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7536B" w14:textId="53B47A23" w:rsidR="00F13D99" w:rsidRPr="00F13D99" w:rsidRDefault="00F13D99" w:rsidP="00F13D99">
      <w:pPr>
        <w:rPr>
          <w:b/>
          <w:bCs/>
        </w:rPr>
      </w:pPr>
      <w:r w:rsidRPr="00F13D99">
        <w:rPr>
          <w:b/>
          <w:bCs/>
        </w:rPr>
        <w:t>Markedsdialog: Sykehjem og omsorgsboliger i Nord-Fron kommune</w:t>
      </w:r>
    </w:p>
    <w:p w14:paraId="1237F615" w14:textId="5B0BABD9" w:rsidR="00F13D99" w:rsidRPr="00F13D99" w:rsidRDefault="00F13D99" w:rsidP="00F13D99">
      <w:r w:rsidRPr="00F13D99">
        <w:t xml:space="preserve">Nord-Fron kommune </w:t>
      </w:r>
      <w:r>
        <w:t xml:space="preserve">i Gudbrandsdalen </w:t>
      </w:r>
      <w:r w:rsidRPr="00F13D99">
        <w:t>inviterer leverandører, entreprenører, rådgivere og andre relevante fagmiljøer til markedsdialog om utviklingen av Nye Sundheim på Vinstra.</w:t>
      </w:r>
    </w:p>
    <w:p w14:paraId="07E83EAD" w14:textId="49B90430" w:rsidR="00F13D99" w:rsidRPr="00F13D99" w:rsidRDefault="00F13D99" w:rsidP="00F13D99">
      <w:r w:rsidRPr="00F13D99">
        <w:t xml:space="preserve">Gjennom dialogkonferansen og påfølgende en-til-en-samtaler ønsker kommunen kunnskap om hvordan prosjektet kan gjennomføres på en kostnadseffektiv, bærekraftig og framtidsrettet måte. Innspillene fra markedet skal bidra til å utforme konkurransegrunnlaget for neste fase i prosjektet. </w:t>
      </w:r>
    </w:p>
    <w:p w14:paraId="73B92B6A" w14:textId="59E28A4A" w:rsidR="00F13D99" w:rsidRPr="00F13D99" w:rsidRDefault="00F13D99" w:rsidP="00F13D99"/>
    <w:p w14:paraId="21C38708" w14:textId="77777777" w:rsidR="00F13D99" w:rsidRPr="00F13D99" w:rsidRDefault="00F13D99" w:rsidP="00F13D99">
      <w:pPr>
        <w:rPr>
          <w:b/>
          <w:bCs/>
        </w:rPr>
      </w:pPr>
      <w:r w:rsidRPr="00F13D99">
        <w:rPr>
          <w:b/>
          <w:bCs/>
        </w:rPr>
        <w:t>Tidspunkt</w:t>
      </w:r>
    </w:p>
    <w:p w14:paraId="65200BC1" w14:textId="77777777" w:rsidR="00F13D99" w:rsidRPr="00F13D99" w:rsidRDefault="00F13D99" w:rsidP="00F13D99">
      <w:r w:rsidRPr="00F13D99">
        <w:rPr>
          <w:b/>
          <w:bCs/>
        </w:rPr>
        <w:t>Onsdag 25. november 2026 kl. 09.00–11.00</w:t>
      </w:r>
    </w:p>
    <w:p w14:paraId="5915C9E3" w14:textId="5FA0F226" w:rsidR="00F13D99" w:rsidRPr="00F13D99" w:rsidRDefault="00F13D99" w:rsidP="00F13D99">
      <w:r w:rsidRPr="00F13D99">
        <w:rPr>
          <w:b/>
          <w:bCs/>
        </w:rPr>
        <w:t>Sted</w:t>
      </w:r>
      <w:r>
        <w:rPr>
          <w:b/>
          <w:bCs/>
        </w:rPr>
        <w:t xml:space="preserve"> </w:t>
      </w:r>
      <w:r w:rsidRPr="00F13D99">
        <w:rPr>
          <w:b/>
          <w:bCs/>
        </w:rPr>
        <w:t>2640 Vinstra</w:t>
      </w:r>
      <w:r>
        <w:rPr>
          <w:b/>
          <w:bCs/>
        </w:rPr>
        <w:t xml:space="preserve"> </w:t>
      </w:r>
      <w:r w:rsidRPr="00F13D99">
        <w:t xml:space="preserve">Konkret adresse blir sendt til deltakerne i forkant av arrangementet. </w:t>
      </w:r>
    </w:p>
    <w:p w14:paraId="33EEEF98" w14:textId="77777777" w:rsidR="00F13D99" w:rsidRPr="00F13D99" w:rsidRDefault="00F13D99" w:rsidP="00F13D99">
      <w:hyperlink r:id="rId5" w:history="1">
        <w:r w:rsidRPr="00F13D99">
          <w:rPr>
            <w:rStyle w:val="Hyperkobling"/>
            <w:b/>
            <w:bCs/>
          </w:rPr>
          <w:t>Meld deg på mar</w:t>
        </w:r>
        <w:r w:rsidRPr="00F13D99">
          <w:rPr>
            <w:rStyle w:val="Hyperkobling"/>
            <w:b/>
            <w:bCs/>
          </w:rPr>
          <w:t>k</w:t>
        </w:r>
        <w:r w:rsidRPr="00F13D99">
          <w:rPr>
            <w:rStyle w:val="Hyperkobling"/>
            <w:b/>
            <w:bCs/>
          </w:rPr>
          <w:t>ed</w:t>
        </w:r>
        <w:r w:rsidRPr="00F13D99">
          <w:rPr>
            <w:rStyle w:val="Hyperkobling"/>
            <w:b/>
            <w:bCs/>
          </w:rPr>
          <w:t>s</w:t>
        </w:r>
        <w:r w:rsidRPr="00F13D99">
          <w:rPr>
            <w:rStyle w:val="Hyperkobling"/>
            <w:b/>
            <w:bCs/>
          </w:rPr>
          <w:t>dialogen</w:t>
        </w:r>
      </w:hyperlink>
    </w:p>
    <w:p w14:paraId="6BC337C2" w14:textId="77777777" w:rsidR="00B447B1" w:rsidRDefault="00B447B1" w:rsidP="00F13D99">
      <w:pPr>
        <w:rPr>
          <w:b/>
          <w:bCs/>
        </w:rPr>
      </w:pPr>
    </w:p>
    <w:p w14:paraId="706A63CC" w14:textId="236573B3" w:rsidR="00F13D99" w:rsidRPr="00F13D99" w:rsidRDefault="00F13D99" w:rsidP="00B447B1">
      <w:pPr>
        <w:pStyle w:val="Overskrift2"/>
      </w:pPr>
      <w:r w:rsidRPr="00F13D99">
        <w:t xml:space="preserve">Om </w:t>
      </w:r>
      <w:r w:rsidR="00B447B1">
        <w:t>arrangementet</w:t>
      </w:r>
    </w:p>
    <w:p w14:paraId="24E5FF52" w14:textId="3874A5CA" w:rsidR="00F13D99" w:rsidRDefault="00F13D99" w:rsidP="00F13D99">
      <w:r w:rsidRPr="00F13D99">
        <w:t xml:space="preserve">Nord-Fron kommune skal </w:t>
      </w:r>
      <w:r>
        <w:t>tilrettelegge Sundheim Bo- og Treningssenter for fremtiden ved å gjøre bygningsmassen mer tjenesteeffektiv. Det skal være 78 institusjonsplasser, mot dagens 72. Dessuten skal det være ytterligere 30 omsorgsboliger i nærheten av Sundheim. På grunn av teknisk tilstand og egnethet i forhold til omsorgsoppgaver skal en del bygningsmasse rives, blant annet dagens avdeling Øst</w:t>
      </w:r>
      <w:r w:rsidR="00B447B1">
        <w:t xml:space="preserve"> </w:t>
      </w:r>
      <w:r>
        <w:t>(fløy A) og Sundtunet</w:t>
      </w:r>
      <w:r w:rsidR="00B447B1">
        <w:t xml:space="preserve"> </w:t>
      </w:r>
      <w:r>
        <w:t>(fløy E og F). Her er det 36 institusjonsplasser i drift per i dag</w:t>
      </w:r>
      <w:r w:rsidR="00B447B1">
        <w:t xml:space="preserve"> </w:t>
      </w:r>
      <w:r>
        <w:t>(2026), og disse må etableres i nytt bygg. Dette gir at det totalt skal bygges 42 nye institusjonsplasser, og 30 nye omsorgsboliger.</w:t>
      </w:r>
    </w:p>
    <w:p w14:paraId="3C83712F" w14:textId="2680A9A2" w:rsidR="00F13D99" w:rsidRPr="00F13D99" w:rsidRDefault="00F13D99" w:rsidP="00F13D99">
      <w:r>
        <w:t xml:space="preserve">Dagens bygningsmasse ligger på 11 375 m2. Det planlegges for en økning av areal på ytterligere 2626 m2. Totalt med eksisterende og </w:t>
      </w:r>
      <w:proofErr w:type="spellStart"/>
      <w:r>
        <w:t>ny</w:t>
      </w:r>
      <w:proofErr w:type="spellEnd"/>
      <w:r>
        <w:t xml:space="preserve"> bygningsmasse vil Nye Sundheim bestå av ca. 14 000 m2. Økningen består hovedsakelig av nytt bygg for de 30 omsorgsboligene, siden prosjektet omfatter en del </w:t>
      </w:r>
      <w:proofErr w:type="spellStart"/>
      <w:r>
        <w:t>riving</w:t>
      </w:r>
      <w:proofErr w:type="spellEnd"/>
      <w:r>
        <w:t xml:space="preserve"> av eksisterende </w:t>
      </w:r>
      <w:proofErr w:type="spellStart"/>
      <w:proofErr w:type="gramStart"/>
      <w:r>
        <w:t>bygningsmasse.</w:t>
      </w:r>
      <w:r w:rsidRPr="00F13D99">
        <w:t>bygningsmassen</w:t>
      </w:r>
      <w:proofErr w:type="spellEnd"/>
      <w:proofErr w:type="gramEnd"/>
      <w:r w:rsidRPr="00F13D99">
        <w:t xml:space="preserve"> blir bedre tilpasset framtidens helse- og omsorgstjenester.</w:t>
      </w:r>
    </w:p>
    <w:p w14:paraId="439D1BC3" w14:textId="2952382E" w:rsidR="00F13D99" w:rsidRPr="00F13D99" w:rsidRDefault="00F13D99" w:rsidP="00F13D99">
      <w:r w:rsidRPr="00F13D99">
        <w:t xml:space="preserve">Det samlede anlegget vil bestå av eksisterende og nye bygg på til sammen om lag 14 000 kvadratmeter. Prosjektet har en foreløpig kostnadsramme på 788 millioner kroner og er planlagt ferdigstilt i 2030. Kostnadsrammen vil bli justert etter hvert som prosjektet utvikles. </w:t>
      </w:r>
    </w:p>
    <w:p w14:paraId="7D3EF2C2" w14:textId="77777777" w:rsidR="00F13D99" w:rsidRPr="00F13D99" w:rsidRDefault="00F13D99" w:rsidP="00F13D99">
      <w:r w:rsidRPr="00F13D99">
        <w:t>Nye Sundheim skal bidra til:</w:t>
      </w:r>
    </w:p>
    <w:p w14:paraId="72F40465" w14:textId="77777777" w:rsidR="00F13D99" w:rsidRPr="00F13D99" w:rsidRDefault="00F13D99" w:rsidP="00F13D99">
      <w:pPr>
        <w:numPr>
          <w:ilvl w:val="0"/>
          <w:numId w:val="1"/>
        </w:numPr>
      </w:pPr>
      <w:r w:rsidRPr="00F13D99">
        <w:lastRenderedPageBreak/>
        <w:t>en samlet, arealeffektiv og fleksibel institusjonsstruktur</w:t>
      </w:r>
    </w:p>
    <w:p w14:paraId="165983B7" w14:textId="77777777" w:rsidR="00F13D99" w:rsidRPr="00F13D99" w:rsidRDefault="00F13D99" w:rsidP="00F13D99">
      <w:pPr>
        <w:numPr>
          <w:ilvl w:val="0"/>
          <w:numId w:val="1"/>
        </w:numPr>
      </w:pPr>
      <w:r w:rsidRPr="00F13D99">
        <w:t>attraktive arbeidsplasser og gode arbeids- og logistikkflyter</w:t>
      </w:r>
    </w:p>
    <w:p w14:paraId="031EC20D" w14:textId="77777777" w:rsidR="00F13D99" w:rsidRPr="00F13D99" w:rsidRDefault="00F13D99" w:rsidP="00F13D99">
      <w:pPr>
        <w:numPr>
          <w:ilvl w:val="0"/>
          <w:numId w:val="1"/>
        </w:numPr>
      </w:pPr>
      <w:r w:rsidRPr="00F13D99">
        <w:t>trygge og tilpassede omgivelser for personer med demens og kognitiv svikt</w:t>
      </w:r>
    </w:p>
    <w:p w14:paraId="4E071389" w14:textId="77777777" w:rsidR="00F13D99" w:rsidRPr="00F13D99" w:rsidRDefault="00F13D99" w:rsidP="00F13D99">
      <w:pPr>
        <w:numPr>
          <w:ilvl w:val="0"/>
          <w:numId w:val="1"/>
        </w:numPr>
      </w:pPr>
      <w:r w:rsidRPr="00F13D99">
        <w:t>gode, hjemlige og verdige bomiljøer</w:t>
      </w:r>
    </w:p>
    <w:p w14:paraId="00854C10" w14:textId="77777777" w:rsidR="00F13D99" w:rsidRPr="00F13D99" w:rsidRDefault="00F13D99" w:rsidP="00F13D99">
      <w:pPr>
        <w:numPr>
          <w:ilvl w:val="0"/>
          <w:numId w:val="1"/>
        </w:numPr>
      </w:pPr>
      <w:r w:rsidRPr="00F13D99">
        <w:t xml:space="preserve">bærekraftige og </w:t>
      </w:r>
      <w:proofErr w:type="gramStart"/>
      <w:r w:rsidRPr="00F13D99">
        <w:t>robuste</w:t>
      </w:r>
      <w:proofErr w:type="gramEnd"/>
      <w:r w:rsidRPr="00F13D99">
        <w:t xml:space="preserve"> løsninger med lang levetid og lave livssykluskostnader</w:t>
      </w:r>
    </w:p>
    <w:p w14:paraId="5FAF55F9" w14:textId="77777777" w:rsidR="00F13D99" w:rsidRDefault="00F13D99" w:rsidP="00F13D99">
      <w:pPr>
        <w:numPr>
          <w:ilvl w:val="0"/>
          <w:numId w:val="1"/>
        </w:numPr>
      </w:pPr>
      <w:r w:rsidRPr="00F13D99">
        <w:t>godt samspill med frivilligheten og lokalsamfunnet.</w:t>
      </w:r>
    </w:p>
    <w:p w14:paraId="14C3AB67" w14:textId="3CC4A9B5" w:rsidR="00F13D99" w:rsidRPr="00F13D99" w:rsidRDefault="00F13D99" w:rsidP="00F13D99">
      <w:r w:rsidRPr="00F13D99">
        <w:t xml:space="preserve"> </w:t>
      </w:r>
    </w:p>
    <w:p w14:paraId="31933AA1" w14:textId="77777777" w:rsidR="00F13D99" w:rsidRPr="00F13D99" w:rsidRDefault="00F13D99" w:rsidP="00B447B1">
      <w:pPr>
        <w:pStyle w:val="Overskrift3"/>
      </w:pPr>
      <w:r w:rsidRPr="00F13D99">
        <w:t>Tema for dialogen</w:t>
      </w:r>
    </w:p>
    <w:p w14:paraId="783CF7E8" w14:textId="77777777" w:rsidR="00F13D99" w:rsidRPr="00F13D99" w:rsidRDefault="00F13D99" w:rsidP="00F13D99">
      <w:r w:rsidRPr="00F13D99">
        <w:t>Nord-Fron kommune ønsker særlig innspill om:</w:t>
      </w:r>
    </w:p>
    <w:p w14:paraId="55FF776E" w14:textId="77777777" w:rsidR="00F13D99" w:rsidRPr="00F13D99" w:rsidRDefault="00F13D99" w:rsidP="00F13D99">
      <w:pPr>
        <w:numPr>
          <w:ilvl w:val="0"/>
          <w:numId w:val="2"/>
        </w:numPr>
      </w:pPr>
      <w:r w:rsidRPr="00F13D99">
        <w:t>hvilken entrepriseform som er best egnet innenfor prosjektets kostnadsramme</w:t>
      </w:r>
    </w:p>
    <w:p w14:paraId="449587A9" w14:textId="77777777" w:rsidR="00F13D99" w:rsidRPr="00F13D99" w:rsidRDefault="00F13D99" w:rsidP="00F13D99">
      <w:pPr>
        <w:numPr>
          <w:ilvl w:val="0"/>
          <w:numId w:val="2"/>
        </w:numPr>
      </w:pPr>
      <w:r w:rsidRPr="00F13D99">
        <w:t>hvordan entreprenørene kan få tilstrekkelig handlingsrom til å utvikle løsninger som reduserer investeringskostnadene</w:t>
      </w:r>
    </w:p>
    <w:p w14:paraId="378229EC" w14:textId="77777777" w:rsidR="00F13D99" w:rsidRPr="00F13D99" w:rsidRDefault="00F13D99" w:rsidP="00F13D99">
      <w:pPr>
        <w:numPr>
          <w:ilvl w:val="0"/>
          <w:numId w:val="2"/>
        </w:numPr>
      </w:pPr>
      <w:r w:rsidRPr="00F13D99">
        <w:t>hvordan lokalt næringsliv kan involveres</w:t>
      </w:r>
    </w:p>
    <w:p w14:paraId="178F202C" w14:textId="77777777" w:rsidR="00F13D99" w:rsidRPr="00F13D99" w:rsidRDefault="00F13D99" w:rsidP="00F13D99">
      <w:pPr>
        <w:numPr>
          <w:ilvl w:val="0"/>
          <w:numId w:val="2"/>
        </w:numPr>
      </w:pPr>
      <w:r w:rsidRPr="00F13D99">
        <w:t>hvilke kontraktsformer som er best egnet for underentreprenører</w:t>
      </w:r>
    </w:p>
    <w:p w14:paraId="68D1FEDD" w14:textId="77777777" w:rsidR="00F13D99" w:rsidRPr="00F13D99" w:rsidRDefault="00F13D99" w:rsidP="00F13D99">
      <w:pPr>
        <w:numPr>
          <w:ilvl w:val="0"/>
          <w:numId w:val="2"/>
        </w:numPr>
      </w:pPr>
      <w:r w:rsidRPr="00F13D99">
        <w:t>hvordan byggeprosjektet bør organiseres og gjennomføres</w:t>
      </w:r>
    </w:p>
    <w:p w14:paraId="5B2B5E0B" w14:textId="77777777" w:rsidR="00F13D99" w:rsidRPr="00F13D99" w:rsidRDefault="00F13D99" w:rsidP="00F13D99">
      <w:pPr>
        <w:numPr>
          <w:ilvl w:val="0"/>
          <w:numId w:val="2"/>
        </w:numPr>
      </w:pPr>
      <w:r w:rsidRPr="00F13D99">
        <w:t>hvilke forhold som kan være kostnadsdrivende</w:t>
      </w:r>
    </w:p>
    <w:p w14:paraId="29C3AC35" w14:textId="77777777" w:rsidR="00F13D99" w:rsidRPr="00F13D99" w:rsidRDefault="00F13D99" w:rsidP="00F13D99">
      <w:pPr>
        <w:numPr>
          <w:ilvl w:val="0"/>
          <w:numId w:val="2"/>
        </w:numPr>
      </w:pPr>
      <w:r w:rsidRPr="00F13D99">
        <w:t>hvordan klima- og miljøhensyn kan ivaretas</w:t>
      </w:r>
    </w:p>
    <w:p w14:paraId="52B2296C" w14:textId="77777777" w:rsidR="00F13D99" w:rsidRPr="00F13D99" w:rsidRDefault="00F13D99" w:rsidP="00F13D99">
      <w:pPr>
        <w:numPr>
          <w:ilvl w:val="0"/>
          <w:numId w:val="2"/>
        </w:numPr>
      </w:pPr>
      <w:r w:rsidRPr="00F13D99">
        <w:t>hvordan prosjektet kan skape godt samspill med lokalsamfunnet</w:t>
      </w:r>
    </w:p>
    <w:p w14:paraId="324EF16F" w14:textId="77777777" w:rsidR="00F13D99" w:rsidRDefault="00F13D99" w:rsidP="00F13D99">
      <w:pPr>
        <w:numPr>
          <w:ilvl w:val="0"/>
          <w:numId w:val="2"/>
        </w:numPr>
      </w:pPr>
      <w:r w:rsidRPr="00F13D99">
        <w:t>andre forhold kommunen bør ta hensyn til i det videre arbeidet.</w:t>
      </w:r>
    </w:p>
    <w:p w14:paraId="17EBE89B" w14:textId="5280CD40" w:rsidR="00F13D99" w:rsidRPr="00F13D99" w:rsidRDefault="00F13D99" w:rsidP="00F13D99">
      <w:r w:rsidRPr="00F13D99">
        <w:t xml:space="preserve"> </w:t>
      </w:r>
    </w:p>
    <w:p w14:paraId="50474A04" w14:textId="77777777" w:rsidR="00F13D99" w:rsidRPr="00F13D99" w:rsidRDefault="00F13D99" w:rsidP="00B447B1">
      <w:pPr>
        <w:pStyle w:val="Overskrift3"/>
      </w:pPr>
      <w:r w:rsidRPr="00F13D99">
        <w:t>Praktisk informasjon</w:t>
      </w:r>
    </w:p>
    <w:p w14:paraId="59EF4EC6" w14:textId="1990F95B" w:rsidR="00F13D99" w:rsidRPr="00F13D99" w:rsidRDefault="00F13D99" w:rsidP="00F13D99">
      <w:r w:rsidRPr="00F13D99">
        <w:t xml:space="preserve">Dialogkonferansen gjennomføres som en fysisk samling med presentasjon, spørsmål og svar. Etter konferansen blir det anledning til en-til-en-samtaler på inntil 30 minutter. Ved behov vil det også bli satt opp samtaler fredag 27. november 2026. </w:t>
      </w:r>
    </w:p>
    <w:p w14:paraId="4CADDB2B" w14:textId="69BADD37" w:rsidR="00F13D99" w:rsidRPr="00F13D99" w:rsidRDefault="00F13D99" w:rsidP="00F13D99">
      <w:r w:rsidRPr="00F13D99">
        <w:t xml:space="preserve">Leverandører og andre interesserte kan i tillegg sende inn et skriftlig </w:t>
      </w:r>
      <w:proofErr w:type="spellStart"/>
      <w:r w:rsidRPr="00F13D99">
        <w:t>innspillsnotat</w:t>
      </w:r>
      <w:proofErr w:type="spellEnd"/>
      <w:r w:rsidRPr="00F13D99">
        <w:t xml:space="preserve"> på maksimalt to sider. Det er mulig å levere skriftlige innspill uten å delta på dialogkonferansen. Fristen for å levere </w:t>
      </w:r>
      <w:proofErr w:type="spellStart"/>
      <w:r w:rsidRPr="00F13D99">
        <w:t>innspillsnotat</w:t>
      </w:r>
      <w:proofErr w:type="spellEnd"/>
      <w:r w:rsidRPr="00F13D99">
        <w:t xml:space="preserve"> er </w:t>
      </w:r>
      <w:r w:rsidRPr="00F13D99">
        <w:rPr>
          <w:b/>
          <w:bCs/>
        </w:rPr>
        <w:t>4. desember 2026</w:t>
      </w:r>
      <w:r w:rsidRPr="00F13D99">
        <w:t xml:space="preserve">. </w:t>
      </w:r>
    </w:p>
    <w:p w14:paraId="44BDE746" w14:textId="40C579EC" w:rsidR="00F13D99" w:rsidRDefault="00F13D99" w:rsidP="00F13D99">
      <w:r w:rsidRPr="00F13D99">
        <w:t xml:space="preserve">Deltakelse i markedsdialogen er ikke en forutsetning for å delta i en senere konkurranse. Dialogen er en forberedende markedsundersøkelse og innebærer ingen forpliktelser for kommunen eller deltakerne. </w:t>
      </w:r>
    </w:p>
    <w:p w14:paraId="549480F3" w14:textId="5DA1C5C4" w:rsidR="00F13D99" w:rsidRDefault="00F13D99" w:rsidP="00F13D99">
      <w:r>
        <w:lastRenderedPageBreak/>
        <w:t xml:space="preserve">Se utlysning: </w:t>
      </w:r>
      <w:hyperlink r:id="rId6" w:history="1">
        <w:r w:rsidRPr="00F13D99">
          <w:rPr>
            <w:rStyle w:val="Hyperkobling"/>
          </w:rPr>
          <w:t xml:space="preserve">26/6102 Markedsdialog - Nye Sundheim | </w:t>
        </w:r>
        <w:proofErr w:type="spellStart"/>
        <w:r w:rsidRPr="00F13D99">
          <w:rPr>
            <w:rStyle w:val="Hyperkobling"/>
          </w:rPr>
          <w:t>Doffin</w:t>
        </w:r>
        <w:proofErr w:type="spellEnd"/>
        <w:r w:rsidRPr="00F13D99">
          <w:rPr>
            <w:rStyle w:val="Hyperkobling"/>
          </w:rPr>
          <w:t>, Database for offentlige anskaffelser</w:t>
        </w:r>
      </w:hyperlink>
    </w:p>
    <w:p w14:paraId="0ECB3A6A" w14:textId="151C10BD" w:rsidR="00F13D99" w:rsidRPr="00F13D99" w:rsidRDefault="00F13D99" w:rsidP="00F13D99">
      <w:hyperlink r:id="rId7" w:tooltip="Opprinnelig URL-adresse: https://www.nord-fron.kommune.no/aktuelt/har-din-virksomhet-innspill-til-nye-sundheim.24683.aspx. Klikk eller trykk hvis du stoler på denne koblingen." w:history="1">
        <w:r w:rsidRPr="00F13D99">
          <w:rPr>
            <w:rStyle w:val="Hyperkobling"/>
          </w:rPr>
          <w:t>Har din virksomhet innspill til Nye Sundheim? - Nord-Fron kommune</w:t>
        </w:r>
      </w:hyperlink>
    </w:p>
    <w:p w14:paraId="258CB0E7" w14:textId="70BACFEA" w:rsidR="00F13D99" w:rsidRPr="00F13D99" w:rsidRDefault="00F13D99" w:rsidP="00F13D99">
      <w:hyperlink r:id="rId8" w:tooltip="Opprinnelig URL-adresse: https://www.nord-fron.kommune.no/tjenester/helse-og-omsorg/institusjon/prosjekt-nye-sundheim/. Klikk eller trykk hvis du stoler på denne koblingen." w:history="1">
        <w:r w:rsidRPr="00F13D99">
          <w:rPr>
            <w:rStyle w:val="Hyperkobling"/>
          </w:rPr>
          <w:t xml:space="preserve">Nye Sundheim – framtidas </w:t>
        </w:r>
        <w:proofErr w:type="spellStart"/>
        <w:r w:rsidRPr="00F13D99">
          <w:rPr>
            <w:rStyle w:val="Hyperkobling"/>
          </w:rPr>
          <w:t>omsorgstilbod</w:t>
        </w:r>
        <w:proofErr w:type="spellEnd"/>
        <w:r w:rsidRPr="00F13D99">
          <w:rPr>
            <w:rStyle w:val="Hyperkobling"/>
          </w:rPr>
          <w:t xml:space="preserve"> i Nord-Fron - Nord-Fron kommune</w:t>
        </w:r>
      </w:hyperlink>
    </w:p>
    <w:p w14:paraId="2AC30002" w14:textId="77777777" w:rsidR="00F13D99" w:rsidRDefault="00F13D99" w:rsidP="00F13D99"/>
    <w:p w14:paraId="219EAD61" w14:textId="77777777" w:rsidR="00F13D99" w:rsidRDefault="00F13D99" w:rsidP="00F13D99">
      <w:r>
        <w:t xml:space="preserve">Kontaktperson: </w:t>
      </w:r>
    </w:p>
    <w:p w14:paraId="5683ABF1" w14:textId="5BE60019" w:rsidR="00F13D99" w:rsidRDefault="00F13D99" w:rsidP="00F13D99">
      <w:r>
        <w:t xml:space="preserve">Marthe Iversen, prosjektleder eiendom </w:t>
      </w:r>
      <w:hyperlink r:id="rId9" w:history="1">
        <w:r w:rsidRPr="00B922EA">
          <w:rPr>
            <w:rStyle w:val="Hyperkobling"/>
          </w:rPr>
          <w:t>marthe.iversen@nord-fron.kommune.no</w:t>
        </w:r>
      </w:hyperlink>
    </w:p>
    <w:p w14:paraId="4CD98E79" w14:textId="77777777" w:rsidR="00F13D99" w:rsidRPr="00F13D99" w:rsidRDefault="00F13D99" w:rsidP="00F13D99"/>
    <w:p w14:paraId="57A38D9C" w14:textId="77777777" w:rsidR="00F13D99" w:rsidRDefault="00F13D99"/>
    <w:sectPr w:rsidR="00F13D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0C2B"/>
    <w:multiLevelType w:val="multilevel"/>
    <w:tmpl w:val="F1D6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033F7F"/>
    <w:multiLevelType w:val="multilevel"/>
    <w:tmpl w:val="69E8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546BCB"/>
    <w:multiLevelType w:val="multilevel"/>
    <w:tmpl w:val="19623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1771851">
    <w:abstractNumId w:val="1"/>
  </w:num>
  <w:num w:numId="2" w16cid:durableId="1407342384">
    <w:abstractNumId w:val="2"/>
  </w:num>
  <w:num w:numId="3" w16cid:durableId="1996642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D99"/>
    <w:rsid w:val="007B75F7"/>
    <w:rsid w:val="00B447B1"/>
    <w:rsid w:val="00EF7C43"/>
    <w:rsid w:val="00F13D9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1CAE6"/>
  <w15:chartTrackingRefBased/>
  <w15:docId w15:val="{2C6DA5CB-CA45-41C7-99BD-D7112590E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13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F13D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F13D9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13D9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13D9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13D9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13D9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13D9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13D9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13D9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F13D9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F13D9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13D9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13D9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13D9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13D9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13D9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13D99"/>
    <w:rPr>
      <w:rFonts w:eastAsiaTheme="majorEastAsia" w:cstheme="majorBidi"/>
      <w:color w:val="272727" w:themeColor="text1" w:themeTint="D8"/>
    </w:rPr>
  </w:style>
  <w:style w:type="paragraph" w:styleId="Tittel">
    <w:name w:val="Title"/>
    <w:basedOn w:val="Normal"/>
    <w:next w:val="Normal"/>
    <w:link w:val="TittelTegn"/>
    <w:uiPriority w:val="10"/>
    <w:qFormat/>
    <w:rsid w:val="00F13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13D9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13D9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13D9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13D9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13D99"/>
    <w:rPr>
      <w:i/>
      <w:iCs/>
      <w:color w:val="404040" w:themeColor="text1" w:themeTint="BF"/>
    </w:rPr>
  </w:style>
  <w:style w:type="paragraph" w:styleId="Listeavsnitt">
    <w:name w:val="List Paragraph"/>
    <w:basedOn w:val="Normal"/>
    <w:uiPriority w:val="34"/>
    <w:qFormat/>
    <w:rsid w:val="00F13D99"/>
    <w:pPr>
      <w:ind w:left="720"/>
      <w:contextualSpacing/>
    </w:pPr>
  </w:style>
  <w:style w:type="character" w:styleId="Sterkutheving">
    <w:name w:val="Intense Emphasis"/>
    <w:basedOn w:val="Standardskriftforavsnitt"/>
    <w:uiPriority w:val="21"/>
    <w:qFormat/>
    <w:rsid w:val="00F13D99"/>
    <w:rPr>
      <w:i/>
      <w:iCs/>
      <w:color w:val="0F4761" w:themeColor="accent1" w:themeShade="BF"/>
    </w:rPr>
  </w:style>
  <w:style w:type="paragraph" w:styleId="Sterktsitat">
    <w:name w:val="Intense Quote"/>
    <w:basedOn w:val="Normal"/>
    <w:next w:val="Normal"/>
    <w:link w:val="SterktsitatTegn"/>
    <w:uiPriority w:val="30"/>
    <w:qFormat/>
    <w:rsid w:val="00F13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13D99"/>
    <w:rPr>
      <w:i/>
      <w:iCs/>
      <w:color w:val="0F4761" w:themeColor="accent1" w:themeShade="BF"/>
    </w:rPr>
  </w:style>
  <w:style w:type="character" w:styleId="Sterkreferanse">
    <w:name w:val="Intense Reference"/>
    <w:basedOn w:val="Standardskriftforavsnitt"/>
    <w:uiPriority w:val="32"/>
    <w:qFormat/>
    <w:rsid w:val="00F13D99"/>
    <w:rPr>
      <w:b/>
      <w:bCs/>
      <w:smallCaps/>
      <w:color w:val="0F4761" w:themeColor="accent1" w:themeShade="BF"/>
      <w:spacing w:val="5"/>
    </w:rPr>
  </w:style>
  <w:style w:type="character" w:styleId="Hyperkobling">
    <w:name w:val="Hyperlink"/>
    <w:basedOn w:val="Standardskriftforavsnitt"/>
    <w:uiPriority w:val="99"/>
    <w:unhideWhenUsed/>
    <w:rsid w:val="00F13D99"/>
    <w:rPr>
      <w:color w:val="467886" w:themeColor="hyperlink"/>
      <w:u w:val="single"/>
    </w:rPr>
  </w:style>
  <w:style w:type="character" w:styleId="Ulstomtale">
    <w:name w:val="Unresolved Mention"/>
    <w:basedOn w:val="Standardskriftforavsnitt"/>
    <w:uiPriority w:val="99"/>
    <w:semiHidden/>
    <w:unhideWhenUsed/>
    <w:rsid w:val="00F13D99"/>
    <w:rPr>
      <w:color w:val="605E5C"/>
      <w:shd w:val="clear" w:color="auto" w:fill="E1DFDD"/>
    </w:rPr>
  </w:style>
  <w:style w:type="character" w:styleId="Fulgthyperkobling">
    <w:name w:val="FollowedHyperlink"/>
    <w:basedOn w:val="Standardskriftforavsnitt"/>
    <w:uiPriority w:val="99"/>
    <w:semiHidden/>
    <w:unhideWhenUsed/>
    <w:rsid w:val="00F13D9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nord-fron.kommune.no%2Ftjenester%2Fhelse-og-omsorg%2Finstitusjon%2Fprosjekt-nye-sundheim%2F&amp;data=05%7C02%7Ckjersti.granaasen%40nho.no%7Caec1d905104a4ce37c9708df36895312%7C21be13a8b92f4a809cf317026d4a8118%7C0%7C0%7C639289635912858966%7CUnknown%7CTWFpbGZsb3d8eyJFbXB0eU1hcGkiOnRydWUsIlYiOiIwLjAuMDAwMCIsIlAiOiJXaW4zMiIsIkFOIjoiTWFpbCIsIldUIjoyfQ%3D%3D%7C0%7C%7C%7C&amp;sdata=x%2BieSgOwygSS2sfQxkFlZapM9bfg3S9s1YEFinTNdLo%3D&amp;reserved=0" TargetMode="External"/><Relationship Id="rId3" Type="http://schemas.openxmlformats.org/officeDocument/2006/relationships/settings" Target="settings.xml"/><Relationship Id="rId7" Type="http://schemas.openxmlformats.org/officeDocument/2006/relationships/hyperlink" Target="https://eur03.safelinks.protection.outlook.com/?url=https%3A%2F%2Fwww.nord-fron.kommune.no%2Faktuelt%2Fhar-din-virksomhet-innspill-til-nye-sundheim.24683.aspx&amp;data=05%7C02%7Ckjersti.granaasen%40nho.no%7Caec1d905104a4ce37c9708df36895312%7C21be13a8b92f4a809cf317026d4a8118%7C0%7C0%7C639289635912817758%7CUnknown%7CTWFpbGZsb3d8eyJFbXB0eU1hcGkiOnRydWUsIlYiOiIwLjAuMDAwMCIsIlAiOiJXaW4zMiIsIkFOIjoiTWFpbCIsIldUIjoyfQ%3D%3D%7C0%7C%7C%7C&amp;sdata=FU9rQ5uIea4YK9kyYHD%2FC95PPMqdFb0cQc2yQ7sIudM%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ffin.no/notices/2026-116589" TargetMode="External"/><Relationship Id="rId11" Type="http://schemas.openxmlformats.org/officeDocument/2006/relationships/theme" Target="theme/theme1.xml"/><Relationship Id="rId5" Type="http://schemas.openxmlformats.org/officeDocument/2006/relationships/hyperlink" Target="https://forms.cloud.microsoft/Pages/ResponsePage.aspx?id=yCttjAf3_ECa4B-KtrM2_7DXS-VGZ8ZNpWR562nevqdUNllMRjZQMURSOUIwMDlKU1hZS0hOVlBQMS4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rthe.iversen@nord-fron.kommune.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908</Words>
  <Characters>4813</Characters>
  <Application>Microsoft Office Word</Application>
  <DocSecurity>0</DocSecurity>
  <Lines>40</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Granaasen</dc:creator>
  <cp:keywords/>
  <dc:description/>
  <cp:lastModifiedBy>Kjersti Granaasen</cp:lastModifiedBy>
  <cp:revision>1</cp:revision>
  <dcterms:created xsi:type="dcterms:W3CDTF">2026-11-05T09:20:00Z</dcterms:created>
  <dcterms:modified xsi:type="dcterms:W3CDTF">2026-11-05T09:45:00Z</dcterms:modified>
</cp:coreProperties>
</file>