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lys"/>
        <w:tblW w:w="10774" w:type="dxa"/>
        <w:tblInd w:w="-856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0A6F8B" w14:paraId="5F3FEA95" w14:textId="77777777" w:rsidTr="00E46E06">
        <w:trPr>
          <w:trHeight w:val="86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AF904E" w14:textId="77777777" w:rsidR="000A6F8B" w:rsidRDefault="000644D3" w:rsidP="00E46E06">
            <w:pPr>
              <w:spacing w:before="240" w:line="259" w:lineRule="auto"/>
              <w:jc w:val="center"/>
            </w:pPr>
            <w:r>
              <w:rPr>
                <w:rFonts w:asciiTheme="majorHAnsi" w:hAnsiTheme="majorHAnsi" w:cstheme="majorHAnsi"/>
                <w:b/>
                <w:sz w:val="24"/>
                <w:szCs w:val="28"/>
              </w:rPr>
              <w:t>Forenklet k</w:t>
            </w:r>
            <w:r w:rsidR="000A6F8B" w:rsidRPr="000A6F8B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ontraktstrategi </w:t>
            </w:r>
            <w:r w:rsidR="004C46AF">
              <w:rPr>
                <w:rFonts w:asciiTheme="majorHAnsi" w:hAnsiTheme="majorHAnsi" w:cstheme="majorHAnsi"/>
                <w:b/>
                <w:sz w:val="24"/>
                <w:szCs w:val="28"/>
              </w:rPr>
              <w:t>–</w:t>
            </w:r>
            <w:r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</w:t>
            </w:r>
            <w:r w:rsidR="004C46AF">
              <w:rPr>
                <w:rFonts w:asciiTheme="majorHAnsi" w:hAnsiTheme="majorHAnsi" w:cstheme="majorHAnsi"/>
                <w:b/>
                <w:sz w:val="24"/>
                <w:szCs w:val="28"/>
              </w:rPr>
              <w:t>[</w:t>
            </w:r>
            <w:commentRangeStart w:id="0"/>
            <w:r w:rsidR="000A6F8B">
              <w:rPr>
                <w:rFonts w:asciiTheme="majorHAnsi" w:hAnsiTheme="majorHAnsi" w:cstheme="majorHAnsi"/>
                <w:b/>
                <w:sz w:val="24"/>
                <w:szCs w:val="28"/>
              </w:rPr>
              <w:t>Fyll inn n</w:t>
            </w:r>
            <w:r w:rsidR="000A6F8B" w:rsidRPr="000A6F8B">
              <w:rPr>
                <w:rFonts w:asciiTheme="majorHAnsi" w:hAnsiTheme="majorHAnsi" w:cstheme="majorHAnsi"/>
                <w:b/>
                <w:sz w:val="24"/>
                <w:szCs w:val="28"/>
              </w:rPr>
              <w:t>avn på anskaffelsen</w:t>
            </w:r>
            <w:commentRangeEnd w:id="0"/>
            <w:r w:rsidR="000A6F8B">
              <w:rPr>
                <w:rStyle w:val="Merknadsreferanse"/>
              </w:rPr>
              <w:commentReference w:id="0"/>
            </w:r>
            <w:r w:rsidR="004C46AF">
              <w:rPr>
                <w:rFonts w:asciiTheme="majorHAnsi" w:hAnsiTheme="majorHAnsi" w:cstheme="majorHAnsi"/>
                <w:b/>
                <w:sz w:val="24"/>
                <w:szCs w:val="28"/>
              </w:rPr>
              <w:t>]</w:t>
            </w:r>
          </w:p>
        </w:tc>
      </w:tr>
      <w:tr w:rsidR="00022D84" w14:paraId="5A8E66A6" w14:textId="77777777" w:rsidTr="00E46E06"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1745D9" w14:textId="77777777" w:rsidR="00022D84" w:rsidRPr="00E46E06" w:rsidRDefault="00022D84" w:rsidP="00E46E0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28"/>
              </w:rPr>
            </w:pPr>
            <w:proofErr w:type="spellStart"/>
            <w:r w:rsidRPr="00E46E06">
              <w:rPr>
                <w:rFonts w:asciiTheme="majorHAnsi" w:hAnsiTheme="majorHAnsi" w:cstheme="majorHAnsi"/>
                <w:b/>
                <w:sz w:val="18"/>
              </w:rPr>
              <w:t>Kontraktsn</w:t>
            </w:r>
            <w:r w:rsidR="00307048">
              <w:rPr>
                <w:rFonts w:asciiTheme="majorHAnsi" w:hAnsiTheme="majorHAnsi" w:cstheme="majorHAnsi"/>
                <w:b/>
                <w:sz w:val="18"/>
              </w:rPr>
              <w:t>umme</w:t>
            </w:r>
            <w:r w:rsidRPr="00E46E06">
              <w:rPr>
                <w:rFonts w:asciiTheme="majorHAnsi" w:hAnsiTheme="majorHAnsi" w:cstheme="majorHAnsi"/>
                <w:b/>
                <w:sz w:val="18"/>
              </w:rPr>
              <w:t>r</w:t>
            </w:r>
            <w:proofErr w:type="spellEnd"/>
            <w:r w:rsidRPr="00E46E06">
              <w:rPr>
                <w:rFonts w:asciiTheme="majorHAnsi" w:hAnsiTheme="majorHAnsi" w:cstheme="majorHAnsi"/>
                <w:b/>
                <w:sz w:val="18"/>
              </w:rPr>
              <w:t>: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DF6901" w14:textId="77777777" w:rsidR="00022D84" w:rsidRPr="00E46E06" w:rsidRDefault="00022D84" w:rsidP="00E46E0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28"/>
              </w:rPr>
            </w:pPr>
            <w:proofErr w:type="spellStart"/>
            <w:r w:rsidRPr="00E46E06">
              <w:rPr>
                <w:rFonts w:asciiTheme="majorHAnsi" w:hAnsiTheme="majorHAnsi" w:cstheme="majorHAnsi"/>
                <w:b/>
                <w:sz w:val="18"/>
              </w:rPr>
              <w:t>Ephorte</w:t>
            </w:r>
            <w:proofErr w:type="spellEnd"/>
            <w:r w:rsidR="00307048" w:rsidRPr="001D314D">
              <w:rPr>
                <w:rFonts w:asciiTheme="majorHAnsi" w:hAnsiTheme="majorHAnsi" w:cstheme="majorHAnsi"/>
                <w:b/>
                <w:sz w:val="18"/>
              </w:rPr>
              <w:t>-</w:t>
            </w:r>
            <w:r w:rsidRPr="00E46E06">
              <w:rPr>
                <w:rFonts w:asciiTheme="majorHAnsi" w:hAnsiTheme="majorHAnsi" w:cstheme="majorHAnsi"/>
                <w:b/>
                <w:sz w:val="18"/>
              </w:rPr>
              <w:t>n</w:t>
            </w:r>
            <w:r w:rsidR="00307048">
              <w:rPr>
                <w:rFonts w:asciiTheme="majorHAnsi" w:hAnsiTheme="majorHAnsi" w:cstheme="majorHAnsi"/>
                <w:b/>
                <w:sz w:val="18"/>
              </w:rPr>
              <w:t>umme</w:t>
            </w:r>
            <w:r w:rsidRPr="00E46E06">
              <w:rPr>
                <w:rFonts w:asciiTheme="majorHAnsi" w:hAnsiTheme="majorHAnsi" w:cstheme="majorHAnsi"/>
                <w:b/>
                <w:sz w:val="18"/>
              </w:rPr>
              <w:t>r: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C16AB" w14:textId="77777777" w:rsidR="00022D84" w:rsidRPr="00E46E06" w:rsidRDefault="00022D84" w:rsidP="00E46E0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28"/>
              </w:rPr>
            </w:pPr>
            <w:r w:rsidRPr="00E46E06">
              <w:rPr>
                <w:rFonts w:asciiTheme="majorHAnsi" w:hAnsiTheme="majorHAnsi" w:cstheme="majorHAnsi"/>
                <w:b/>
                <w:sz w:val="18"/>
              </w:rPr>
              <w:t>Prosjektn</w:t>
            </w:r>
            <w:r w:rsidR="00307048">
              <w:rPr>
                <w:rFonts w:asciiTheme="majorHAnsi" w:hAnsiTheme="majorHAnsi" w:cstheme="majorHAnsi"/>
                <w:b/>
                <w:sz w:val="18"/>
              </w:rPr>
              <w:t>umme</w:t>
            </w:r>
            <w:r w:rsidRPr="00E46E06">
              <w:rPr>
                <w:rFonts w:asciiTheme="majorHAnsi" w:hAnsiTheme="majorHAnsi" w:cstheme="majorHAnsi"/>
                <w:b/>
                <w:sz w:val="18"/>
              </w:rPr>
              <w:t>r:</w:t>
            </w:r>
          </w:p>
        </w:tc>
      </w:tr>
    </w:tbl>
    <w:p w14:paraId="2404E7EA" w14:textId="77777777" w:rsidR="00F141DA" w:rsidRPr="00E46E06" w:rsidRDefault="00F141DA" w:rsidP="00C60BB7">
      <w:pPr>
        <w:rPr>
          <w:sz w:val="2"/>
        </w:rPr>
      </w:pPr>
    </w:p>
    <w:p w14:paraId="6B41CE47" w14:textId="77777777" w:rsidR="00565738" w:rsidRDefault="00565738" w:rsidP="00F94F6E">
      <w:pPr>
        <w:ind w:left="-284"/>
      </w:pPr>
      <w:r>
        <w:rPr>
          <w:noProof/>
          <w:lang w:eastAsia="nb-NO"/>
        </w:rPr>
        <w:drawing>
          <wp:inline distT="0" distB="0" distL="0" distR="0" wp14:anchorId="4514D80D" wp14:editId="4BB137AC">
            <wp:extent cx="6210300" cy="542925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Rutenettabelllys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53"/>
        <w:gridCol w:w="1439"/>
        <w:gridCol w:w="1512"/>
        <w:gridCol w:w="306"/>
        <w:gridCol w:w="3728"/>
      </w:tblGrid>
      <w:tr w:rsidR="00A211C8" w14:paraId="6F85E25E" w14:textId="77777777" w:rsidTr="00E46E06">
        <w:trPr>
          <w:trHeight w:val="347"/>
        </w:trPr>
        <w:tc>
          <w:tcPr>
            <w:tcW w:w="10774" w:type="dxa"/>
            <w:gridSpan w:val="6"/>
            <w:shd w:val="clear" w:color="auto" w:fill="008688" w:themeFill="accent4"/>
            <w:vAlign w:val="center"/>
          </w:tcPr>
          <w:p w14:paraId="56936491" w14:textId="77777777" w:rsidR="00A211C8" w:rsidRPr="00E46E06" w:rsidRDefault="006263B9" w:rsidP="00005C1D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b/>
                <w:color w:val="FFFFFF" w:themeColor="background1"/>
              </w:rPr>
            </w:pPr>
            <w:r w:rsidRPr="00E46E06">
              <w:rPr>
                <w:rFonts w:asciiTheme="majorHAnsi" w:hAnsiTheme="majorHAnsi" w:cstheme="majorHAnsi"/>
                <w:b/>
                <w:color w:val="FFFFFF" w:themeColor="background1"/>
              </w:rPr>
              <w:t>Formål og beskrivelse</w:t>
            </w:r>
          </w:p>
        </w:tc>
      </w:tr>
      <w:tr w:rsidR="000A6F8B" w14:paraId="67CC35A0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7E4A2C3A" w14:textId="77777777" w:rsidR="000A6F8B" w:rsidRPr="00A211C8" w:rsidRDefault="00A211C8" w:rsidP="00A211C8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Anskaffelsens formål</w:t>
            </w:r>
          </w:p>
        </w:tc>
        <w:tc>
          <w:tcPr>
            <w:tcW w:w="6952" w:type="dxa"/>
            <w:gridSpan w:val="4"/>
          </w:tcPr>
          <w:p w14:paraId="7E8FA57A" w14:textId="77777777" w:rsidR="000A6F8B" w:rsidRPr="00A211C8" w:rsidRDefault="000A6F8B" w:rsidP="00A211C8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0A6F8B" w14:paraId="5E532A90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20322227" w14:textId="77777777" w:rsidR="000A6F8B" w:rsidRPr="00A211C8" w:rsidRDefault="00A211C8" w:rsidP="00A211C8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Anslått verdi på anskaffelsen</w:t>
            </w:r>
            <w:r w:rsidR="00C47177">
              <w:rPr>
                <w:rFonts w:asciiTheme="majorHAnsi" w:hAnsiTheme="majorHAnsi" w:cstheme="majorHAnsi"/>
              </w:rPr>
              <w:t xml:space="preserve">, inkludert </w:t>
            </w:r>
            <w:r>
              <w:rPr>
                <w:rFonts w:asciiTheme="majorHAnsi" w:hAnsiTheme="majorHAnsi" w:cstheme="majorHAnsi"/>
              </w:rPr>
              <w:t>opsjoner</w:t>
            </w:r>
            <w:r w:rsidR="00407690">
              <w:rPr>
                <w:rFonts w:asciiTheme="majorHAnsi" w:hAnsiTheme="majorHAnsi" w:cstheme="majorHAnsi"/>
              </w:rPr>
              <w:t xml:space="preserve"> (eks. </w:t>
            </w:r>
            <w:proofErr w:type="spellStart"/>
            <w:r w:rsidR="00407690">
              <w:rPr>
                <w:rFonts w:asciiTheme="majorHAnsi" w:hAnsiTheme="majorHAnsi" w:cstheme="majorHAnsi"/>
              </w:rPr>
              <w:t>mva</w:t>
            </w:r>
            <w:proofErr w:type="spellEnd"/>
            <w:r w:rsidR="0040769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952" w:type="dxa"/>
            <w:gridSpan w:val="4"/>
          </w:tcPr>
          <w:p w14:paraId="3E5502A4" w14:textId="77777777" w:rsidR="000A6F8B" w:rsidRPr="00A211C8" w:rsidRDefault="000A6F8B" w:rsidP="00A211C8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4700E" w14:paraId="304EC135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3794C01D" w14:textId="77777777" w:rsidR="0094700E" w:rsidRDefault="0094700E" w:rsidP="0094700E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 anskaffelse</w:t>
            </w:r>
          </w:p>
        </w:tc>
        <w:sdt>
          <w:sdtPr>
            <w:rPr>
              <w:rFonts w:asciiTheme="majorHAnsi" w:hAnsiTheme="majorHAnsi" w:cstheme="majorHAnsi"/>
            </w:rPr>
            <w:id w:val="-986713076"/>
            <w:placeholder>
              <w:docPart w:val="2A14865BD8D94DC8875618210CDC4FE0"/>
            </w:placeholder>
            <w:showingPlcHdr/>
            <w:dropDownList>
              <w:listItem w:value="Velg et element."/>
              <w:listItem w:displayText="Tjenestekjøp" w:value="Tjenestekjøp"/>
              <w:listItem w:displayText="Varekjøp" w:value="Varekjøp"/>
              <w:listItem w:displayText="Bygg og anleggsarbeider" w:value="Bygg og anleggsarbeider"/>
              <w:listItem w:displayText="Annet" w:value="Annet"/>
            </w:dropDownList>
          </w:sdtPr>
          <w:sdtEndPr/>
          <w:sdtContent>
            <w:tc>
              <w:tcPr>
                <w:tcW w:w="6952" w:type="dxa"/>
                <w:gridSpan w:val="4"/>
              </w:tcPr>
              <w:p w14:paraId="609ADE4B" w14:textId="77777777" w:rsidR="0094700E" w:rsidRPr="00A211C8" w:rsidRDefault="0094700E" w:rsidP="0094700E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r w:rsidRPr="00360CA3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D84134" w14:paraId="61F7582E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5856DF8D" w14:textId="77777777" w:rsidR="00D84134" w:rsidRDefault="00D84134" w:rsidP="00D84134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Kontraktsstandard</w:t>
            </w:r>
            <w:proofErr w:type="spellEnd"/>
          </w:p>
        </w:tc>
        <w:tc>
          <w:tcPr>
            <w:tcW w:w="6952" w:type="dxa"/>
            <w:gridSpan w:val="4"/>
          </w:tcPr>
          <w:p w14:paraId="17CB0123" w14:textId="77777777" w:rsidR="00D84134" w:rsidRDefault="00B131A1" w:rsidP="00D84134">
            <w:pPr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87401726"/>
                <w:placeholder>
                  <w:docPart w:val="136B1B7AF537498AB8D244FC413D3DED"/>
                </w:placeholder>
                <w:showingPlcHdr/>
                <w:dropDownList>
                  <w:listItem w:value="Velg et element."/>
                  <w:listItem w:displayText="NS 8401" w:value="NS 8401"/>
                  <w:listItem w:displayText="NS 8402" w:value="NS 8402"/>
                  <w:listItem w:displayText="NS 8403" w:value="NS 8403"/>
                  <w:listItem w:displayText="NS 8405" w:value="NS 8405"/>
                  <w:listItem w:displayText="NS 8406" w:value="NS 8406"/>
                  <w:listItem w:displayText="NS 8407" w:value="NS 8407"/>
                  <w:listItem w:displayText="Varekjøp" w:value="Varekjøp"/>
                  <w:listItem w:displayText="Konsulentbistand" w:value="Konsulentbistand"/>
                  <w:listItem w:displayText="Andre tjenester" w:value="Andre tjenester"/>
                  <w:listItem w:displayText="Annet:" w:value="Annet:"/>
                </w:dropDownList>
              </w:sdtPr>
              <w:sdtEndPr/>
              <w:sdtContent>
                <w:r w:rsidR="00D84134" w:rsidRPr="009B7945">
                  <w:rPr>
                    <w:rStyle w:val="Plassholdertekst"/>
                  </w:rPr>
                  <w:t>Velg et element.</w:t>
                </w:r>
              </w:sdtContent>
            </w:sdt>
            <w:r w:rsidR="00D84134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94700E" w14:paraId="4E1DA0FB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68FECCF4" w14:textId="77777777" w:rsidR="0094700E" w:rsidRDefault="0094700E" w:rsidP="00D8413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forhold ved anskaffelsen som utgjør en særskilt risiko?</w:t>
            </w:r>
          </w:p>
        </w:tc>
        <w:tc>
          <w:tcPr>
            <w:tcW w:w="6952" w:type="dxa"/>
            <w:gridSpan w:val="4"/>
          </w:tcPr>
          <w:p w14:paraId="12098A3B" w14:textId="77777777" w:rsidR="0094700E" w:rsidRDefault="00B131A1" w:rsidP="0094700E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856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4700E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-14944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4700E">
              <w:rPr>
                <w:rFonts w:asciiTheme="majorHAnsi" w:hAnsiTheme="majorHAnsi" w:cstheme="majorHAnsi"/>
              </w:rPr>
              <w:t xml:space="preserve"> Nei</w:t>
            </w:r>
          </w:p>
          <w:p w14:paraId="1308A7E4" w14:textId="77777777" w:rsidR="0094700E" w:rsidRPr="00A211C8" w:rsidRDefault="0094700E" w:rsidP="00D84134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commentRangeStart w:id="1"/>
            <w:r>
              <w:rPr>
                <w:rFonts w:asciiTheme="majorHAnsi" w:hAnsiTheme="majorHAnsi" w:cstheme="majorHAnsi"/>
              </w:rPr>
              <w:t xml:space="preserve">Hvis ja, angi </w:t>
            </w:r>
            <w:r w:rsidR="00686943">
              <w:rPr>
                <w:rFonts w:asciiTheme="majorHAnsi" w:hAnsiTheme="majorHAnsi" w:cstheme="majorHAnsi"/>
              </w:rPr>
              <w:t>risikomomentene kort</w:t>
            </w:r>
            <w:r>
              <w:rPr>
                <w:rFonts w:asciiTheme="majorHAnsi" w:hAnsiTheme="majorHAnsi" w:cstheme="majorHAnsi"/>
              </w:rPr>
              <w:t xml:space="preserve"> og ev</w:t>
            </w:r>
            <w:r w:rsidR="00686943">
              <w:rPr>
                <w:rFonts w:asciiTheme="majorHAnsi" w:hAnsiTheme="majorHAnsi" w:cstheme="majorHAnsi"/>
              </w:rPr>
              <w:t>entuelt</w:t>
            </w:r>
            <w:r>
              <w:rPr>
                <w:rFonts w:asciiTheme="majorHAnsi" w:hAnsiTheme="majorHAnsi" w:cstheme="majorHAnsi"/>
              </w:rPr>
              <w:t xml:space="preserve"> risikoreduserende tiltak.</w:t>
            </w:r>
            <w:commentRangeEnd w:id="1"/>
            <w:r>
              <w:rPr>
                <w:rStyle w:val="Merknadsreferanse"/>
              </w:rPr>
              <w:commentReference w:id="1"/>
            </w:r>
          </w:p>
        </w:tc>
      </w:tr>
      <w:tr w:rsidR="00141789" w14:paraId="17F9A1FC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61B59E24" w14:textId="77777777" w:rsidR="00141789" w:rsidRDefault="00141789" w:rsidP="00141789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andre anskaffelsesprosesser som kan påvirke denne konkurransen?</w:t>
            </w:r>
          </w:p>
        </w:tc>
        <w:tc>
          <w:tcPr>
            <w:tcW w:w="6952" w:type="dxa"/>
            <w:gridSpan w:val="4"/>
          </w:tcPr>
          <w:p w14:paraId="0F80A692" w14:textId="77777777" w:rsidR="00141789" w:rsidRDefault="00B131A1" w:rsidP="00141789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7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41789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-16548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41789">
              <w:rPr>
                <w:rFonts w:asciiTheme="majorHAnsi" w:hAnsiTheme="majorHAnsi" w:cstheme="majorHAnsi"/>
              </w:rPr>
              <w:t xml:space="preserve"> Nei</w:t>
            </w:r>
          </w:p>
          <w:p w14:paraId="5582DA32" w14:textId="77777777" w:rsidR="00141789" w:rsidRDefault="00141789" w:rsidP="00141789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Hvis ja, angi hvilke anskaffelser det gjelder, hvordan de påvirker denne konkurransen og eventuelle avhjelpende tiltak.</w:t>
            </w:r>
          </w:p>
        </w:tc>
      </w:tr>
      <w:tr w:rsidR="00717C78" w14:paraId="2C14F682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5EC7F0A6" w14:textId="77777777" w:rsidR="00717C78" w:rsidRDefault="00717C78" w:rsidP="00141789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utarbeidet verdi- og skadevurdering?</w:t>
            </w:r>
          </w:p>
        </w:tc>
        <w:tc>
          <w:tcPr>
            <w:tcW w:w="6952" w:type="dxa"/>
            <w:gridSpan w:val="4"/>
          </w:tcPr>
          <w:p w14:paraId="376801AC" w14:textId="77777777" w:rsidR="00717C78" w:rsidRDefault="00717C78" w:rsidP="00141789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4700E" w14:paraId="5E3B15FD" w14:textId="77777777" w:rsidTr="00E46E06">
        <w:trPr>
          <w:trHeight w:val="346"/>
        </w:trPr>
        <w:tc>
          <w:tcPr>
            <w:tcW w:w="10774" w:type="dxa"/>
            <w:gridSpan w:val="6"/>
            <w:shd w:val="clear" w:color="auto" w:fill="019759"/>
            <w:vAlign w:val="center"/>
          </w:tcPr>
          <w:p w14:paraId="3B419698" w14:textId="77777777" w:rsidR="0094700E" w:rsidRPr="00E46E06" w:rsidRDefault="0094700E" w:rsidP="00005C1D">
            <w:pPr>
              <w:pStyle w:val="Overskrift1"/>
              <w:numPr>
                <w:ilvl w:val="0"/>
                <w:numId w:val="2"/>
              </w:numPr>
              <w:spacing w:before="0" w:after="0"/>
              <w:rPr>
                <w:color w:val="FFFFFF" w:themeColor="background1"/>
                <w:sz w:val="20"/>
                <w:szCs w:val="20"/>
              </w:rPr>
            </w:pPr>
            <w:r w:rsidRPr="00E46E06">
              <w:rPr>
                <w:color w:val="FFFFFF" w:themeColor="background1"/>
                <w:sz w:val="20"/>
                <w:szCs w:val="20"/>
              </w:rPr>
              <w:t>Roller</w:t>
            </w:r>
          </w:p>
        </w:tc>
      </w:tr>
      <w:tr w:rsidR="0094700E" w14:paraId="1BE3A65C" w14:textId="77777777" w:rsidTr="00E46E06">
        <w:trPr>
          <w:trHeight w:val="188"/>
        </w:trPr>
        <w:tc>
          <w:tcPr>
            <w:tcW w:w="3822" w:type="dxa"/>
            <w:gridSpan w:val="2"/>
            <w:shd w:val="clear" w:color="auto" w:fill="F2F2F2" w:themeFill="background1" w:themeFillShade="F2"/>
          </w:tcPr>
          <w:p w14:paraId="1BC783C6" w14:textId="77777777" w:rsidR="0094700E" w:rsidRPr="00022D84" w:rsidDel="00FB3996" w:rsidRDefault="0094700E" w:rsidP="0094700E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Anskaffelsesansvarlig</w:t>
            </w:r>
          </w:p>
        </w:tc>
        <w:tc>
          <w:tcPr>
            <w:tcW w:w="6952" w:type="dxa"/>
            <w:gridSpan w:val="4"/>
            <w:shd w:val="clear" w:color="auto" w:fill="auto"/>
          </w:tcPr>
          <w:p w14:paraId="5016F5E1" w14:textId="77777777" w:rsidR="0094700E" w:rsidRPr="0094700E" w:rsidDel="00FB3996" w:rsidRDefault="0094700E" w:rsidP="00E46E06">
            <w:pPr>
              <w:spacing w:line="259" w:lineRule="auto"/>
              <w:rPr>
                <w:rFonts w:cstheme="majorHAnsi"/>
              </w:rPr>
            </w:pPr>
          </w:p>
        </w:tc>
      </w:tr>
      <w:tr w:rsidR="00C44C16" w14:paraId="52D16E05" w14:textId="77777777" w:rsidTr="00FB3996">
        <w:trPr>
          <w:trHeight w:val="188"/>
        </w:trPr>
        <w:tc>
          <w:tcPr>
            <w:tcW w:w="3822" w:type="dxa"/>
            <w:gridSpan w:val="2"/>
            <w:shd w:val="clear" w:color="auto" w:fill="F2F2F2" w:themeFill="background1" w:themeFillShade="F2"/>
          </w:tcPr>
          <w:p w14:paraId="0771E74D" w14:textId="77777777" w:rsidR="00C44C16" w:rsidRDefault="00C44C16" w:rsidP="00C44C16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Avtaleeier (prosjektleder)</w:t>
            </w:r>
          </w:p>
        </w:tc>
        <w:tc>
          <w:tcPr>
            <w:tcW w:w="6952" w:type="dxa"/>
            <w:gridSpan w:val="4"/>
            <w:shd w:val="clear" w:color="auto" w:fill="auto"/>
          </w:tcPr>
          <w:p w14:paraId="37C31A36" w14:textId="77777777" w:rsidR="00C44C16" w:rsidRPr="0094700E" w:rsidDel="00FB3996" w:rsidRDefault="00C44C16" w:rsidP="00C44C16">
            <w:pPr>
              <w:spacing w:line="259" w:lineRule="auto"/>
              <w:rPr>
                <w:rFonts w:cstheme="majorHAnsi"/>
              </w:rPr>
            </w:pPr>
          </w:p>
        </w:tc>
      </w:tr>
      <w:tr w:rsidR="00C44C16" w14:paraId="506EC17A" w14:textId="77777777" w:rsidTr="00FB3996">
        <w:trPr>
          <w:trHeight w:val="188"/>
        </w:trPr>
        <w:tc>
          <w:tcPr>
            <w:tcW w:w="3822" w:type="dxa"/>
            <w:gridSpan w:val="2"/>
            <w:shd w:val="clear" w:color="auto" w:fill="F2F2F2" w:themeFill="background1" w:themeFillShade="F2"/>
          </w:tcPr>
          <w:p w14:paraId="47769EF1" w14:textId="77777777" w:rsidR="00C44C16" w:rsidRDefault="00C44C16" w:rsidP="00C44C16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Hvilke ressurser vil delta i anskaffelsesprosessen?</w:t>
            </w:r>
          </w:p>
        </w:tc>
        <w:tc>
          <w:tcPr>
            <w:tcW w:w="6952" w:type="dxa"/>
            <w:gridSpan w:val="4"/>
            <w:shd w:val="clear" w:color="auto" w:fill="auto"/>
          </w:tcPr>
          <w:p w14:paraId="2CBC5752" w14:textId="77777777" w:rsidR="00C44C16" w:rsidRPr="00022D84" w:rsidDel="00FB3996" w:rsidRDefault="00C44C16" w:rsidP="00C44C16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C44C16" w14:paraId="11F0AF50" w14:textId="77777777" w:rsidTr="00FB3996">
        <w:trPr>
          <w:trHeight w:val="188"/>
        </w:trPr>
        <w:tc>
          <w:tcPr>
            <w:tcW w:w="3822" w:type="dxa"/>
            <w:gridSpan w:val="2"/>
            <w:shd w:val="clear" w:color="auto" w:fill="F2F2F2" w:themeFill="background1" w:themeFillShade="F2"/>
          </w:tcPr>
          <w:p w14:paraId="4401333F" w14:textId="77777777" w:rsidR="00C44C16" w:rsidRDefault="00C44C16" w:rsidP="00C44C16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ressursene som skal delta i anskaffelsesprosessen gjennomført vurdering av egen habilitet?</w:t>
            </w:r>
          </w:p>
        </w:tc>
        <w:tc>
          <w:tcPr>
            <w:tcW w:w="6952" w:type="dxa"/>
            <w:gridSpan w:val="4"/>
            <w:shd w:val="clear" w:color="auto" w:fill="auto"/>
          </w:tcPr>
          <w:p w14:paraId="7D17CE20" w14:textId="77777777" w:rsidR="00C44C16" w:rsidRDefault="00B131A1" w:rsidP="00C44C16">
            <w:pPr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811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1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44C16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-9211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1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44C16">
              <w:rPr>
                <w:rFonts w:asciiTheme="majorHAnsi" w:hAnsiTheme="majorHAnsi" w:cstheme="majorHAnsi"/>
              </w:rPr>
              <w:t xml:space="preserve"> Nei</w:t>
            </w:r>
          </w:p>
          <w:p w14:paraId="154BA474" w14:textId="77777777" w:rsidR="00CD4BD6" w:rsidRPr="00022D84" w:rsidDel="00FB3996" w:rsidRDefault="00CD4BD6" w:rsidP="00C44C16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[Se prosedyre som ligger i kvalitetssystemet.]</w:t>
            </w:r>
          </w:p>
        </w:tc>
      </w:tr>
      <w:tr w:rsidR="00C20FA4" w:rsidRPr="00281FB4" w14:paraId="78CCCF9E" w14:textId="77777777" w:rsidTr="00E46E06">
        <w:trPr>
          <w:trHeight w:val="346"/>
        </w:trPr>
        <w:tc>
          <w:tcPr>
            <w:tcW w:w="10774" w:type="dxa"/>
            <w:gridSpan w:val="6"/>
            <w:shd w:val="clear" w:color="auto" w:fill="02A61D"/>
            <w:vAlign w:val="center"/>
          </w:tcPr>
          <w:p w14:paraId="59825A3E" w14:textId="77777777" w:rsidR="00C20FA4" w:rsidRPr="00E46E06" w:rsidRDefault="00C20FA4" w:rsidP="00005C1D">
            <w:pPr>
              <w:pStyle w:val="Overskrift1"/>
              <w:numPr>
                <w:ilvl w:val="0"/>
                <w:numId w:val="2"/>
              </w:numPr>
              <w:spacing w:before="0" w:after="0"/>
              <w:rPr>
                <w:color w:val="FFFFFF" w:themeColor="background1"/>
                <w:sz w:val="20"/>
                <w:szCs w:val="20"/>
              </w:rPr>
            </w:pPr>
            <w:r w:rsidRPr="00E46E06">
              <w:rPr>
                <w:color w:val="FFFFFF" w:themeColor="background1"/>
                <w:sz w:val="20"/>
                <w:szCs w:val="20"/>
              </w:rPr>
              <w:t>Vurdering av markedet</w:t>
            </w:r>
          </w:p>
        </w:tc>
      </w:tr>
      <w:tr w:rsidR="00BF7B80" w:rsidRPr="00281FB4" w14:paraId="648D4ABB" w14:textId="77777777" w:rsidTr="009A43AD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6445CB18" w14:textId="77777777" w:rsidR="00BF7B80" w:rsidRDefault="00BF7B80" w:rsidP="00E46E06">
            <w:pPr>
              <w:pStyle w:val="Overskrift1"/>
              <w:numPr>
                <w:ilvl w:val="1"/>
                <w:numId w:val="2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Planleggingsfasen </w:t>
            </w:r>
          </w:p>
        </w:tc>
      </w:tr>
      <w:tr w:rsidR="00C20FA4" w:rsidRPr="00A211C8" w14:paraId="7CAD2F85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B78E12C" w14:textId="77777777" w:rsidR="00C20FA4" w:rsidRDefault="00A764CF" w:rsidP="006263B9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Hvilke vurderinger </w:t>
            </w:r>
            <w:r w:rsidR="009245EF">
              <w:rPr>
                <w:rFonts w:asciiTheme="majorHAnsi" w:hAnsiTheme="majorHAnsi" w:cstheme="majorHAnsi"/>
              </w:rPr>
              <w:t>gjøres i forhold til markedsanalyse og markedsaktiviteter?</w:t>
            </w:r>
          </w:p>
        </w:tc>
        <w:tc>
          <w:tcPr>
            <w:tcW w:w="6952" w:type="dxa"/>
            <w:gridSpan w:val="4"/>
          </w:tcPr>
          <w:p w14:paraId="0763046B" w14:textId="77777777" w:rsidR="00C20FA4" w:rsidRPr="00A211C8" w:rsidRDefault="00C20FA4" w:rsidP="009A43AD">
            <w:pPr>
              <w:tabs>
                <w:tab w:val="left" w:pos="243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245EF" w:rsidRPr="00A211C8" w14:paraId="4D29BF30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B04F96E" w14:textId="77777777" w:rsidR="009245EF" w:rsidDel="009245EF" w:rsidRDefault="009245EF" w:rsidP="009A43AD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plan</w:t>
            </w:r>
            <w:r w:rsidR="00A764CF">
              <w:rPr>
                <w:rFonts w:asciiTheme="majorHAnsi" w:hAnsiTheme="majorHAnsi" w:cstheme="majorHAnsi"/>
              </w:rPr>
              <w:t>lagt å gjennomføre markedsanalyse</w:t>
            </w:r>
            <w:r>
              <w:rPr>
                <w:rFonts w:asciiTheme="majorHAnsi" w:hAnsiTheme="majorHAnsi" w:cstheme="majorHAnsi"/>
              </w:rPr>
              <w:t xml:space="preserve"> eller andre </w:t>
            </w:r>
            <w:proofErr w:type="spellStart"/>
            <w:r>
              <w:rPr>
                <w:rFonts w:asciiTheme="majorHAnsi" w:hAnsiTheme="majorHAnsi" w:cstheme="majorHAnsi"/>
              </w:rPr>
              <w:t>markedsakitviteter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6952" w:type="dxa"/>
            <w:gridSpan w:val="4"/>
          </w:tcPr>
          <w:p w14:paraId="28E1AB08" w14:textId="77777777" w:rsidR="009245EF" w:rsidRDefault="00B131A1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188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45EF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-2677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45EF">
              <w:rPr>
                <w:rFonts w:asciiTheme="majorHAnsi" w:hAnsiTheme="majorHAnsi" w:cstheme="majorHAnsi"/>
              </w:rPr>
              <w:t xml:space="preserve"> Nei</w:t>
            </w:r>
          </w:p>
          <w:p w14:paraId="746B22FA" w14:textId="77777777" w:rsidR="009245EF" w:rsidDel="009245EF" w:rsidRDefault="005C5677" w:rsidP="009A43AD">
            <w:pPr>
              <w:tabs>
                <w:tab w:val="left" w:pos="2430"/>
              </w:tabs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Hvis ja, i så fall hvilke:</w:t>
            </w:r>
          </w:p>
        </w:tc>
      </w:tr>
      <w:tr w:rsidR="00BF7B80" w:rsidRPr="00A211C8" w14:paraId="5701867A" w14:textId="77777777" w:rsidTr="00E46E06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559883B4" w14:textId="77777777" w:rsidR="00BF7B80" w:rsidRPr="00E46E06" w:rsidRDefault="00BF7B80" w:rsidP="00E46E06">
            <w:pPr>
              <w:pStyle w:val="Listeavsnitt"/>
              <w:numPr>
                <w:ilvl w:val="1"/>
                <w:numId w:val="2"/>
              </w:num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E46E06">
              <w:rPr>
                <w:rFonts w:asciiTheme="majorHAnsi" w:hAnsiTheme="majorHAnsi" w:cstheme="majorHAnsi"/>
                <w:b/>
              </w:rPr>
              <w:t>Gjennomføringsfasen</w:t>
            </w:r>
          </w:p>
        </w:tc>
      </w:tr>
      <w:tr w:rsidR="009245EF" w:rsidRPr="00A211C8" w14:paraId="69FCAFB8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7090DA59" w14:textId="77777777" w:rsidR="009245EF" w:rsidRDefault="009245EF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gjennomført markedsanalyse?</w:t>
            </w:r>
          </w:p>
        </w:tc>
        <w:tc>
          <w:tcPr>
            <w:tcW w:w="6952" w:type="dxa"/>
            <w:gridSpan w:val="4"/>
          </w:tcPr>
          <w:p w14:paraId="001574FB" w14:textId="77777777" w:rsidR="009245EF" w:rsidRDefault="00B131A1" w:rsidP="009245EF">
            <w:pPr>
              <w:tabs>
                <w:tab w:val="left" w:pos="2430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15204371"/>
                <w:placeholder>
                  <w:docPart w:val="81BA42D488114C148BAEC85DDD077530"/>
                </w:placeholder>
                <w:showingPlcHdr/>
                <w:dropDownList>
                  <w:listItem w:value="Velg et element."/>
                  <w:listItem w:displayText="Ja, markedsanalyse er vedlagt." w:value="Ja, markedsanalyse er vedlagt."/>
                  <w:listItem w:displayText="Nei, begrunnelse følger:" w:value="Nei, begrunnelse følger:"/>
                </w:dropDownList>
              </w:sdtPr>
              <w:sdtEndPr/>
              <w:sdtContent>
                <w:r w:rsidR="009245EF" w:rsidRPr="00360CA3">
                  <w:rPr>
                    <w:rStyle w:val="Plassholdertekst"/>
                  </w:rPr>
                  <w:t>Velg et element.</w:t>
                </w:r>
              </w:sdtContent>
            </w:sdt>
            <w:r w:rsidR="009245EF">
              <w:rPr>
                <w:rFonts w:asciiTheme="majorHAnsi" w:hAnsiTheme="majorHAnsi" w:cstheme="majorHAnsi"/>
              </w:rPr>
              <w:tab/>
            </w:r>
          </w:p>
          <w:p w14:paraId="52358358" w14:textId="77777777" w:rsidR="009245EF" w:rsidRDefault="009245EF" w:rsidP="009245EF">
            <w:pPr>
              <w:tabs>
                <w:tab w:val="left" w:pos="243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245EF" w14:paraId="34EF5007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DEE0AC6" w14:textId="77777777" w:rsidR="009245EF" w:rsidRDefault="009245EF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558A2">
              <w:rPr>
                <w:rFonts w:asciiTheme="majorHAnsi" w:hAnsiTheme="majorHAnsi" w:cstheme="majorHAnsi"/>
              </w:rPr>
              <w:lastRenderedPageBreak/>
              <w:t>Er det gjennomført markedsaktiviteter, i så fall hvilke?</w:t>
            </w:r>
          </w:p>
        </w:tc>
        <w:tc>
          <w:tcPr>
            <w:tcW w:w="6952" w:type="dxa"/>
            <w:gridSpan w:val="4"/>
          </w:tcPr>
          <w:p w14:paraId="50201B1B" w14:textId="77777777" w:rsidR="009245EF" w:rsidRPr="004558A2" w:rsidRDefault="00B131A1" w:rsidP="009245EF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283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EF" w:rsidRPr="004558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45EF" w:rsidRPr="004558A2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17063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EF" w:rsidRPr="004558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45EF" w:rsidRPr="004558A2">
              <w:rPr>
                <w:rFonts w:asciiTheme="majorHAnsi" w:hAnsiTheme="majorHAnsi" w:cstheme="majorHAnsi"/>
              </w:rPr>
              <w:t xml:space="preserve"> Nei</w:t>
            </w:r>
          </w:p>
          <w:p w14:paraId="7ABCB817" w14:textId="77777777" w:rsidR="009245EF" w:rsidRDefault="00B131A1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0666916"/>
                <w:placeholder>
                  <w:docPart w:val="02541E5A96B04A479D513B89DB43BED1"/>
                </w:placeholder>
                <w:showingPlcHdr/>
                <w:dropDownList>
                  <w:listItem w:value="Velg et element."/>
                  <w:listItem w:displayText="RFI" w:value="RFI"/>
                  <w:listItem w:displayText="Veiledende kunngjøring" w:value="Veiledende kunngjøring"/>
                  <w:listItem w:displayText="Dialogmøter" w:value="Dialogmøter"/>
                  <w:listItem w:displayText="Annet: " w:value="Annet: "/>
                </w:dropDownList>
              </w:sdtPr>
              <w:sdtEndPr/>
              <w:sdtContent>
                <w:r w:rsidR="009245EF" w:rsidRPr="00360CA3">
                  <w:rPr>
                    <w:rStyle w:val="Plassholdertekst"/>
                  </w:rPr>
                  <w:t>Velg et element.</w:t>
                </w:r>
              </w:sdtContent>
            </w:sdt>
            <w:r w:rsidR="009245EF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9245EF" w:rsidRPr="00A211C8" w14:paraId="69B94731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5BDDF82E" w14:textId="77777777" w:rsidR="009245EF" w:rsidRDefault="009245EF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Mulige leverandører, inkludert nasjonalitet</w:t>
            </w:r>
          </w:p>
        </w:tc>
        <w:tc>
          <w:tcPr>
            <w:tcW w:w="6952" w:type="dxa"/>
            <w:gridSpan w:val="4"/>
          </w:tcPr>
          <w:p w14:paraId="6D86DC2B" w14:textId="77777777" w:rsidR="009245EF" w:rsidRPr="00A211C8" w:rsidRDefault="009245EF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[Mulige leverandører basert på tidligere konkurranser eller vurdering av markedet listes opp]</w:t>
            </w:r>
          </w:p>
        </w:tc>
      </w:tr>
      <w:tr w:rsidR="009245EF" w:rsidRPr="00A211C8" w14:paraId="22D80BBA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03ED2076" w14:textId="77777777" w:rsidR="009245EF" w:rsidRDefault="009245EF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gjennom markedsanalyse eller på andre måter avdekket forhold ved de potensielle leverandørene som utgjør en særlig risiko?</w:t>
            </w:r>
          </w:p>
        </w:tc>
        <w:tc>
          <w:tcPr>
            <w:tcW w:w="6952" w:type="dxa"/>
            <w:gridSpan w:val="4"/>
          </w:tcPr>
          <w:p w14:paraId="3B02F36F" w14:textId="77777777" w:rsidR="009245EF" w:rsidRDefault="00B131A1" w:rsidP="009245EF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755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45EF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-16448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45EF">
              <w:rPr>
                <w:rFonts w:asciiTheme="majorHAnsi" w:hAnsiTheme="majorHAnsi" w:cstheme="majorHAnsi"/>
              </w:rPr>
              <w:t xml:space="preserve"> Nei</w:t>
            </w:r>
          </w:p>
          <w:p w14:paraId="7B41B560" w14:textId="77777777" w:rsidR="009245EF" w:rsidRPr="00A211C8" w:rsidRDefault="009245EF" w:rsidP="009245E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Hvis ja, angi resultat av risikoanalyse og evt. risikoreduserende tiltak:</w:t>
            </w:r>
          </w:p>
        </w:tc>
      </w:tr>
      <w:tr w:rsidR="009245EF" w14:paraId="39BC91E0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5546AF1E" w14:textId="77777777" w:rsidR="009245EF" w:rsidRDefault="00FD317C" w:rsidP="006263B9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 vil</w:t>
            </w:r>
            <w:r w:rsidR="009245EF" w:rsidRPr="004558A2">
              <w:rPr>
                <w:rFonts w:asciiTheme="majorHAnsi" w:hAnsiTheme="majorHAnsi" w:cstheme="majorHAnsi"/>
              </w:rPr>
              <w:t xml:space="preserve"> hensynet til små og mellomstore </w:t>
            </w:r>
            <w:r w:rsidR="00C837D0">
              <w:rPr>
                <w:rFonts w:asciiTheme="majorHAnsi" w:hAnsiTheme="majorHAnsi" w:cstheme="majorHAnsi"/>
              </w:rPr>
              <w:t>bedrifter</w:t>
            </w:r>
            <w:r>
              <w:rPr>
                <w:rFonts w:asciiTheme="majorHAnsi" w:hAnsiTheme="majorHAnsi" w:cstheme="majorHAnsi"/>
              </w:rPr>
              <w:t xml:space="preserve"> bli</w:t>
            </w:r>
            <w:r w:rsidR="009245EF" w:rsidRPr="004558A2">
              <w:rPr>
                <w:rFonts w:asciiTheme="majorHAnsi" w:hAnsiTheme="majorHAnsi" w:cstheme="majorHAnsi"/>
              </w:rPr>
              <w:t xml:space="preserve"> ivaretatt? </w:t>
            </w:r>
          </w:p>
        </w:tc>
        <w:tc>
          <w:tcPr>
            <w:tcW w:w="6952" w:type="dxa"/>
            <w:gridSpan w:val="4"/>
          </w:tcPr>
          <w:p w14:paraId="13B8F5DB" w14:textId="77777777" w:rsidR="009245EF" w:rsidRDefault="009245EF" w:rsidP="009245EF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52104759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2350483" w14:textId="77777777" w:rsidR="00FD317C" w:rsidRPr="004558A2" w:rsidDel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anskaffelsen egnet for innovativ anskaffelse?</w:t>
            </w:r>
          </w:p>
        </w:tc>
        <w:tc>
          <w:tcPr>
            <w:tcW w:w="6952" w:type="dxa"/>
            <w:gridSpan w:val="4"/>
          </w:tcPr>
          <w:p w14:paraId="16FAC9AB" w14:textId="77777777" w:rsidR="00FD317C" w:rsidRDefault="00B131A1" w:rsidP="00FD317C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197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17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D317C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19662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17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D317C">
              <w:rPr>
                <w:rFonts w:asciiTheme="majorHAnsi" w:hAnsiTheme="majorHAnsi" w:cstheme="majorHAnsi"/>
              </w:rPr>
              <w:t xml:space="preserve"> Nei</w:t>
            </w:r>
          </w:p>
          <w:p w14:paraId="2E1761D0" w14:textId="77777777" w:rsidR="00FD317C" w:rsidDel="00FD317C" w:rsidRDefault="00FD317C" w:rsidP="00FD317C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[Vurder </w:t>
            </w:r>
            <w:proofErr w:type="gramStart"/>
            <w:r>
              <w:rPr>
                <w:rFonts w:asciiTheme="majorHAnsi" w:hAnsiTheme="majorHAnsi" w:cstheme="majorHAnsi"/>
              </w:rPr>
              <w:t>hvor godt dagens løsning</w:t>
            </w:r>
            <w:proofErr w:type="gramEnd"/>
            <w:r>
              <w:rPr>
                <w:rFonts w:asciiTheme="majorHAnsi" w:hAnsiTheme="majorHAnsi" w:cstheme="majorHAnsi"/>
              </w:rPr>
              <w:t xml:space="preserve"> svarer på behovet, om behovet har endret seg siden sist, og om tilbudet av mulige løsninger har endret seg (og hvor godt man kjenner disse)]</w:t>
            </w:r>
          </w:p>
        </w:tc>
      </w:tr>
      <w:tr w:rsidR="00FD317C" w14:paraId="419F0787" w14:textId="77777777" w:rsidTr="00E46E06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558DF28E" w14:textId="77777777" w:rsidR="00FD317C" w:rsidRPr="00E46E06" w:rsidRDefault="00FD317C" w:rsidP="00E46E06">
            <w:pPr>
              <w:pStyle w:val="Listeavsnitt"/>
              <w:numPr>
                <w:ilvl w:val="1"/>
                <w:numId w:val="2"/>
              </w:num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E46E06">
              <w:rPr>
                <w:rFonts w:asciiTheme="majorHAnsi" w:hAnsiTheme="majorHAnsi" w:cstheme="majorHAnsi"/>
                <w:b/>
              </w:rPr>
              <w:t>Oppsummering</w:t>
            </w:r>
          </w:p>
        </w:tc>
      </w:tr>
      <w:tr w:rsidR="00FD317C" w:rsidRPr="00A211C8" w14:paraId="3A8C5230" w14:textId="77777777" w:rsidTr="009A43AD">
        <w:tc>
          <w:tcPr>
            <w:tcW w:w="3822" w:type="dxa"/>
            <w:gridSpan w:val="2"/>
            <w:shd w:val="clear" w:color="auto" w:fill="F2F2F2" w:themeFill="background1" w:themeFillShade="F2"/>
          </w:tcPr>
          <w:p w14:paraId="0CF0ACFF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Oppsummering av funn og konklusjoner fra vurdering av markedet</w:t>
            </w:r>
          </w:p>
        </w:tc>
        <w:tc>
          <w:tcPr>
            <w:tcW w:w="6952" w:type="dxa"/>
            <w:gridSpan w:val="4"/>
          </w:tcPr>
          <w:p w14:paraId="08297C25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[Eks.: markedssituasjon, risikoelementer tilknyttet miljø eller øvrig samfunnsansvar, markedsstandarder, kostnadsdrivere mv.]</w:t>
            </w:r>
          </w:p>
        </w:tc>
      </w:tr>
      <w:tr w:rsidR="006263B9" w:rsidRPr="00A211C8" w14:paraId="264DFDC8" w14:textId="77777777" w:rsidTr="00E46E06">
        <w:trPr>
          <w:trHeight w:val="346"/>
        </w:trPr>
        <w:tc>
          <w:tcPr>
            <w:tcW w:w="10774" w:type="dxa"/>
            <w:gridSpan w:val="6"/>
            <w:shd w:val="clear" w:color="auto" w:fill="32B503"/>
            <w:vAlign w:val="center"/>
          </w:tcPr>
          <w:p w14:paraId="3439BE80" w14:textId="77777777" w:rsidR="006263B9" w:rsidRPr="00E46E06" w:rsidRDefault="006263B9" w:rsidP="00E46E06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6E0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Kontrakten </w:t>
            </w:r>
          </w:p>
        </w:tc>
      </w:tr>
      <w:tr w:rsidR="006263B9" w:rsidRPr="00A211C8" w14:paraId="3CD3A059" w14:textId="77777777" w:rsidTr="00CC5B44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190DADDC" w14:textId="77777777" w:rsidR="006263B9" w:rsidRPr="00A211C8" w:rsidRDefault="00005C1D" w:rsidP="00E46E06">
            <w:pPr>
              <w:pStyle w:val="Overskrift1"/>
              <w:numPr>
                <w:ilvl w:val="0"/>
                <w:numId w:val="0"/>
              </w:numPr>
              <w:spacing w:before="0" w:after="0"/>
              <w:ind w:left="432" w:hanging="432"/>
            </w:pPr>
            <w:r>
              <w:rPr>
                <w:sz w:val="20"/>
              </w:rPr>
              <w:t xml:space="preserve">4.1. </w:t>
            </w:r>
            <w:proofErr w:type="spellStart"/>
            <w:r w:rsidR="006263B9" w:rsidRPr="00281FB4">
              <w:rPr>
                <w:sz w:val="20"/>
              </w:rPr>
              <w:t>Kontraktsinndeling</w:t>
            </w:r>
            <w:proofErr w:type="spellEnd"/>
          </w:p>
        </w:tc>
      </w:tr>
      <w:tr w:rsidR="006263B9" w:rsidRPr="00A211C8" w14:paraId="5B623C9B" w14:textId="77777777" w:rsidTr="00CC5B44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DBB3E7E" w14:textId="77777777" w:rsidR="006263B9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anskaffelsen delt inn i flere kontrakter/delkontrakter?</w:t>
            </w:r>
          </w:p>
        </w:tc>
        <w:tc>
          <w:tcPr>
            <w:tcW w:w="6952" w:type="dxa"/>
            <w:gridSpan w:val="4"/>
          </w:tcPr>
          <w:sdt>
            <w:sdtPr>
              <w:rPr>
                <w:rFonts w:asciiTheme="majorHAnsi" w:hAnsiTheme="majorHAnsi" w:cstheme="majorHAnsi"/>
              </w:rPr>
              <w:id w:val="-1860969568"/>
              <w:placeholder>
                <w:docPart w:val="234C160CA32240A8A95470595CC5601F"/>
              </w:placeholder>
              <w:showingPlcHdr/>
              <w:dropDownList>
                <w:listItem w:value="Velg et element."/>
                <w:listItem w:displayText="Ja, begrunnelse for at anskaffelsen er delt opp i flere kontrakter/delkontrakter:" w:value="Ja, begrunnelse for at anskaffelsen er delt opp i flere kontrakter/delkontrakter:"/>
                <w:listItem w:displayText="Nei, begrunnelse for at anskaffelsen ikke er delt opp i flere kontrakter/delkontrakter:" w:value="Nei, begrunnelse for at anskaffelsen ikke er delt opp i flere kontrakter/delkontrakter:"/>
              </w:dropDownList>
            </w:sdtPr>
            <w:sdtEndPr/>
            <w:sdtContent>
              <w:p w14:paraId="3359182E" w14:textId="77777777" w:rsidR="006263B9" w:rsidRDefault="006263B9" w:rsidP="00CC5B44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r w:rsidRPr="00360CA3">
                  <w:rPr>
                    <w:rStyle w:val="Plassholdertekst"/>
                  </w:rPr>
                  <w:t>Velg et element.</w:t>
                </w:r>
              </w:p>
            </w:sdtContent>
          </w:sdt>
          <w:p w14:paraId="7C015D39" w14:textId="77777777" w:rsidR="006263B9" w:rsidRPr="00A211C8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6263B9" w:rsidRPr="00A211C8" w14:paraId="5E47CFD1" w14:textId="77777777" w:rsidTr="00CC5B44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62BBEB89" w14:textId="77777777" w:rsidR="006263B9" w:rsidRPr="00A211C8" w:rsidRDefault="006263B9" w:rsidP="00E46E06">
            <w:pPr>
              <w:pStyle w:val="Overskrift1"/>
              <w:numPr>
                <w:ilvl w:val="1"/>
                <w:numId w:val="6"/>
              </w:numPr>
              <w:spacing w:before="0" w:after="0"/>
            </w:pPr>
            <w:r w:rsidRPr="00281FB4">
              <w:rPr>
                <w:sz w:val="20"/>
              </w:rPr>
              <w:t>Entrepriseform – anskaffelser innenfor bygg- og anlegg</w:t>
            </w:r>
          </w:p>
        </w:tc>
      </w:tr>
      <w:tr w:rsidR="006263B9" w:rsidRPr="001F467B" w14:paraId="6A2577CE" w14:textId="77777777" w:rsidTr="00CC5B44">
        <w:tc>
          <w:tcPr>
            <w:tcW w:w="3822" w:type="dxa"/>
            <w:gridSpan w:val="2"/>
            <w:shd w:val="clear" w:color="auto" w:fill="F2F2F2" w:themeFill="background1" w:themeFillShade="F2"/>
          </w:tcPr>
          <w:p w14:paraId="03FC7818" w14:textId="77777777" w:rsidR="006263B9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Begrunnelse for valg av entrepriseform</w:t>
            </w:r>
          </w:p>
        </w:tc>
        <w:tc>
          <w:tcPr>
            <w:tcW w:w="6952" w:type="dxa"/>
            <w:gridSpan w:val="4"/>
          </w:tcPr>
          <w:p w14:paraId="0797EB2B" w14:textId="77777777" w:rsidR="006263B9" w:rsidRPr="001F467B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commentRangeStart w:id="2"/>
            <w:r>
              <w:rPr>
                <w:rFonts w:asciiTheme="majorHAnsi" w:hAnsiTheme="majorHAnsi" w:cstheme="majorHAnsi"/>
              </w:rPr>
              <w:t>[Kort oppsummering av begrunnelse for entrepriseform]</w:t>
            </w:r>
            <w:commentRangeEnd w:id="2"/>
            <w:r>
              <w:rPr>
                <w:rStyle w:val="Merknadsreferanse"/>
              </w:rPr>
              <w:commentReference w:id="2"/>
            </w:r>
          </w:p>
        </w:tc>
      </w:tr>
      <w:tr w:rsidR="006263B9" w:rsidRPr="00A211C8" w14:paraId="465AE36F" w14:textId="77777777" w:rsidTr="00CC5B44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3A7219F7" w14:textId="77777777" w:rsidR="006263B9" w:rsidRPr="00A211C8" w:rsidRDefault="006263B9" w:rsidP="00E46E06">
            <w:pPr>
              <w:pStyle w:val="Overskrift1"/>
              <w:numPr>
                <w:ilvl w:val="1"/>
                <w:numId w:val="6"/>
              </w:numPr>
              <w:spacing w:before="0" w:after="0"/>
            </w:pPr>
            <w:r w:rsidRPr="00281FB4">
              <w:rPr>
                <w:sz w:val="20"/>
              </w:rPr>
              <w:t>Kontraktstype</w:t>
            </w:r>
          </w:p>
        </w:tc>
      </w:tr>
      <w:tr w:rsidR="006263B9" w:rsidRPr="00A211C8" w14:paraId="3883255B" w14:textId="77777777" w:rsidTr="00CC5B44">
        <w:tc>
          <w:tcPr>
            <w:tcW w:w="3822" w:type="dxa"/>
            <w:gridSpan w:val="2"/>
            <w:shd w:val="clear" w:color="auto" w:fill="F2F2F2" w:themeFill="background1" w:themeFillShade="F2"/>
          </w:tcPr>
          <w:p w14:paraId="27D3F6D6" w14:textId="77777777" w:rsidR="006263B9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Benyttes Forsvarsbygg sine standardkontraktsmaler?</w:t>
            </w:r>
          </w:p>
        </w:tc>
        <w:tc>
          <w:tcPr>
            <w:tcW w:w="6952" w:type="dxa"/>
            <w:gridSpan w:val="4"/>
          </w:tcPr>
          <w:p w14:paraId="09B13D99" w14:textId="77777777" w:rsidR="006263B9" w:rsidRDefault="00B131A1" w:rsidP="00CC5B44">
            <w:pPr>
              <w:tabs>
                <w:tab w:val="left" w:pos="885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0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3B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263B9">
              <w:rPr>
                <w:rFonts w:asciiTheme="majorHAnsi" w:hAnsiTheme="majorHAnsi" w:cstheme="majorHAnsi"/>
              </w:rPr>
              <w:t xml:space="preserve"> Ja  </w:t>
            </w:r>
            <w:sdt>
              <w:sdtPr>
                <w:rPr>
                  <w:rFonts w:asciiTheme="majorHAnsi" w:hAnsiTheme="majorHAnsi" w:cstheme="majorHAnsi"/>
                </w:rPr>
                <w:id w:val="17831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3B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263B9">
              <w:rPr>
                <w:rFonts w:asciiTheme="majorHAnsi" w:hAnsiTheme="majorHAnsi" w:cstheme="majorHAnsi"/>
              </w:rPr>
              <w:t xml:space="preserve"> Nei</w:t>
            </w:r>
          </w:p>
          <w:p w14:paraId="6F94BF7E" w14:textId="77777777" w:rsidR="006263B9" w:rsidRPr="00A211C8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Hvis nei, oppgi begrunnelse og kontrakt som skal benyttes.</w:t>
            </w:r>
          </w:p>
        </w:tc>
      </w:tr>
      <w:tr w:rsidR="006263B9" w:rsidRPr="00A211C8" w14:paraId="0F2918CF" w14:textId="77777777" w:rsidTr="00CC5B44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A3CF325" w14:textId="77777777" w:rsidR="006263B9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Hvilket prisformat benyttes</w:t>
            </w:r>
          </w:p>
        </w:tc>
        <w:tc>
          <w:tcPr>
            <w:tcW w:w="6952" w:type="dxa"/>
            <w:gridSpan w:val="4"/>
          </w:tcPr>
          <w:p w14:paraId="2F48992D" w14:textId="77777777" w:rsidR="006263B9" w:rsidRPr="00A211C8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[Fast pris, mengde, </w:t>
            </w:r>
            <w:proofErr w:type="spellStart"/>
            <w:r>
              <w:rPr>
                <w:rFonts w:asciiTheme="majorHAnsi" w:hAnsiTheme="majorHAnsi" w:cstheme="majorHAnsi"/>
              </w:rPr>
              <w:t>regningsarbeider</w:t>
            </w:r>
            <w:proofErr w:type="spellEnd"/>
            <w:r>
              <w:rPr>
                <w:rFonts w:asciiTheme="majorHAnsi" w:hAnsiTheme="majorHAnsi" w:cstheme="majorHAnsi"/>
              </w:rPr>
              <w:t xml:space="preserve"> etc.]</w:t>
            </w:r>
          </w:p>
        </w:tc>
      </w:tr>
      <w:tr w:rsidR="006263B9" w:rsidRPr="00A211C8" w14:paraId="4AC36663" w14:textId="77777777" w:rsidTr="00CC5B44">
        <w:tc>
          <w:tcPr>
            <w:tcW w:w="3822" w:type="dxa"/>
            <w:gridSpan w:val="2"/>
            <w:shd w:val="clear" w:color="auto" w:fill="F2F2F2" w:themeFill="background1" w:themeFillShade="F2"/>
          </w:tcPr>
          <w:p w14:paraId="36A97F49" w14:textId="77777777" w:rsidR="006263B9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Hvilke insentiver har leverandør for </w:t>
            </w:r>
            <w:proofErr w:type="spellStart"/>
            <w:r>
              <w:rPr>
                <w:rFonts w:asciiTheme="majorHAnsi" w:hAnsiTheme="majorHAnsi" w:cstheme="majorHAnsi"/>
              </w:rPr>
              <w:t>kontraktsoppnåelse</w:t>
            </w:r>
            <w:proofErr w:type="spellEnd"/>
          </w:p>
        </w:tc>
        <w:tc>
          <w:tcPr>
            <w:tcW w:w="6952" w:type="dxa"/>
            <w:gridSpan w:val="4"/>
          </w:tcPr>
          <w:p w14:paraId="1F84F54E" w14:textId="77777777" w:rsidR="006263B9" w:rsidRPr="00A211C8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[Dagmulkt, målpris, bonus etc.]</w:t>
            </w:r>
          </w:p>
        </w:tc>
      </w:tr>
      <w:tr w:rsidR="006263B9" w:rsidRPr="00A211C8" w14:paraId="0F7347ED" w14:textId="77777777" w:rsidTr="00CC5B44">
        <w:tc>
          <w:tcPr>
            <w:tcW w:w="3822" w:type="dxa"/>
            <w:gridSpan w:val="2"/>
            <w:shd w:val="clear" w:color="auto" w:fill="F2F2F2" w:themeFill="background1" w:themeFillShade="F2"/>
          </w:tcPr>
          <w:p w14:paraId="453BAE85" w14:textId="77777777" w:rsidR="006263B9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Kontraktens varighet inkl. opsjoner</w:t>
            </w:r>
          </w:p>
        </w:tc>
        <w:tc>
          <w:tcPr>
            <w:tcW w:w="6952" w:type="dxa"/>
            <w:gridSpan w:val="4"/>
          </w:tcPr>
          <w:p w14:paraId="1DA2F3E5" w14:textId="77777777" w:rsidR="006263B9" w:rsidRPr="00A211C8" w:rsidRDefault="006263B9" w:rsidP="00CC5B44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6263B9" w:rsidRPr="00A211C8" w14:paraId="580C869A" w14:textId="77777777" w:rsidTr="00E46E06">
        <w:trPr>
          <w:trHeight w:val="346"/>
        </w:trPr>
        <w:tc>
          <w:tcPr>
            <w:tcW w:w="10774" w:type="dxa"/>
            <w:gridSpan w:val="6"/>
            <w:shd w:val="clear" w:color="auto" w:fill="88C305"/>
            <w:vAlign w:val="center"/>
          </w:tcPr>
          <w:p w14:paraId="549AF742" w14:textId="77777777" w:rsidR="006263B9" w:rsidRPr="00E46E06" w:rsidRDefault="006263B9" w:rsidP="00E46E06">
            <w:pPr>
              <w:pStyle w:val="Listeavsnitt"/>
              <w:numPr>
                <w:ilvl w:val="0"/>
                <w:numId w:val="6"/>
              </w:numPr>
              <w:spacing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6E06">
              <w:rPr>
                <w:rFonts w:asciiTheme="majorHAnsi" w:hAnsiTheme="majorHAnsi" w:cstheme="majorHAnsi"/>
                <w:b/>
                <w:color w:val="FFFFFF" w:themeColor="background1"/>
              </w:rPr>
              <w:t>Anskaffelsen</w:t>
            </w:r>
          </w:p>
        </w:tc>
      </w:tr>
      <w:tr w:rsidR="00FD317C" w14:paraId="285CD1DB" w14:textId="77777777" w:rsidTr="003E47D5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7394A3CD" w14:textId="77777777" w:rsidR="00FD317C" w:rsidRPr="00281FB4" w:rsidRDefault="00FD317C" w:rsidP="00E46E06">
            <w:pPr>
              <w:pStyle w:val="Overskrift1"/>
              <w:numPr>
                <w:ilvl w:val="1"/>
                <w:numId w:val="7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81FB4">
              <w:rPr>
                <w:sz w:val="20"/>
                <w:szCs w:val="20"/>
              </w:rPr>
              <w:t>nskaffelsesprosedyrer</w:t>
            </w:r>
          </w:p>
        </w:tc>
      </w:tr>
      <w:tr w:rsidR="00FD317C" w14:paraId="655CB417" w14:textId="77777777" w:rsidTr="003E47D5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0BEB8512" w14:textId="77777777" w:rsidR="00FD317C" w:rsidRPr="00182B25" w:rsidRDefault="00005C1D" w:rsidP="00FD317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5.1.a </w:t>
            </w:r>
            <w:r w:rsidR="00FD317C" w:rsidRPr="00182B25">
              <w:rPr>
                <w:rFonts w:asciiTheme="majorHAnsi" w:hAnsiTheme="majorHAnsi" w:cstheme="majorHAnsi"/>
                <w:b/>
              </w:rPr>
              <w:t>Anskaffelsesprosedyrer FOA</w:t>
            </w:r>
          </w:p>
        </w:tc>
      </w:tr>
      <w:tr w:rsidR="00FD317C" w14:paraId="7DA4F49A" w14:textId="77777777" w:rsidTr="009648D3">
        <w:tc>
          <w:tcPr>
            <w:tcW w:w="3256" w:type="dxa"/>
            <w:shd w:val="clear" w:color="auto" w:fill="F2F2F2" w:themeFill="background1" w:themeFillShade="F2"/>
          </w:tcPr>
          <w:p w14:paraId="3075CB2C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FOA del 1 </w:t>
            </w:r>
          </w:p>
          <w:p w14:paraId="32001148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E46E06">
              <w:rPr>
                <w:rFonts w:asciiTheme="majorHAnsi" w:hAnsiTheme="majorHAnsi" w:cstheme="majorHAnsi"/>
                <w:i/>
                <w:sz w:val="16"/>
              </w:rPr>
              <w:t>(over NOK 100 000 og under EØS-terskelverdi)</w:t>
            </w:r>
          </w:p>
        </w:tc>
        <w:tc>
          <w:tcPr>
            <w:tcW w:w="3722" w:type="dxa"/>
            <w:gridSpan w:val="4"/>
          </w:tcPr>
          <w:p w14:paraId="47A3B6C5" w14:textId="77777777" w:rsidR="00FD317C" w:rsidRDefault="00B131A1" w:rsidP="00FD317C">
            <w:pPr>
              <w:tabs>
                <w:tab w:val="left" w:pos="1935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59747942"/>
                <w:placeholder>
                  <w:docPart w:val="F711FE8331794C51A43375EBE400B66F"/>
                </w:placeholder>
                <w:showingPlcHdr/>
                <w:dropDownList>
                  <w:listItem w:value="Velg et element."/>
                  <w:listItem w:displayText="Forespørsel sendt til et tilstrekkelig antall leverandører til å sikre konkurranse" w:value="Forespørsel sendt til et tilstrekkelig antall leverandører til å sikre konkurranse"/>
                  <w:listItem w:displayText="Annen prosedyre:" w:value="Annen prosedyre:"/>
                </w:dropDownList>
              </w:sdtPr>
              <w:sdtEndPr/>
              <w:sdtContent>
                <w:r w:rsidR="00FD317C" w:rsidRPr="00360CA3">
                  <w:rPr>
                    <w:rStyle w:val="Plassholdertekst"/>
                  </w:rPr>
                  <w:t>Velg et element.</w:t>
                </w:r>
              </w:sdtContent>
            </w:sdt>
            <w:r w:rsidR="00FD317C">
              <w:rPr>
                <w:rFonts w:asciiTheme="majorHAnsi" w:hAnsiTheme="majorHAnsi" w:cstheme="majorHAnsi"/>
              </w:rPr>
              <w:tab/>
            </w:r>
          </w:p>
          <w:p w14:paraId="6EA78592" w14:textId="77777777" w:rsidR="00FD317C" w:rsidRPr="00A211C8" w:rsidRDefault="00FD317C" w:rsidP="00FD317C">
            <w:pPr>
              <w:tabs>
                <w:tab w:val="left" w:pos="1935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96" w:type="dxa"/>
            <w:vMerge w:val="restart"/>
          </w:tcPr>
          <w:p w14:paraId="2BBC225C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Begrunnelse for valgt prosedyre:</w:t>
            </w:r>
          </w:p>
          <w:p w14:paraId="6B7EE1AF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7388F9E3" w14:textId="77777777" w:rsidTr="009648D3">
        <w:tc>
          <w:tcPr>
            <w:tcW w:w="3256" w:type="dxa"/>
            <w:shd w:val="clear" w:color="auto" w:fill="F2F2F2" w:themeFill="background1" w:themeFillShade="F2"/>
          </w:tcPr>
          <w:p w14:paraId="3C48A5DE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FOA del 2, jfr. § 8-3</w:t>
            </w:r>
          </w:p>
          <w:p w14:paraId="4A0FFB1B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E46E06">
              <w:rPr>
                <w:rFonts w:asciiTheme="majorHAnsi" w:hAnsiTheme="majorHAnsi" w:cstheme="majorHAnsi"/>
                <w:i/>
                <w:sz w:val="16"/>
              </w:rPr>
              <w:t xml:space="preserve">(BA over nasjonal terskelverdi og under EØS-terskelverdi. Særlige tjenester over nasjonal terskelverdi) </w:t>
            </w:r>
          </w:p>
        </w:tc>
        <w:sdt>
          <w:sdtPr>
            <w:rPr>
              <w:rFonts w:asciiTheme="majorHAnsi" w:hAnsiTheme="majorHAnsi" w:cstheme="majorHAnsi"/>
            </w:rPr>
            <w:id w:val="-811713039"/>
            <w:placeholder>
              <w:docPart w:val="F711FE8331794C51A43375EBE400B66F"/>
            </w:placeholder>
            <w:showingPlcHdr/>
            <w:dropDownList>
              <w:listItem w:value="Velg et element."/>
              <w:listItem w:displayText="Åpen tilbudskonkurranse" w:value="Åpen tilbudskonkurranse"/>
              <w:listItem w:displayText="Begrenset tilbudskonkurranse" w:value="Begrenset tilbudskonkurranse"/>
            </w:dropDownList>
          </w:sdtPr>
          <w:sdtEndPr/>
          <w:sdtContent>
            <w:tc>
              <w:tcPr>
                <w:tcW w:w="3722" w:type="dxa"/>
                <w:gridSpan w:val="4"/>
              </w:tcPr>
              <w:p w14:paraId="62212342" w14:textId="77777777" w:rsidR="00FD317C" w:rsidRPr="00A211C8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r w:rsidRPr="00360CA3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796" w:type="dxa"/>
            <w:vMerge/>
          </w:tcPr>
          <w:p w14:paraId="2C527CC2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3543213B" w14:textId="77777777" w:rsidTr="009648D3">
        <w:tc>
          <w:tcPr>
            <w:tcW w:w="3256" w:type="dxa"/>
            <w:shd w:val="clear" w:color="auto" w:fill="F2F2F2" w:themeFill="background1" w:themeFillShade="F2"/>
          </w:tcPr>
          <w:p w14:paraId="68E76A61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FOA del 3, </w:t>
            </w:r>
            <w:proofErr w:type="spellStart"/>
            <w:r>
              <w:rPr>
                <w:rFonts w:asciiTheme="majorHAnsi" w:hAnsiTheme="majorHAnsi" w:cstheme="majorHAnsi"/>
              </w:rPr>
              <w:t>jfr</w:t>
            </w:r>
            <w:proofErr w:type="spellEnd"/>
            <w:r>
              <w:rPr>
                <w:rFonts w:asciiTheme="majorHAnsi" w:hAnsiTheme="majorHAnsi" w:cstheme="majorHAnsi"/>
              </w:rPr>
              <w:t xml:space="preserve"> § 13-1</w:t>
            </w:r>
          </w:p>
          <w:p w14:paraId="10E90141" w14:textId="77777777" w:rsidR="00FD317C" w:rsidRPr="00182B25" w:rsidRDefault="00FD317C" w:rsidP="00FD317C">
            <w:pPr>
              <w:spacing w:line="259" w:lineRule="auto"/>
              <w:rPr>
                <w:rFonts w:asciiTheme="majorHAnsi" w:hAnsiTheme="majorHAnsi" w:cstheme="majorHAnsi"/>
                <w:i/>
              </w:rPr>
            </w:pPr>
            <w:r w:rsidRPr="00E46E06">
              <w:rPr>
                <w:rFonts w:asciiTheme="majorHAnsi" w:hAnsiTheme="majorHAnsi" w:cstheme="majorHAnsi"/>
                <w:i/>
                <w:sz w:val="16"/>
              </w:rPr>
              <w:t>(over EØS-terskelverdi)</w:t>
            </w:r>
          </w:p>
        </w:tc>
        <w:sdt>
          <w:sdtPr>
            <w:rPr>
              <w:rFonts w:asciiTheme="majorHAnsi" w:hAnsiTheme="majorHAnsi" w:cstheme="majorHAnsi"/>
            </w:rPr>
            <w:id w:val="1962612998"/>
            <w:placeholder>
              <w:docPart w:val="F711FE8331794C51A43375EBE400B66F"/>
            </w:placeholder>
            <w:showingPlcHdr/>
            <w:dropDownList>
              <w:listItem w:value="Velg et element."/>
              <w:listItem w:displayText="Åpen anbudskonkurranse" w:value="Åpen anbudskonkurranse"/>
              <w:listItem w:displayText="Begrenset anbudskonkurranse" w:value="Begrenset anbudskonkurranse"/>
              <w:listItem w:displayText="Konkurranse med forhandling etter kunngjøring" w:value="Konkurranse med forhandling etter kunngjøring"/>
              <w:listItem w:displayText="Konkurranse med forhandling uten kunngjøring" w:value="Konkurranse med forhandling uten kunngjøring"/>
              <w:listItem w:displayText="Konkurransepreget dialog" w:value="Konkurransepreget dialog"/>
              <w:listItem w:displayText="Anskaffelse uten konkurranse" w:value="Anskaffelse uten konkurranse"/>
            </w:dropDownList>
          </w:sdtPr>
          <w:sdtEndPr/>
          <w:sdtContent>
            <w:tc>
              <w:tcPr>
                <w:tcW w:w="3722" w:type="dxa"/>
                <w:gridSpan w:val="4"/>
              </w:tcPr>
              <w:p w14:paraId="55E1D14F" w14:textId="77777777" w:rsidR="00FD317C" w:rsidRPr="00A211C8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r w:rsidRPr="00360CA3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796" w:type="dxa"/>
            <w:vMerge/>
          </w:tcPr>
          <w:p w14:paraId="5327B477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2AFCFD58" w14:textId="77777777" w:rsidTr="003E47D5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6B5EB2C4" w14:textId="77777777" w:rsidR="00FD317C" w:rsidRPr="00182B25" w:rsidRDefault="000B16B0" w:rsidP="00FD317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5.1</w:t>
            </w:r>
            <w:r w:rsidR="00FD317C" w:rsidRPr="00182B25">
              <w:rPr>
                <w:rFonts w:asciiTheme="majorHAnsi" w:hAnsiTheme="majorHAnsi" w:cstheme="majorHAnsi"/>
                <w:b/>
              </w:rPr>
              <w:t>.b. Anskaffelsesprosedyrer FOSA</w:t>
            </w:r>
          </w:p>
        </w:tc>
      </w:tr>
      <w:tr w:rsidR="00FD317C" w14:paraId="2A37DF83" w14:textId="77777777" w:rsidTr="009648D3">
        <w:tc>
          <w:tcPr>
            <w:tcW w:w="3256" w:type="dxa"/>
            <w:shd w:val="clear" w:color="auto" w:fill="F2F2F2" w:themeFill="background1" w:themeFillShade="F2"/>
          </w:tcPr>
          <w:p w14:paraId="468FE16D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FOSA del 1, jfr. ARF del V</w:t>
            </w:r>
          </w:p>
          <w:p w14:paraId="18C7DEE1" w14:textId="77777777" w:rsidR="00FD317C" w:rsidRPr="000F7075" w:rsidRDefault="00FD317C" w:rsidP="00FD317C">
            <w:pPr>
              <w:spacing w:line="259" w:lineRule="auto"/>
              <w:rPr>
                <w:rFonts w:asciiTheme="majorHAnsi" w:hAnsiTheme="majorHAnsi" w:cstheme="majorHAnsi"/>
                <w:i/>
              </w:rPr>
            </w:pPr>
            <w:r w:rsidRPr="00E46E06">
              <w:rPr>
                <w:rFonts w:asciiTheme="majorHAnsi" w:hAnsiTheme="majorHAnsi" w:cstheme="majorHAnsi"/>
                <w:i/>
                <w:sz w:val="16"/>
              </w:rPr>
              <w:t>(under EØS-terskelverdi)</w:t>
            </w:r>
          </w:p>
        </w:tc>
        <w:tc>
          <w:tcPr>
            <w:tcW w:w="3722" w:type="dxa"/>
            <w:gridSpan w:val="4"/>
          </w:tcPr>
          <w:p w14:paraId="46BE0DC4" w14:textId="77777777" w:rsidR="00FD317C" w:rsidRDefault="00B131A1" w:rsidP="00FD317C">
            <w:pPr>
              <w:tabs>
                <w:tab w:val="left" w:pos="2220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4980116"/>
                <w:placeholder>
                  <w:docPart w:val="87F16023B244434CA91BCFE9E2875F36"/>
                </w:placeholder>
                <w:showingPlcHdr/>
                <w:dropDownList>
                  <w:listItem w:value="Velg et element."/>
                  <w:listItem w:displayText="Forespørsel sendt til et tilstrekkelig antall leverandører til å sikre konkurranse" w:value="Forespørsel sendt til et tilstrekkelig antall leverandører til å sikre konkurranse"/>
                  <w:listItem w:displayText="Annen prosedyre:" w:value="Annen prosedyre:"/>
                </w:dropDownList>
              </w:sdtPr>
              <w:sdtEndPr/>
              <w:sdtContent>
                <w:r w:rsidR="00FD317C" w:rsidRPr="00360CA3">
                  <w:rPr>
                    <w:rStyle w:val="Plassholdertekst"/>
                  </w:rPr>
                  <w:t>Velg et element.</w:t>
                </w:r>
              </w:sdtContent>
            </w:sdt>
            <w:r w:rsidR="00FD317C">
              <w:rPr>
                <w:rFonts w:asciiTheme="majorHAnsi" w:hAnsiTheme="majorHAnsi" w:cstheme="majorHAnsi"/>
              </w:rPr>
              <w:tab/>
            </w:r>
          </w:p>
          <w:p w14:paraId="0423029B" w14:textId="77777777" w:rsidR="00FD317C" w:rsidRPr="00A211C8" w:rsidRDefault="00FD317C" w:rsidP="00FD317C">
            <w:pPr>
              <w:tabs>
                <w:tab w:val="left" w:pos="222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96" w:type="dxa"/>
            <w:vMerge w:val="restart"/>
          </w:tcPr>
          <w:p w14:paraId="4E27A516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Begrunnelse for hvorfor LOA/FOA ikke er valgt:</w:t>
            </w:r>
          </w:p>
          <w:p w14:paraId="61F52058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13E6CAA1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Begrunnelse for valgt prosedyre:</w:t>
            </w:r>
          </w:p>
          <w:p w14:paraId="17F8433B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2594D8B5" w14:textId="77777777" w:rsidTr="009648D3">
        <w:tc>
          <w:tcPr>
            <w:tcW w:w="3256" w:type="dxa"/>
            <w:shd w:val="clear" w:color="auto" w:fill="F2F2F2" w:themeFill="background1" w:themeFillShade="F2"/>
          </w:tcPr>
          <w:p w14:paraId="3C867D75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FOSA del 2, jfr. § 5-1</w:t>
            </w:r>
          </w:p>
          <w:p w14:paraId="0E87B551" w14:textId="77777777" w:rsidR="00FD317C" w:rsidRPr="000F7075" w:rsidRDefault="00FD317C" w:rsidP="00FD317C">
            <w:pPr>
              <w:spacing w:line="259" w:lineRule="auto"/>
              <w:rPr>
                <w:rFonts w:asciiTheme="majorHAnsi" w:hAnsiTheme="majorHAnsi" w:cstheme="majorHAnsi"/>
                <w:i/>
              </w:rPr>
            </w:pPr>
            <w:r w:rsidRPr="00E46E06">
              <w:rPr>
                <w:rFonts w:asciiTheme="majorHAnsi" w:hAnsiTheme="majorHAnsi" w:cstheme="majorHAnsi"/>
                <w:i/>
                <w:sz w:val="16"/>
              </w:rPr>
              <w:lastRenderedPageBreak/>
              <w:t>(over EØS-terskelverdi)</w:t>
            </w:r>
          </w:p>
        </w:tc>
        <w:sdt>
          <w:sdtPr>
            <w:rPr>
              <w:rFonts w:asciiTheme="majorHAnsi" w:hAnsiTheme="majorHAnsi" w:cstheme="majorHAnsi"/>
            </w:rPr>
            <w:id w:val="-325985522"/>
            <w:placeholder>
              <w:docPart w:val="A638B61229D947CCB21F9320ED93003A"/>
            </w:placeholder>
            <w:showingPlcHdr/>
            <w:dropDownList>
              <w:listItem w:value="Velg et element."/>
              <w:listItem w:displayText="Begrenset tilbudskonkurranse" w:value="Begrenset tilbudskonkurranse"/>
              <w:listItem w:displayText="Konkurranse med forhandling etter kunngjøring" w:value="Konkurranse med forhandling etter kunngjøring"/>
              <w:listItem w:displayText="Konkurranse med forhandling uten kunngjøring" w:value="Konkurranse med forhandling uten kunngjøring"/>
              <w:listItem w:displayText="Konkurransepreget dialog" w:value="Konkurransepreget dialog"/>
            </w:dropDownList>
          </w:sdtPr>
          <w:sdtEndPr/>
          <w:sdtContent>
            <w:tc>
              <w:tcPr>
                <w:tcW w:w="3722" w:type="dxa"/>
                <w:gridSpan w:val="4"/>
              </w:tcPr>
              <w:p w14:paraId="0743A6AB" w14:textId="77777777" w:rsidR="00FD317C" w:rsidRPr="00A211C8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r w:rsidRPr="00360CA3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796" w:type="dxa"/>
            <w:vMerge/>
          </w:tcPr>
          <w:p w14:paraId="495D911D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72C6FEFA" w14:textId="77777777" w:rsidTr="003E47D5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5A4A630E" w14:textId="77777777" w:rsidR="00FD317C" w:rsidRPr="000F7075" w:rsidRDefault="000B16B0" w:rsidP="00FD317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5.1</w:t>
            </w:r>
            <w:r w:rsidR="00FD317C" w:rsidRPr="000F7075">
              <w:rPr>
                <w:rFonts w:asciiTheme="majorHAnsi" w:hAnsiTheme="majorHAnsi" w:cstheme="majorHAnsi"/>
                <w:b/>
              </w:rPr>
              <w:t xml:space="preserve">.c. </w:t>
            </w:r>
            <w:r w:rsidR="00FD317C" w:rsidRPr="000F7075">
              <w:rPr>
                <w:rFonts w:asciiTheme="majorHAnsi" w:hAnsiTheme="majorHAnsi" w:cstheme="majorHAnsi"/>
                <w:b/>
                <w:shd w:val="clear" w:color="auto" w:fill="BFBFBF" w:themeFill="background1" w:themeFillShade="BF"/>
              </w:rPr>
              <w:t>Anskaffelsesprosedyrer under ARF del V (EØS 123)</w:t>
            </w:r>
          </w:p>
        </w:tc>
      </w:tr>
      <w:tr w:rsidR="00FD317C" w14:paraId="1AFC7E3A" w14:textId="77777777" w:rsidTr="009648D3">
        <w:tc>
          <w:tcPr>
            <w:tcW w:w="3256" w:type="dxa"/>
            <w:shd w:val="clear" w:color="auto" w:fill="F2F2F2" w:themeFill="background1" w:themeFillShade="F2"/>
          </w:tcPr>
          <w:p w14:paraId="5730B66E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ARF del V (EØS 123)</w:t>
            </w:r>
          </w:p>
        </w:tc>
        <w:tc>
          <w:tcPr>
            <w:tcW w:w="3722" w:type="dxa"/>
            <w:gridSpan w:val="4"/>
          </w:tcPr>
          <w:p w14:paraId="02D36C50" w14:textId="77777777" w:rsidR="00FD317C" w:rsidRDefault="00B131A1" w:rsidP="00FD317C">
            <w:pPr>
              <w:tabs>
                <w:tab w:val="right" w:pos="3470"/>
              </w:tabs>
              <w:spacing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98857363"/>
                <w:placeholder>
                  <w:docPart w:val="FE5FCC8C17B4465393B90C80A7669AEC"/>
                </w:placeholder>
                <w:showingPlcHdr/>
                <w:dropDownList>
                  <w:listItem w:value="Velg et element."/>
                  <w:listItem w:displayText="Forespørsel sendt til et tilstrekkelig antall leverandører til å sikre konkurranse" w:value="Forespørsel sendt til et tilstrekkelig antall leverandører til å sikre konkurranse"/>
                  <w:listItem w:displayText="Annen prosedyre:" w:value="Annen prosedyre:"/>
                </w:dropDownList>
              </w:sdtPr>
              <w:sdtEndPr/>
              <w:sdtContent>
                <w:r w:rsidR="00FD317C" w:rsidRPr="00360CA3">
                  <w:rPr>
                    <w:rStyle w:val="Plassholdertekst"/>
                  </w:rPr>
                  <w:t>Velg et element.</w:t>
                </w:r>
              </w:sdtContent>
            </w:sdt>
            <w:r w:rsidR="00FD317C">
              <w:rPr>
                <w:rFonts w:asciiTheme="majorHAnsi" w:hAnsiTheme="majorHAnsi" w:cstheme="majorHAnsi"/>
              </w:rPr>
              <w:tab/>
            </w:r>
          </w:p>
          <w:p w14:paraId="03EEDE15" w14:textId="77777777" w:rsidR="00FD317C" w:rsidRPr="00A211C8" w:rsidRDefault="00FD317C" w:rsidP="00FD317C">
            <w:pPr>
              <w:tabs>
                <w:tab w:val="right" w:pos="347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96" w:type="dxa"/>
          </w:tcPr>
          <w:p w14:paraId="7DCA74C3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Begrunnelse for hvorfor LOA/FOA ikke er valgt:</w:t>
            </w:r>
          </w:p>
          <w:p w14:paraId="5AEE6952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074B4F86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Begrunnelse for valgt prosedyre:</w:t>
            </w:r>
          </w:p>
          <w:p w14:paraId="6F368E42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3D73A6F5" w14:textId="77777777" w:rsidTr="001F467B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63834179" w14:textId="77777777" w:rsidR="00FD317C" w:rsidRPr="00281FB4" w:rsidRDefault="000B16B0" w:rsidP="00E46E06">
            <w:pPr>
              <w:pStyle w:val="Overskrift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="00FD317C" w:rsidRPr="00281FB4">
              <w:rPr>
                <w:sz w:val="20"/>
                <w:szCs w:val="20"/>
              </w:rPr>
              <w:t xml:space="preserve">Kvalifikasjons- og tildelingskriterier, </w:t>
            </w:r>
            <w:proofErr w:type="spellStart"/>
            <w:r w:rsidR="00FD317C" w:rsidRPr="00281FB4">
              <w:rPr>
                <w:sz w:val="20"/>
                <w:szCs w:val="20"/>
              </w:rPr>
              <w:t>kontraktskrav</w:t>
            </w:r>
            <w:proofErr w:type="spellEnd"/>
          </w:p>
        </w:tc>
      </w:tr>
      <w:tr w:rsidR="00FD317C" w14:paraId="0D25549C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8D8E357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Begrunnelse for valg av kvalifikasjonskrav, samt evt. krav for utvelgelse i kvalifikasjonskrav</w:t>
            </w:r>
          </w:p>
        </w:tc>
        <w:tc>
          <w:tcPr>
            <w:tcW w:w="6952" w:type="dxa"/>
            <w:gridSpan w:val="4"/>
          </w:tcPr>
          <w:p w14:paraId="53964E61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Dersom avvik fra Forsvarsbyggs </w:t>
            </w:r>
            <w:proofErr w:type="spellStart"/>
            <w:r>
              <w:rPr>
                <w:rFonts w:asciiTheme="majorHAnsi" w:hAnsiTheme="majorHAnsi" w:cstheme="majorHAnsi"/>
              </w:rPr>
              <w:t>malverk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  <w:p w14:paraId="4849CDE8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26D21FC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[Angi kvalifikasjonskrav]</w:t>
            </w:r>
          </w:p>
          <w:p w14:paraId="3FBD9F2F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6890915C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[Begrunnelse for valg av evt. utvelgelse av leverandører i kvalifikasjonsfase]</w:t>
            </w:r>
          </w:p>
        </w:tc>
      </w:tr>
      <w:tr w:rsidR="00FD317C" w14:paraId="55D4097F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6C2BA482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Begrunnelse for valg av tildelingskriterier og vekting</w:t>
            </w:r>
          </w:p>
        </w:tc>
        <w:tc>
          <w:tcPr>
            <w:tcW w:w="6952" w:type="dxa"/>
            <w:gridSpan w:val="4"/>
          </w:tcPr>
          <w:p w14:paraId="61530623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[Angi tildelingskriterier med tilhørende vekt]</w:t>
            </w:r>
          </w:p>
          <w:p w14:paraId="491F50BE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16975AB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[Begrunnelse for valg av tildelingskriterier og vekting]</w:t>
            </w:r>
          </w:p>
        </w:tc>
      </w:tr>
      <w:tr w:rsidR="00FD317C" w14:paraId="659AA6AB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427D27F3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Angi hvordan miljø og øvrig samfunnsansvar vil bli hensyntatt gjennom kvalifikasjonskrav/ tildelingskriterier og/eller </w:t>
            </w:r>
            <w:proofErr w:type="spellStart"/>
            <w:r>
              <w:rPr>
                <w:rFonts w:asciiTheme="majorHAnsi" w:hAnsiTheme="majorHAnsi" w:cstheme="majorHAnsi"/>
              </w:rPr>
              <w:t>kontraktskrav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567274CF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7FF819BD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Evt. begrunnelse for hvorfor miljø-/samfunnsansvar ikke er risikoelementer.</w:t>
            </w:r>
          </w:p>
        </w:tc>
        <w:tc>
          <w:tcPr>
            <w:tcW w:w="6952" w:type="dxa"/>
            <w:gridSpan w:val="4"/>
          </w:tcPr>
          <w:p w14:paraId="6C00611E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27D02913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78F8E82D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Angi hvordan sikkerhet vil bli hensyntatt gjennom kvalifikasjonskrav/ tildelingskriterier og/eller </w:t>
            </w:r>
            <w:proofErr w:type="spellStart"/>
            <w:r>
              <w:rPr>
                <w:rFonts w:asciiTheme="majorHAnsi" w:hAnsiTheme="majorHAnsi" w:cstheme="majorHAnsi"/>
              </w:rPr>
              <w:t>kontraktskrav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7FF0026D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59A0802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Evt. begrunnelse for hvorfor sikkerhet ikke er et risikoelement.</w:t>
            </w:r>
          </w:p>
        </w:tc>
        <w:tc>
          <w:tcPr>
            <w:tcW w:w="6952" w:type="dxa"/>
            <w:gridSpan w:val="4"/>
          </w:tcPr>
          <w:p w14:paraId="71320AAB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648F9ED1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77C4878E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hvilken grad er det relevant å vurdere livssykluskostnader, herunder servicekostnader, vedlikeholdskostnader, opplæring og evt. opsjoner.</w:t>
            </w:r>
          </w:p>
        </w:tc>
        <w:tc>
          <w:tcPr>
            <w:tcW w:w="6952" w:type="dxa"/>
            <w:gridSpan w:val="4"/>
          </w:tcPr>
          <w:p w14:paraId="499141A1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6F402497" w14:textId="77777777" w:rsidTr="009648D3">
        <w:tc>
          <w:tcPr>
            <w:tcW w:w="3822" w:type="dxa"/>
            <w:gridSpan w:val="2"/>
            <w:shd w:val="clear" w:color="auto" w:fill="F2F2F2" w:themeFill="background1" w:themeFillShade="F2"/>
          </w:tcPr>
          <w:p w14:paraId="74CCB641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behov for å inngå databehandleravtale?</w:t>
            </w:r>
          </w:p>
        </w:tc>
        <w:tc>
          <w:tcPr>
            <w:tcW w:w="6952" w:type="dxa"/>
            <w:gridSpan w:val="4"/>
          </w:tcPr>
          <w:p w14:paraId="6C78BEE4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4EC02A40" w14:textId="77777777" w:rsidTr="00E46E06">
        <w:trPr>
          <w:trHeight w:val="346"/>
        </w:trPr>
        <w:tc>
          <w:tcPr>
            <w:tcW w:w="10774" w:type="dxa"/>
            <w:gridSpan w:val="6"/>
            <w:shd w:val="clear" w:color="auto" w:fill="D2BB06"/>
            <w:vAlign w:val="center"/>
          </w:tcPr>
          <w:p w14:paraId="0AC8A720" w14:textId="77777777" w:rsidR="00FD317C" w:rsidRPr="00E46E06" w:rsidRDefault="00FD317C" w:rsidP="00E46E06">
            <w:pPr>
              <w:pStyle w:val="Overskrift1"/>
              <w:numPr>
                <w:ilvl w:val="0"/>
                <w:numId w:val="7"/>
              </w:numPr>
              <w:spacing w:before="0" w:after="0"/>
              <w:rPr>
                <w:color w:val="FFFFFF" w:themeColor="background1"/>
                <w:sz w:val="20"/>
                <w:szCs w:val="20"/>
              </w:rPr>
            </w:pPr>
            <w:r w:rsidRPr="00E46E06">
              <w:rPr>
                <w:color w:val="FFFFFF" w:themeColor="background1"/>
                <w:sz w:val="20"/>
                <w:szCs w:val="20"/>
              </w:rPr>
              <w:t>Tentativ tidsplan</w:t>
            </w:r>
          </w:p>
        </w:tc>
      </w:tr>
      <w:tr w:rsidR="00FD317C" w14:paraId="2CA68CF7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3D21B8DC" w14:textId="77777777" w:rsidR="00FD317C" w:rsidRPr="00327728" w:rsidRDefault="00FD317C" w:rsidP="00FD317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327728">
              <w:rPr>
                <w:rFonts w:asciiTheme="majorHAnsi" w:hAnsiTheme="majorHAnsi" w:cstheme="majorHAnsi"/>
                <w:b/>
              </w:rPr>
              <w:t>Oppgave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51BDA112" w14:textId="77777777" w:rsidR="00FD317C" w:rsidRPr="00327728" w:rsidRDefault="00FD317C" w:rsidP="00FD317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327728">
              <w:rPr>
                <w:rFonts w:asciiTheme="majorHAnsi" w:hAnsiTheme="majorHAnsi" w:cstheme="majorHAnsi"/>
                <w:b/>
              </w:rPr>
              <w:t>Dato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14:paraId="72D8FE83" w14:textId="77777777" w:rsidR="00FD317C" w:rsidRPr="00327728" w:rsidRDefault="00FD317C" w:rsidP="00FD317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Ansvarlig(e)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09A8D2AB" w14:textId="77777777" w:rsidR="00FD317C" w:rsidRPr="00327728" w:rsidRDefault="00FD317C" w:rsidP="00FD317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Merknad</w:t>
            </w:r>
          </w:p>
        </w:tc>
      </w:tr>
      <w:tr w:rsidR="00FD317C" w14:paraId="3DA8326B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0C7AA4F8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Bestilling/oppdrag mottatt</w:t>
            </w:r>
          </w:p>
        </w:tc>
        <w:sdt>
          <w:sdtPr>
            <w:rPr>
              <w:rFonts w:asciiTheme="majorHAnsi" w:hAnsiTheme="majorHAnsi" w:cstheme="majorHAnsi"/>
            </w:rPr>
            <w:id w:val="1321011014"/>
            <w:placeholder>
              <w:docPart w:val="7656427EBAB048CBB8E78E721C7BDEF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58176B46" w14:textId="77777777" w:rsidR="00FD317C" w:rsidRPr="00A211C8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157B4A94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35E8C3B1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246FCE03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78A319E5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Ferdigstillelse av konkurransedokumenter, faglig del</w:t>
            </w:r>
          </w:p>
        </w:tc>
        <w:sdt>
          <w:sdtPr>
            <w:rPr>
              <w:rFonts w:asciiTheme="majorHAnsi" w:hAnsiTheme="majorHAnsi" w:cstheme="majorHAnsi"/>
            </w:rPr>
            <w:id w:val="12044377"/>
            <w:placeholder>
              <w:docPart w:val="FCD31DD1BFFF4BB782354EB3162431A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24255D08" w14:textId="77777777" w:rsidR="00FD317C" w:rsidRPr="00A211C8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486EB2AE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59C98E95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2B1BF0F4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703F016F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Ferdigstillelse av konkurransedokumenter, merkantil del</w:t>
            </w:r>
          </w:p>
        </w:tc>
        <w:sdt>
          <w:sdtPr>
            <w:rPr>
              <w:rFonts w:asciiTheme="majorHAnsi" w:hAnsiTheme="majorHAnsi" w:cstheme="majorHAnsi"/>
            </w:rPr>
            <w:id w:val="-1385180416"/>
            <w:placeholder>
              <w:docPart w:val="7A9599EC21464A0B85FF42A65346A58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3C26EFF1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3CCFCAB1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0A9FAF7C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58AF574D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69F7905D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Godkjenning av konkurransedokumenter</w:t>
            </w:r>
          </w:p>
        </w:tc>
        <w:sdt>
          <w:sdtPr>
            <w:rPr>
              <w:rFonts w:asciiTheme="majorHAnsi" w:hAnsiTheme="majorHAnsi" w:cstheme="majorHAnsi"/>
            </w:rPr>
            <w:id w:val="910273207"/>
            <w:placeholder>
              <w:docPart w:val="7818104D40ED41E591C6866A6C3FF978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596A23D0" w14:textId="77777777" w:rsidR="00FD317C" w:rsidRPr="00A211C8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57ECCF35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32D60CA1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54C87875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59B50481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Kunngjøring </w:t>
            </w:r>
          </w:p>
          <w:p w14:paraId="107AB969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27728">
              <w:rPr>
                <w:rFonts w:asciiTheme="majorHAnsi" w:hAnsiTheme="majorHAnsi" w:cstheme="majorHAnsi"/>
                <w:i/>
                <w:sz w:val="18"/>
              </w:rPr>
              <w:t>(kun prekvalifisering eller alle konkurransedokumenter)</w:t>
            </w:r>
          </w:p>
        </w:tc>
        <w:sdt>
          <w:sdtPr>
            <w:rPr>
              <w:rFonts w:asciiTheme="majorHAnsi" w:hAnsiTheme="majorHAnsi" w:cstheme="majorHAnsi"/>
            </w:rPr>
            <w:id w:val="-1114749874"/>
            <w:placeholder>
              <w:docPart w:val="1189E6A4D9AC4E17B70085744F80EDA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4F279DE0" w14:textId="77777777" w:rsidR="00FD317C" w:rsidRPr="00A211C8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3DE08513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695DF68D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34073B9A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29C1F64C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Utsendelse av konkurransegrunnlag</w:t>
            </w:r>
          </w:p>
          <w:p w14:paraId="11129AA1" w14:textId="77777777" w:rsidR="00FD317C" w:rsidRPr="00327728" w:rsidRDefault="00FD317C" w:rsidP="00FD317C">
            <w:pPr>
              <w:spacing w:line="259" w:lineRule="auto"/>
              <w:rPr>
                <w:rFonts w:asciiTheme="majorHAnsi" w:hAnsiTheme="majorHAnsi" w:cstheme="majorHAnsi"/>
                <w:i/>
              </w:rPr>
            </w:pPr>
            <w:r w:rsidRPr="00327728">
              <w:rPr>
                <w:rFonts w:asciiTheme="majorHAnsi" w:hAnsiTheme="majorHAnsi" w:cstheme="majorHAnsi"/>
                <w:i/>
                <w:sz w:val="18"/>
              </w:rPr>
              <w:t>(ved totrinnsprosedyre etter FOSA/ARF)</w:t>
            </w:r>
          </w:p>
        </w:tc>
        <w:sdt>
          <w:sdtPr>
            <w:rPr>
              <w:rFonts w:asciiTheme="majorHAnsi" w:hAnsiTheme="majorHAnsi" w:cstheme="majorHAnsi"/>
            </w:rPr>
            <w:id w:val="-1133713113"/>
            <w:placeholder>
              <w:docPart w:val="AE0FB3C85FCF45329992DC204FB6BBB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11C2BDE0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76FAF45E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147DAA9E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2DA60B38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1486525F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Tilbudsfrist</w:t>
            </w:r>
          </w:p>
        </w:tc>
        <w:sdt>
          <w:sdtPr>
            <w:rPr>
              <w:rFonts w:asciiTheme="majorHAnsi" w:hAnsiTheme="majorHAnsi" w:cstheme="majorHAnsi"/>
            </w:rPr>
            <w:id w:val="-2123446290"/>
            <w:placeholder>
              <w:docPart w:val="FA032D194C1C4685BADBB0AEFC8118E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0012CEAC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6C8F4CE3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50858758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17F5C89F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56092B6C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Evaluering og eventuelle forhandlinger</w:t>
            </w:r>
          </w:p>
        </w:tc>
        <w:sdt>
          <w:sdtPr>
            <w:rPr>
              <w:rFonts w:asciiTheme="majorHAnsi" w:hAnsiTheme="majorHAnsi" w:cstheme="majorHAnsi"/>
            </w:rPr>
            <w:id w:val="-1310630603"/>
            <w:placeholder>
              <w:docPart w:val="88C4B70D057A458A92C943760E3F6284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38D3C466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2F2241B1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503EE576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75BDCFF3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4B1E2CB1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Godkjenning av innstilling for valg av leverandør(er)</w:t>
            </w:r>
          </w:p>
        </w:tc>
        <w:sdt>
          <w:sdtPr>
            <w:rPr>
              <w:rFonts w:asciiTheme="majorHAnsi" w:hAnsiTheme="majorHAnsi" w:cstheme="majorHAnsi"/>
            </w:rPr>
            <w:id w:val="-303006060"/>
            <w:placeholder>
              <w:docPart w:val="C98AD19605194AF8A498E86EF0501D5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5FA54D3A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63909C7C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3DD028E6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0F15754D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0DDF99A9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Kontraktstildeling</w:t>
            </w:r>
          </w:p>
        </w:tc>
        <w:sdt>
          <w:sdtPr>
            <w:rPr>
              <w:rFonts w:asciiTheme="majorHAnsi" w:hAnsiTheme="majorHAnsi" w:cstheme="majorHAnsi"/>
            </w:rPr>
            <w:id w:val="567236416"/>
            <w:placeholder>
              <w:docPart w:val="F4F039B0A8324227AA19EBF34CEAA98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5616AFF3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3F68E906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36C06CAA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588E857D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4541BFA6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Kontraktsignering</w:t>
            </w:r>
          </w:p>
        </w:tc>
        <w:sdt>
          <w:sdtPr>
            <w:rPr>
              <w:rFonts w:asciiTheme="majorHAnsi" w:hAnsiTheme="majorHAnsi" w:cstheme="majorHAnsi"/>
            </w:rPr>
            <w:id w:val="1271285848"/>
            <w:placeholder>
              <w:docPart w:val="77090EE1CD5A42389B12FC9BCF989A9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06621162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7B419A6A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1ECDCF18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5480CC53" w14:textId="77777777" w:rsidTr="009B38E9">
        <w:tc>
          <w:tcPr>
            <w:tcW w:w="3822" w:type="dxa"/>
            <w:gridSpan w:val="2"/>
            <w:shd w:val="clear" w:color="auto" w:fill="F2F2F2" w:themeFill="background1" w:themeFillShade="F2"/>
          </w:tcPr>
          <w:p w14:paraId="6EA3E7F8" w14:textId="77777777" w:rsidR="00FD317C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Vedståelsesfrist</w:t>
            </w:r>
          </w:p>
        </w:tc>
        <w:sdt>
          <w:sdtPr>
            <w:rPr>
              <w:rFonts w:asciiTheme="majorHAnsi" w:hAnsiTheme="majorHAnsi" w:cstheme="majorHAnsi"/>
            </w:rPr>
            <w:id w:val="-1217654516"/>
            <w:placeholder>
              <w:docPart w:val="F4560A29C1DC4591AFD690CB5C9938E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dxa"/>
              </w:tcPr>
              <w:p w14:paraId="210713F3" w14:textId="77777777" w:rsidR="00FD317C" w:rsidRDefault="00FD317C" w:rsidP="00FD317C">
                <w:pPr>
                  <w:spacing w:line="259" w:lineRule="auto"/>
                  <w:rPr>
                    <w:rFonts w:asciiTheme="majorHAnsi" w:hAnsiTheme="majorHAnsi" w:cstheme="majorHAnsi"/>
                  </w:rPr>
                </w:pPr>
                <w:proofErr w:type="spellStart"/>
                <w:proofErr w:type="gramStart"/>
                <w:r>
                  <w:rPr>
                    <w:rFonts w:asciiTheme="majorHAnsi" w:hAnsiTheme="majorHAnsi" w:cstheme="majorHAnsi"/>
                  </w:rPr>
                  <w:t>dd.mm.åååå</w:t>
                </w:r>
                <w:proofErr w:type="spellEnd"/>
                <w:proofErr w:type="gramEnd"/>
              </w:p>
            </w:tc>
          </w:sdtContent>
        </w:sdt>
        <w:tc>
          <w:tcPr>
            <w:tcW w:w="1513" w:type="dxa"/>
          </w:tcPr>
          <w:p w14:paraId="279518B0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</w:tcPr>
          <w:p w14:paraId="1DE0CF63" w14:textId="77777777" w:rsidR="00FD317C" w:rsidRPr="00A211C8" w:rsidRDefault="00FD317C" w:rsidP="00FD3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FD317C" w14:paraId="59A69F6A" w14:textId="77777777" w:rsidTr="00E46E06">
        <w:trPr>
          <w:trHeight w:val="346"/>
        </w:trPr>
        <w:tc>
          <w:tcPr>
            <w:tcW w:w="10774" w:type="dxa"/>
            <w:gridSpan w:val="6"/>
            <w:shd w:val="clear" w:color="auto" w:fill="E06C08"/>
            <w:vAlign w:val="center"/>
          </w:tcPr>
          <w:p w14:paraId="6C2B714E" w14:textId="77777777" w:rsidR="00FD317C" w:rsidRPr="00E46E06" w:rsidRDefault="00FD317C" w:rsidP="00E46E06">
            <w:pPr>
              <w:pStyle w:val="Overskrift1"/>
              <w:numPr>
                <w:ilvl w:val="0"/>
                <w:numId w:val="7"/>
              </w:numPr>
              <w:spacing w:before="0" w:after="0"/>
              <w:rPr>
                <w:color w:val="FFFFFF" w:themeColor="background1"/>
                <w:sz w:val="20"/>
                <w:szCs w:val="20"/>
              </w:rPr>
            </w:pPr>
            <w:r w:rsidRPr="00E46E06">
              <w:rPr>
                <w:color w:val="FFFFFF" w:themeColor="background1"/>
                <w:sz w:val="20"/>
                <w:szCs w:val="20"/>
              </w:rPr>
              <w:t xml:space="preserve">Godkjenning – signeres elektronisk i </w:t>
            </w:r>
            <w:proofErr w:type="spellStart"/>
            <w:r w:rsidRPr="00E46E06">
              <w:rPr>
                <w:color w:val="FFFFFF" w:themeColor="background1"/>
                <w:sz w:val="20"/>
                <w:szCs w:val="20"/>
              </w:rPr>
              <w:t>Ephorte</w:t>
            </w:r>
            <w:proofErr w:type="spellEnd"/>
          </w:p>
        </w:tc>
      </w:tr>
    </w:tbl>
    <w:p w14:paraId="683E9CDE" w14:textId="77777777" w:rsidR="00876902" w:rsidRDefault="00876902" w:rsidP="00A77BAE"/>
    <w:sectPr w:rsidR="00876902" w:rsidSect="00350266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701" w:right="1418" w:bottom="1701" w:left="1418" w:header="567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ngeberg, Martine Cecilie Ildstad" w:date="2019-02-12T14:00:00Z" w:initials="IMCI">
    <w:p w14:paraId="68B1B03A" w14:textId="77777777" w:rsidR="000A6F8B" w:rsidRDefault="000A6F8B" w:rsidP="000A6F8B">
      <w:pPr>
        <w:rPr>
          <w:rFonts w:ascii="Arial" w:hAnsi="Arial" w:cs="Arial"/>
          <w:color w:val="000000" w:themeColor="text1"/>
          <w:szCs w:val="20"/>
        </w:rPr>
      </w:pPr>
      <w:r>
        <w:rPr>
          <w:rStyle w:val="Merknadsreferanse"/>
        </w:rPr>
        <w:annotationRef/>
      </w:r>
      <w:r w:rsidRPr="00EA496B">
        <w:rPr>
          <w:rFonts w:ascii="Arial" w:hAnsi="Arial" w:cs="Arial"/>
          <w:color w:val="000000" w:themeColor="text1"/>
          <w:szCs w:val="20"/>
        </w:rPr>
        <w:t>Dette skjemaet fylles alltid ut for anskaffelser der verdien overstiger</w:t>
      </w:r>
      <w:r>
        <w:rPr>
          <w:rFonts w:ascii="Arial" w:hAnsi="Arial" w:cs="Arial"/>
          <w:color w:val="000000" w:themeColor="text1"/>
          <w:szCs w:val="20"/>
        </w:rPr>
        <w:t xml:space="preserve"> EØS-terskelverdi for henholdsvis FOA og FOSA. </w:t>
      </w:r>
    </w:p>
    <w:p w14:paraId="03C28CBF" w14:textId="77777777" w:rsidR="000A6F8B" w:rsidRDefault="000A6F8B" w:rsidP="000A6F8B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Dette skjemaet skal likevel fylles ut for alle bygge- og anleggsanskaffelser der verdien overstiger </w:t>
      </w:r>
      <w:r w:rsidR="000644D3">
        <w:rPr>
          <w:rFonts w:ascii="Arial" w:hAnsi="Arial" w:cs="Arial"/>
          <w:color w:val="000000" w:themeColor="text1"/>
          <w:szCs w:val="20"/>
        </w:rPr>
        <w:t>4,1</w:t>
      </w:r>
      <w:r>
        <w:rPr>
          <w:rFonts w:ascii="Arial" w:hAnsi="Arial" w:cs="Arial"/>
          <w:color w:val="000000" w:themeColor="text1"/>
          <w:szCs w:val="20"/>
        </w:rPr>
        <w:t xml:space="preserve"> MNOK</w:t>
      </w:r>
      <w:r w:rsidR="000644D3">
        <w:rPr>
          <w:rFonts w:ascii="Arial" w:hAnsi="Arial" w:cs="Arial"/>
          <w:color w:val="000000" w:themeColor="text1"/>
          <w:szCs w:val="20"/>
        </w:rPr>
        <w:t xml:space="preserve"> eks. mva</w:t>
      </w:r>
      <w:r>
        <w:rPr>
          <w:rFonts w:ascii="Arial" w:hAnsi="Arial" w:cs="Arial"/>
          <w:color w:val="000000" w:themeColor="text1"/>
          <w:szCs w:val="20"/>
        </w:rPr>
        <w:t xml:space="preserve">. </w:t>
      </w:r>
    </w:p>
    <w:p w14:paraId="599E2F89" w14:textId="77777777" w:rsidR="000A6F8B" w:rsidRDefault="000A6F8B" w:rsidP="000A6F8B">
      <w:pPr>
        <w:pStyle w:val="Merknadstekst"/>
      </w:pPr>
      <w:r w:rsidRPr="00EA496B">
        <w:rPr>
          <w:rFonts w:ascii="Arial" w:hAnsi="Arial" w:cs="Arial"/>
          <w:color w:val="000000" w:themeColor="text1"/>
        </w:rPr>
        <w:t>Skjemaet skal godkjennes før arbeidet med anskaffelsen starter opp, og arkiveres etter det er signert.</w:t>
      </w:r>
    </w:p>
  </w:comment>
  <w:comment w:id="1" w:author="Ingeberg, Martine Cecilie Ildstad [2]" w:date="2019-09-24T10:31:00Z" w:initials="IMCI">
    <w:p w14:paraId="249284CC" w14:textId="77777777" w:rsidR="0094700E" w:rsidRPr="00CD4BD6" w:rsidRDefault="0094700E">
      <w:pPr>
        <w:pStyle w:val="Merknadstekst"/>
        <w:rPr>
          <w:rFonts w:asciiTheme="majorHAnsi" w:hAnsiTheme="majorHAnsi" w:cstheme="majorHAnsi"/>
        </w:rPr>
      </w:pPr>
      <w:r>
        <w:rPr>
          <w:rStyle w:val="Merknadsreferanse"/>
        </w:rPr>
        <w:annotationRef/>
      </w:r>
      <w:r w:rsidRPr="00CD4BD6">
        <w:rPr>
          <w:rFonts w:asciiTheme="majorHAnsi" w:hAnsiTheme="majorHAnsi" w:cstheme="majorHAnsi"/>
        </w:rPr>
        <w:t xml:space="preserve">Vurder om det er forhold tilknyttet anskaffelsesprosessen, kontraktsgjennomføring, behovsdekning e.l. som utgjør en særlig risiko. </w:t>
      </w:r>
    </w:p>
    <w:p w14:paraId="23FD3A69" w14:textId="77777777" w:rsidR="0094700E" w:rsidRPr="00CD4BD6" w:rsidRDefault="0094700E">
      <w:pPr>
        <w:pStyle w:val="Merknadstekst"/>
        <w:rPr>
          <w:rFonts w:asciiTheme="majorHAnsi" w:hAnsiTheme="majorHAnsi" w:cstheme="majorHAnsi"/>
        </w:rPr>
      </w:pPr>
      <w:r w:rsidRPr="00CD4BD6">
        <w:rPr>
          <w:rFonts w:asciiTheme="majorHAnsi" w:hAnsiTheme="majorHAnsi" w:cstheme="majorHAnsi"/>
        </w:rPr>
        <w:t>Eksempler på ulike risiki:</w:t>
      </w:r>
    </w:p>
    <w:p w14:paraId="44B69FBE" w14:textId="77777777" w:rsidR="0094700E" w:rsidRPr="00CD4BD6" w:rsidRDefault="0094700E" w:rsidP="00920BDA">
      <w:pPr>
        <w:pStyle w:val="Merknadstekst"/>
        <w:numPr>
          <w:ilvl w:val="0"/>
          <w:numId w:val="5"/>
        </w:numPr>
        <w:rPr>
          <w:rFonts w:asciiTheme="majorHAnsi" w:hAnsiTheme="majorHAnsi" w:cstheme="majorHAnsi"/>
        </w:rPr>
      </w:pPr>
      <w:r w:rsidRPr="00CD4BD6">
        <w:rPr>
          <w:rFonts w:asciiTheme="majorHAnsi" w:hAnsiTheme="majorHAnsi" w:cstheme="majorHAnsi"/>
        </w:rPr>
        <w:t xml:space="preserve"> Beregnet for lite tid til gjennomføring av anskaffelsen, tilbudsevaluering etc.</w:t>
      </w:r>
    </w:p>
    <w:p w14:paraId="2D1B0E72" w14:textId="77777777" w:rsidR="0094700E" w:rsidRPr="00CD4BD6" w:rsidRDefault="0094700E" w:rsidP="00920BDA">
      <w:pPr>
        <w:pStyle w:val="Merknadstekst"/>
        <w:numPr>
          <w:ilvl w:val="0"/>
          <w:numId w:val="5"/>
        </w:numPr>
        <w:rPr>
          <w:rFonts w:asciiTheme="majorHAnsi" w:hAnsiTheme="majorHAnsi" w:cstheme="majorHAnsi"/>
        </w:rPr>
      </w:pPr>
      <w:r w:rsidRPr="00CD4BD6">
        <w:rPr>
          <w:rFonts w:asciiTheme="majorHAnsi" w:hAnsiTheme="majorHAnsi" w:cstheme="majorHAnsi"/>
        </w:rPr>
        <w:t xml:space="preserve"> Ikke klart nok definert målsetting og ønsket resultat for anskaffelsen slik at den fremstår uklar både for oppdragsgiver og potensielle leverandører.</w:t>
      </w:r>
    </w:p>
    <w:p w14:paraId="0205FDC4" w14:textId="77777777" w:rsidR="0094700E" w:rsidRPr="00CD4BD6" w:rsidRDefault="0094700E" w:rsidP="00920BDA">
      <w:pPr>
        <w:pStyle w:val="Merknadstekst"/>
        <w:numPr>
          <w:ilvl w:val="0"/>
          <w:numId w:val="5"/>
        </w:numPr>
        <w:rPr>
          <w:rFonts w:asciiTheme="majorHAnsi" w:hAnsiTheme="majorHAnsi" w:cstheme="majorHAnsi"/>
        </w:rPr>
      </w:pPr>
      <w:r w:rsidRPr="00CD4BD6">
        <w:rPr>
          <w:rFonts w:asciiTheme="majorHAnsi" w:hAnsiTheme="majorHAnsi" w:cstheme="majorHAnsi"/>
        </w:rPr>
        <w:t xml:space="preserve"> Ikke involvert interessenter i tilstrekkelig grad, f eks driftsavdelingen som skal drifte utstyret.</w:t>
      </w:r>
    </w:p>
    <w:p w14:paraId="3AE4ED38" w14:textId="77777777" w:rsidR="0094700E" w:rsidRPr="00CD4BD6" w:rsidRDefault="0094700E" w:rsidP="00920BDA">
      <w:pPr>
        <w:pStyle w:val="Merknadstekst"/>
        <w:numPr>
          <w:ilvl w:val="0"/>
          <w:numId w:val="5"/>
        </w:numPr>
        <w:rPr>
          <w:rFonts w:asciiTheme="majorHAnsi" w:hAnsiTheme="majorHAnsi" w:cstheme="majorHAnsi"/>
        </w:rPr>
      </w:pPr>
      <w:r w:rsidRPr="00CD4BD6">
        <w:rPr>
          <w:rFonts w:asciiTheme="majorHAnsi" w:hAnsiTheme="majorHAnsi" w:cstheme="majorHAnsi"/>
        </w:rPr>
        <w:t xml:space="preserve"> Kravspesifikasjonen inneholder mange «skal-krav».</w:t>
      </w:r>
    </w:p>
    <w:p w14:paraId="7B6D4CD7" w14:textId="77777777" w:rsidR="0094700E" w:rsidRPr="00CD4BD6" w:rsidRDefault="0094700E" w:rsidP="00920BDA">
      <w:pPr>
        <w:pStyle w:val="Merknadstekst"/>
        <w:numPr>
          <w:ilvl w:val="0"/>
          <w:numId w:val="5"/>
        </w:numPr>
        <w:rPr>
          <w:rFonts w:asciiTheme="majorHAnsi" w:hAnsiTheme="majorHAnsi" w:cstheme="majorHAnsi"/>
        </w:rPr>
      </w:pPr>
      <w:r w:rsidRPr="00CD4BD6">
        <w:rPr>
          <w:rFonts w:asciiTheme="majorHAnsi" w:hAnsiTheme="majorHAnsi" w:cstheme="majorHAnsi"/>
        </w:rPr>
        <w:t xml:space="preserve"> Ressursene som skal evaluere tilbudene har ulik forståelse av tildleingskriteriene og hvordan de skal vektes.</w:t>
      </w:r>
    </w:p>
    <w:p w14:paraId="2B29E099" w14:textId="77777777" w:rsidR="0094700E" w:rsidRDefault="0094700E" w:rsidP="00920BDA">
      <w:pPr>
        <w:pStyle w:val="Merknadstekst"/>
        <w:numPr>
          <w:ilvl w:val="0"/>
          <w:numId w:val="5"/>
        </w:numPr>
      </w:pPr>
      <w:r w:rsidRPr="00CD4BD6">
        <w:rPr>
          <w:rFonts w:asciiTheme="majorHAnsi" w:hAnsiTheme="majorHAnsi" w:cstheme="majorHAnsi"/>
        </w:rPr>
        <w:t xml:space="preserve"> Andre forhold knyttet til tid, kostnad, sikkerhet etc.</w:t>
      </w:r>
    </w:p>
  </w:comment>
  <w:comment w:id="2" w:author="Ingeberg, Martine Cecilie Ildstad [2]" w:date="2019-09-24T10:43:00Z" w:initials="IMCI">
    <w:p w14:paraId="009A173E" w14:textId="77777777" w:rsidR="006263B9" w:rsidRPr="00B422EB" w:rsidRDefault="006263B9" w:rsidP="006263B9">
      <w:pPr>
        <w:spacing w:after="0"/>
        <w:rPr>
          <w:rFonts w:asciiTheme="majorHAnsi" w:hAnsiTheme="majorHAnsi" w:cstheme="majorHAnsi"/>
        </w:rPr>
      </w:pPr>
      <w:r>
        <w:rPr>
          <w:rStyle w:val="Merknadsreferanse"/>
        </w:rPr>
        <w:annotationRef/>
      </w:r>
      <w:r w:rsidRPr="00B422EB">
        <w:rPr>
          <w:rFonts w:asciiTheme="majorHAnsi" w:hAnsiTheme="majorHAnsi" w:cstheme="majorHAnsi"/>
        </w:rPr>
        <w:t>Følgende tema bør vurderes før valg av entrepriseform:</w:t>
      </w:r>
    </w:p>
    <w:p w14:paraId="327A47D7" w14:textId="77777777" w:rsidR="006263B9" w:rsidRDefault="006263B9" w:rsidP="006263B9">
      <w:pPr>
        <w:pStyle w:val="Listeavsnit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B422EB">
        <w:rPr>
          <w:rFonts w:asciiTheme="majorHAnsi" w:hAnsiTheme="majorHAnsi" w:cstheme="majorHAnsi"/>
        </w:rPr>
        <w:t>Ansvar, risiko, forutsigbarhet – Hvilket ansvar og hvilken risiko er byggherren villig til å ta på seg? Og hvilken entrepriseform ivaretar dette best?</w:t>
      </w:r>
    </w:p>
    <w:p w14:paraId="1822E44B" w14:textId="77777777" w:rsidR="006263B9" w:rsidRPr="00B422EB" w:rsidRDefault="006263B9" w:rsidP="006263B9">
      <w:pPr>
        <w:pStyle w:val="Listeavsnitt"/>
        <w:spacing w:after="0"/>
        <w:ind w:left="0"/>
        <w:rPr>
          <w:rFonts w:asciiTheme="majorHAnsi" w:hAnsiTheme="majorHAnsi" w:cstheme="majorHAnsi"/>
        </w:rPr>
      </w:pPr>
    </w:p>
    <w:p w14:paraId="0D9CC06B" w14:textId="77777777" w:rsidR="006263B9" w:rsidRDefault="006263B9" w:rsidP="006263B9">
      <w:pPr>
        <w:pStyle w:val="Listeavsnit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B422EB">
        <w:rPr>
          <w:rFonts w:asciiTheme="majorHAnsi" w:hAnsiTheme="majorHAnsi" w:cstheme="majorHAnsi"/>
        </w:rPr>
        <w:t>Fremdrift – Hvilken entreprisemodell vil ivareta prosjektets tidsfrister best?</w:t>
      </w:r>
    </w:p>
    <w:p w14:paraId="518E7650" w14:textId="77777777" w:rsidR="006263B9" w:rsidRPr="00B422EB" w:rsidRDefault="006263B9" w:rsidP="006263B9">
      <w:pPr>
        <w:pStyle w:val="Listeavsnitt"/>
        <w:spacing w:after="0"/>
        <w:ind w:left="0"/>
        <w:rPr>
          <w:rFonts w:asciiTheme="majorHAnsi" w:hAnsiTheme="majorHAnsi" w:cstheme="majorHAnsi"/>
        </w:rPr>
      </w:pPr>
    </w:p>
    <w:p w14:paraId="615DCE6A" w14:textId="77777777" w:rsidR="006263B9" w:rsidRDefault="006263B9" w:rsidP="006263B9">
      <w:pPr>
        <w:pStyle w:val="Listeavsnit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B422EB">
        <w:rPr>
          <w:rFonts w:asciiTheme="majorHAnsi" w:hAnsiTheme="majorHAnsi" w:cstheme="majorHAnsi"/>
        </w:rPr>
        <w:t>Kompetanse og ressurssituasjon – Hvilken entreprisemodell vil ivareta prosjektets kompetanse- og ressurssituasjon best?</w:t>
      </w:r>
    </w:p>
    <w:p w14:paraId="66C49784" w14:textId="77777777" w:rsidR="006263B9" w:rsidRPr="00B422EB" w:rsidRDefault="006263B9" w:rsidP="006263B9">
      <w:pPr>
        <w:pStyle w:val="Listeavsnitt"/>
        <w:spacing w:after="0"/>
        <w:ind w:left="0"/>
        <w:rPr>
          <w:rFonts w:asciiTheme="majorHAnsi" w:hAnsiTheme="majorHAnsi" w:cstheme="majorHAnsi"/>
        </w:rPr>
      </w:pPr>
    </w:p>
    <w:p w14:paraId="1EF58915" w14:textId="77777777" w:rsidR="006263B9" w:rsidRDefault="006263B9" w:rsidP="006263B9">
      <w:pPr>
        <w:pStyle w:val="Listeavsnit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B422EB">
        <w:rPr>
          <w:rFonts w:asciiTheme="majorHAnsi" w:hAnsiTheme="majorHAnsi" w:cstheme="majorHAnsi"/>
        </w:rPr>
        <w:t>Marked – Hvor godt treffer prosjektet gjeldende marked? Hvilken entreprisemodell vil ivareta dette best?</w:t>
      </w:r>
    </w:p>
    <w:p w14:paraId="4C98B435" w14:textId="77777777" w:rsidR="006263B9" w:rsidRPr="00B422EB" w:rsidRDefault="006263B9" w:rsidP="006263B9">
      <w:pPr>
        <w:pStyle w:val="Listeavsnitt"/>
        <w:spacing w:after="0"/>
        <w:ind w:left="0"/>
        <w:rPr>
          <w:rFonts w:asciiTheme="majorHAnsi" w:hAnsiTheme="majorHAnsi" w:cstheme="majorHAnsi"/>
        </w:rPr>
      </w:pPr>
    </w:p>
    <w:p w14:paraId="19463D55" w14:textId="77777777" w:rsidR="006263B9" w:rsidRDefault="006263B9" w:rsidP="006263B9">
      <w:pPr>
        <w:pStyle w:val="Listeavsnit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B422EB">
        <w:rPr>
          <w:rFonts w:asciiTheme="majorHAnsi" w:hAnsiTheme="majorHAnsi" w:cstheme="majorHAnsi"/>
        </w:rPr>
        <w:t>Prosjektkostnad – Hvor lett ser man for seg at de ter å levere innenfor prosjektets kostnadsramme, og hvilken entreprisemodell vii vareta dette på best mulig måte?</w:t>
      </w:r>
    </w:p>
    <w:p w14:paraId="36ABA4D2" w14:textId="77777777" w:rsidR="006263B9" w:rsidRPr="00B422EB" w:rsidRDefault="006263B9" w:rsidP="006263B9">
      <w:pPr>
        <w:pStyle w:val="Listeavsnitt"/>
        <w:spacing w:after="0"/>
        <w:ind w:left="0"/>
        <w:rPr>
          <w:rFonts w:asciiTheme="majorHAnsi" w:hAnsiTheme="majorHAnsi" w:cstheme="majorHAnsi"/>
        </w:rPr>
      </w:pPr>
    </w:p>
    <w:p w14:paraId="71DED5F1" w14:textId="77777777" w:rsidR="006263B9" w:rsidRDefault="006263B9" w:rsidP="006263B9">
      <w:pPr>
        <w:pStyle w:val="Listeavsnit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B422EB">
        <w:rPr>
          <w:rFonts w:asciiTheme="majorHAnsi" w:hAnsiTheme="majorHAnsi" w:cstheme="majorHAnsi"/>
        </w:rPr>
        <w:t>Sikkerhet – Hvilken entreprisemodell vil ivareta gjennomføringen av sikkerhets- og klareringsprosedyrer best?</w:t>
      </w:r>
    </w:p>
    <w:p w14:paraId="0CC26D99" w14:textId="77777777" w:rsidR="006263B9" w:rsidRPr="00B422EB" w:rsidRDefault="006263B9" w:rsidP="006263B9">
      <w:pPr>
        <w:pStyle w:val="Listeavsnitt"/>
        <w:spacing w:after="0"/>
        <w:ind w:left="0"/>
        <w:rPr>
          <w:rFonts w:asciiTheme="majorHAnsi" w:hAnsiTheme="majorHAnsi" w:cstheme="majorHAnsi"/>
        </w:rPr>
      </w:pPr>
    </w:p>
    <w:p w14:paraId="19F3418E" w14:textId="77777777" w:rsidR="006263B9" w:rsidRPr="00C47D12" w:rsidRDefault="006263B9" w:rsidP="006263B9">
      <w:pPr>
        <w:pStyle w:val="Listeavsnit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B422EB">
        <w:rPr>
          <w:rFonts w:asciiTheme="majorHAnsi" w:hAnsiTheme="majorHAnsi" w:cstheme="majorHAnsi"/>
        </w:rPr>
        <w:t>Mulighet for effektivisering/læring – Hvilken entreprisemodell vil ivareta effektivisering og læring best?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9E2F89" w15:done="0"/>
  <w15:commentEx w15:paraId="2B29E099" w15:done="0"/>
  <w15:commentEx w15:paraId="19F34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9E2F89" w16cid:durableId="21824C80"/>
  <w16cid:commentId w16cid:paraId="2B29E099" w16cid:durableId="21824C81"/>
  <w16cid:commentId w16cid:paraId="19F3418E" w16cid:durableId="21824C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F34F" w14:textId="77777777" w:rsidR="00A46F01" w:rsidRDefault="00A46F01" w:rsidP="00F141DA">
      <w:pPr>
        <w:spacing w:after="0" w:line="240" w:lineRule="auto"/>
      </w:pPr>
      <w:r>
        <w:separator/>
      </w:r>
    </w:p>
  </w:endnote>
  <w:endnote w:type="continuationSeparator" w:id="0">
    <w:p w14:paraId="5A0C876C" w14:textId="77777777" w:rsidR="00A46F01" w:rsidRDefault="00A46F01" w:rsidP="00F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4D31" w14:textId="77777777" w:rsidR="00350266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903BA70" wp14:editId="2F1446E3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BB790" id="Rett linje 9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7770E">
      <w:rPr>
        <w:noProof/>
      </w:rPr>
      <w:t>2</w:t>
    </w:r>
    <w:r>
      <w:fldChar w:fldCharType="end"/>
    </w:r>
    <w:r>
      <w:t xml:space="preserve"> av </w:t>
    </w:r>
    <w:r w:rsidR="009648D3">
      <w:rPr>
        <w:noProof/>
      </w:rPr>
      <w:fldChar w:fldCharType="begin"/>
    </w:r>
    <w:r w:rsidR="009648D3">
      <w:rPr>
        <w:noProof/>
      </w:rPr>
      <w:instrText xml:space="preserve"> NUMPAGES   \* MERGEFORMAT </w:instrText>
    </w:r>
    <w:r w:rsidR="009648D3">
      <w:rPr>
        <w:noProof/>
      </w:rPr>
      <w:fldChar w:fldCharType="separate"/>
    </w:r>
    <w:r w:rsidR="0047770E">
      <w:rPr>
        <w:noProof/>
      </w:rPr>
      <w:t>3</w:t>
    </w:r>
    <w:r w:rsidR="009648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41C8" w14:textId="77777777" w:rsidR="00F141DA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4EA3A4" wp14:editId="02E8A1CC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626EE4" id="Rett linje 8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E2288">
      <w:rPr>
        <w:noProof/>
      </w:rPr>
      <w:t>1</w:t>
    </w:r>
    <w:r>
      <w:fldChar w:fldCharType="end"/>
    </w:r>
    <w:r>
      <w:t xml:space="preserve"> av </w:t>
    </w:r>
    <w:r w:rsidR="00A60120">
      <w:rPr>
        <w:noProof/>
      </w:rPr>
      <w:fldChar w:fldCharType="begin"/>
    </w:r>
    <w:r w:rsidR="00A60120">
      <w:rPr>
        <w:noProof/>
      </w:rPr>
      <w:instrText xml:space="preserve"> NUMPAGES   \* MERGEFORMAT </w:instrText>
    </w:r>
    <w:r w:rsidR="00A60120">
      <w:rPr>
        <w:noProof/>
      </w:rPr>
      <w:fldChar w:fldCharType="separate"/>
    </w:r>
    <w:r w:rsidR="00FE2288">
      <w:rPr>
        <w:noProof/>
      </w:rPr>
      <w:t>2</w:t>
    </w:r>
    <w:r w:rsidR="00A601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92B7" w14:textId="77777777" w:rsidR="00A46F01" w:rsidRDefault="00A46F01" w:rsidP="00F141DA">
      <w:pPr>
        <w:spacing w:after="0" w:line="240" w:lineRule="auto"/>
      </w:pPr>
      <w:r>
        <w:separator/>
      </w:r>
    </w:p>
  </w:footnote>
  <w:footnote w:type="continuationSeparator" w:id="0">
    <w:p w14:paraId="7476DED7" w14:textId="77777777" w:rsidR="00A46F01" w:rsidRDefault="00A46F01" w:rsidP="00F1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CB57" w14:textId="77777777" w:rsidR="00F141DA" w:rsidRPr="00350266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4F89AA0" wp14:editId="0050EFA1">
              <wp:simplePos x="0" y="0"/>
              <wp:positionH relativeFrom="margin">
                <wp:align>right</wp:align>
              </wp:positionH>
              <wp:positionV relativeFrom="page">
                <wp:posOffset>565150</wp:posOffset>
              </wp:positionV>
              <wp:extent cx="41760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AFB39" id="Rett linje 11" o:spid="_x0000_s1026" style="position:absolute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277.6pt,44.5pt" to="60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VksQEAANQDAAAOAAAAZHJzL2Uyb0RvYy54bWysU01v2zAMvQ/YfxB0X2QXQz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" strokecolor="black [3213]" strokeweight=".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2576" behindDoc="1" locked="0" layoutInCell="1" allowOverlap="1" wp14:anchorId="3C059E93" wp14:editId="3EA131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2765" cy="661035"/>
          <wp:effectExtent l="0" t="0" r="6985" b="571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to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DB09" w14:textId="77777777" w:rsidR="00F141DA" w:rsidRDefault="00BC3016" w:rsidP="003502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5648" behindDoc="1" locked="0" layoutInCell="1" allowOverlap="1" wp14:anchorId="37F03108" wp14:editId="1495CD16">
          <wp:simplePos x="0" y="0"/>
          <wp:positionH relativeFrom="column">
            <wp:posOffset>8255</wp:posOffset>
          </wp:positionH>
          <wp:positionV relativeFrom="paragraph">
            <wp:posOffset>162560</wp:posOffset>
          </wp:positionV>
          <wp:extent cx="1768475" cy="475615"/>
          <wp:effectExtent l="0" t="0" r="3175" b="635"/>
          <wp:wrapTight wrapText="bothSides">
            <wp:wrapPolygon edited="0">
              <wp:start x="931" y="0"/>
              <wp:lineTo x="0" y="3461"/>
              <wp:lineTo x="0" y="17303"/>
              <wp:lineTo x="931" y="20764"/>
              <wp:lineTo x="2327" y="20764"/>
              <wp:lineTo x="3723" y="20764"/>
              <wp:lineTo x="21406" y="14708"/>
              <wp:lineTo x="21406" y="6056"/>
              <wp:lineTo x="2327" y="0"/>
              <wp:lineTo x="931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varsbygg logo venstrestilt_sorthvit_sor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266">
      <w:rPr>
        <w:noProof/>
        <w:lang w:eastAsia="nb-NO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1E97BEA" wp14:editId="05439F5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760000" cy="1717200"/>
              <wp:effectExtent l="0" t="0" r="0" b="0"/>
              <wp:wrapTight wrapText="bothSides">
                <wp:wrapPolygon edited="0">
                  <wp:start x="214" y="0"/>
                  <wp:lineTo x="214" y="21328"/>
                  <wp:lineTo x="21362" y="21328"/>
                  <wp:lineTo x="21362" y="0"/>
                  <wp:lineTo x="214" y="0"/>
                </wp:wrapPolygon>
              </wp:wrapTight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71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7302A" id="Rektangel 5" o:spid="_x0000_s1026" style="position:absolute;margin-left:0;margin-top:0;width:453.55pt;height:135.2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" filled="f" stroked="f" strokeweight="1pt">
              <w10:wrap type="tight" anchorx="margin" anchory="page"/>
            </v:rect>
          </w:pict>
        </mc:Fallback>
      </mc:AlternateContent>
    </w:r>
    <w:r w:rsidR="0035026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E43C211" wp14:editId="5878BF45">
              <wp:simplePos x="0" y="0"/>
              <wp:positionH relativeFrom="page">
                <wp:posOffset>899795</wp:posOffset>
              </wp:positionH>
              <wp:positionV relativeFrom="page">
                <wp:posOffset>1717040</wp:posOffset>
              </wp:positionV>
              <wp:extent cx="5759450" cy="0"/>
              <wp:effectExtent l="0" t="0" r="0" b="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2FAC8" id="Rett linje 6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135.2pt" to="524.3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CFB"/>
    <w:multiLevelType w:val="multilevel"/>
    <w:tmpl w:val="5470E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94987"/>
    <w:multiLevelType w:val="hybridMultilevel"/>
    <w:tmpl w:val="69708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0065"/>
    <w:multiLevelType w:val="hybridMultilevel"/>
    <w:tmpl w:val="F24E4AD4"/>
    <w:lvl w:ilvl="0" w:tplc="9F282C4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90B"/>
    <w:multiLevelType w:val="hybridMultilevel"/>
    <w:tmpl w:val="42648C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933DC"/>
    <w:multiLevelType w:val="multilevel"/>
    <w:tmpl w:val="A11C27F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443C30"/>
    <w:multiLevelType w:val="multilevel"/>
    <w:tmpl w:val="966E6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6" w15:restartNumberingAfterBreak="0">
    <w:nsid w:val="72155760"/>
    <w:multiLevelType w:val="multilevel"/>
    <w:tmpl w:val="AF06034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991666967">
    <w:abstractNumId w:val="6"/>
  </w:num>
  <w:num w:numId="2" w16cid:durableId="914752446">
    <w:abstractNumId w:val="4"/>
  </w:num>
  <w:num w:numId="3" w16cid:durableId="1917473647">
    <w:abstractNumId w:val="1"/>
  </w:num>
  <w:num w:numId="4" w16cid:durableId="896404299">
    <w:abstractNumId w:val="3"/>
  </w:num>
  <w:num w:numId="5" w16cid:durableId="1804035871">
    <w:abstractNumId w:val="2"/>
  </w:num>
  <w:num w:numId="6" w16cid:durableId="1035231368">
    <w:abstractNumId w:val="5"/>
  </w:num>
  <w:num w:numId="7" w16cid:durableId="16557179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eberg, Martine Cecilie Ildstad">
    <w15:presenceInfo w15:providerId="None" w15:userId="Ingeberg, Martine Cecilie Ildstad"/>
  </w15:person>
  <w15:person w15:author="Ingeberg, Martine Cecilie Ildstad [2]">
    <w15:presenceInfo w15:providerId="AD" w15:userId="S-1-5-21-1220945662-113007714-682003330-3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8B"/>
    <w:rsid w:val="00005C1D"/>
    <w:rsid w:val="00022D84"/>
    <w:rsid w:val="000531C1"/>
    <w:rsid w:val="000644D3"/>
    <w:rsid w:val="0007735A"/>
    <w:rsid w:val="000A6F8B"/>
    <w:rsid w:val="000B16B0"/>
    <w:rsid w:val="000B6673"/>
    <w:rsid w:val="000C3076"/>
    <w:rsid w:val="000D757F"/>
    <w:rsid w:val="000F1820"/>
    <w:rsid w:val="000F7075"/>
    <w:rsid w:val="00141789"/>
    <w:rsid w:val="0016732E"/>
    <w:rsid w:val="0018084C"/>
    <w:rsid w:val="00182B25"/>
    <w:rsid w:val="00186580"/>
    <w:rsid w:val="001A5D10"/>
    <w:rsid w:val="001D314D"/>
    <w:rsid w:val="001F467B"/>
    <w:rsid w:val="00264DCC"/>
    <w:rsid w:val="00281FB4"/>
    <w:rsid w:val="002B7419"/>
    <w:rsid w:val="00307048"/>
    <w:rsid w:val="00317E51"/>
    <w:rsid w:val="00327728"/>
    <w:rsid w:val="003306E0"/>
    <w:rsid w:val="00350266"/>
    <w:rsid w:val="00352EC6"/>
    <w:rsid w:val="0037065C"/>
    <w:rsid w:val="00386F81"/>
    <w:rsid w:val="003E47D5"/>
    <w:rsid w:val="003F02BA"/>
    <w:rsid w:val="003F7349"/>
    <w:rsid w:val="004008EB"/>
    <w:rsid w:val="00407690"/>
    <w:rsid w:val="00425510"/>
    <w:rsid w:val="00456304"/>
    <w:rsid w:val="0047770E"/>
    <w:rsid w:val="0048267C"/>
    <w:rsid w:val="004A10CF"/>
    <w:rsid w:val="004A2E96"/>
    <w:rsid w:val="004C46AF"/>
    <w:rsid w:val="004F52AD"/>
    <w:rsid w:val="00515E6A"/>
    <w:rsid w:val="00565738"/>
    <w:rsid w:val="00573909"/>
    <w:rsid w:val="005C5677"/>
    <w:rsid w:val="006263B9"/>
    <w:rsid w:val="00686943"/>
    <w:rsid w:val="006A5072"/>
    <w:rsid w:val="006C31F6"/>
    <w:rsid w:val="00717C78"/>
    <w:rsid w:val="00730344"/>
    <w:rsid w:val="00791C95"/>
    <w:rsid w:val="007951CD"/>
    <w:rsid w:val="007C09A8"/>
    <w:rsid w:val="007D4350"/>
    <w:rsid w:val="007F0F66"/>
    <w:rsid w:val="007F4E56"/>
    <w:rsid w:val="00857838"/>
    <w:rsid w:val="00876902"/>
    <w:rsid w:val="008A4422"/>
    <w:rsid w:val="00920BDA"/>
    <w:rsid w:val="009245EF"/>
    <w:rsid w:val="00925E44"/>
    <w:rsid w:val="0094700E"/>
    <w:rsid w:val="009648D3"/>
    <w:rsid w:val="00972949"/>
    <w:rsid w:val="00987E6C"/>
    <w:rsid w:val="009B38E9"/>
    <w:rsid w:val="009C762D"/>
    <w:rsid w:val="009D3A44"/>
    <w:rsid w:val="00A211C8"/>
    <w:rsid w:val="00A40036"/>
    <w:rsid w:val="00A46F01"/>
    <w:rsid w:val="00A525F8"/>
    <w:rsid w:val="00A60120"/>
    <w:rsid w:val="00A764CF"/>
    <w:rsid w:val="00A77BAE"/>
    <w:rsid w:val="00AB17F4"/>
    <w:rsid w:val="00AE65F1"/>
    <w:rsid w:val="00B131A1"/>
    <w:rsid w:val="00B816DA"/>
    <w:rsid w:val="00B845E1"/>
    <w:rsid w:val="00BC3016"/>
    <w:rsid w:val="00BD7222"/>
    <w:rsid w:val="00BE61C1"/>
    <w:rsid w:val="00BF7B80"/>
    <w:rsid w:val="00C20FA4"/>
    <w:rsid w:val="00C265AF"/>
    <w:rsid w:val="00C26EA0"/>
    <w:rsid w:val="00C44C16"/>
    <w:rsid w:val="00C47177"/>
    <w:rsid w:val="00C47D12"/>
    <w:rsid w:val="00C60BB7"/>
    <w:rsid w:val="00C72907"/>
    <w:rsid w:val="00C837D0"/>
    <w:rsid w:val="00CD4BD6"/>
    <w:rsid w:val="00CE4F09"/>
    <w:rsid w:val="00D84134"/>
    <w:rsid w:val="00D94483"/>
    <w:rsid w:val="00E4193C"/>
    <w:rsid w:val="00E46E06"/>
    <w:rsid w:val="00E62C2D"/>
    <w:rsid w:val="00E84118"/>
    <w:rsid w:val="00EE7AD8"/>
    <w:rsid w:val="00F141DA"/>
    <w:rsid w:val="00F366D0"/>
    <w:rsid w:val="00F94F6E"/>
    <w:rsid w:val="00FB0A76"/>
    <w:rsid w:val="00FB3996"/>
    <w:rsid w:val="00FC7EBE"/>
    <w:rsid w:val="00FD16BF"/>
    <w:rsid w:val="00FD317C"/>
    <w:rsid w:val="00FE193C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49E0F"/>
  <w15:chartTrackingRefBased/>
  <w15:docId w15:val="{D816E396-23E0-4193-9A73-EC85357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A1"/>
    <w:rPr>
      <w:kern w:val="2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2288"/>
    <w:pPr>
      <w:keepNext/>
      <w:keepLines/>
      <w:numPr>
        <w:numId w:val="1"/>
      </w:numP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E2288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C1002B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E2288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FE228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0001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FE228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FE228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0001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FE228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1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FE228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FE228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B131A1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131A1"/>
  </w:style>
  <w:style w:type="paragraph" w:styleId="Topptekst">
    <w:name w:val="header"/>
    <w:basedOn w:val="Normal"/>
    <w:link w:val="TopptekstTegn"/>
    <w:uiPriority w:val="99"/>
    <w:semiHidden/>
    <w:rsid w:val="00FE2288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E2288"/>
    <w:rPr>
      <w:rFonts w:asciiTheme="majorHAnsi" w:hAnsiTheme="majorHAnsi"/>
      <w:sz w:val="13"/>
    </w:rPr>
  </w:style>
  <w:style w:type="paragraph" w:styleId="Bunntekst">
    <w:name w:val="footer"/>
    <w:basedOn w:val="Normal"/>
    <w:link w:val="BunntekstTegn"/>
    <w:uiPriority w:val="99"/>
    <w:rsid w:val="00FE2288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color w:val="868688" w:themeColor="text2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FE2288"/>
    <w:rPr>
      <w:rFonts w:asciiTheme="majorHAnsi" w:hAnsiTheme="majorHAnsi"/>
      <w:color w:val="868688" w:themeColor="text2"/>
      <w:sz w:val="1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228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2288"/>
    <w:rPr>
      <w:rFonts w:asciiTheme="majorHAnsi" w:eastAsiaTheme="majorEastAsia" w:hAnsiTheme="majorHAnsi" w:cstheme="majorBidi"/>
      <w:color w:val="C1002B" w:themeColor="accen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228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2288"/>
    <w:rPr>
      <w:rFonts w:asciiTheme="majorHAnsi" w:eastAsiaTheme="majorEastAsia" w:hAnsiTheme="majorHAnsi" w:cstheme="majorBidi"/>
      <w:i/>
      <w:iCs/>
      <w:color w:val="90001F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2288"/>
    <w:rPr>
      <w:rFonts w:asciiTheme="majorHAnsi" w:eastAsiaTheme="majorEastAsia" w:hAnsiTheme="majorHAnsi" w:cstheme="majorBidi"/>
      <w:color w:val="90001F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2288"/>
    <w:rPr>
      <w:rFonts w:asciiTheme="majorHAnsi" w:eastAsiaTheme="majorEastAsia" w:hAnsiTheme="majorHAnsi" w:cstheme="majorBidi"/>
      <w:color w:val="60001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2288"/>
    <w:rPr>
      <w:rFonts w:asciiTheme="majorHAnsi" w:eastAsiaTheme="majorEastAsia" w:hAnsiTheme="majorHAnsi" w:cstheme="majorBidi"/>
      <w:i/>
      <w:iCs/>
      <w:color w:val="600015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22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22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tnotetekst">
    <w:name w:val="footnote text"/>
    <w:basedOn w:val="Normal"/>
    <w:link w:val="FotnotetekstTegn"/>
    <w:uiPriority w:val="99"/>
    <w:rsid w:val="00FE2288"/>
    <w:pPr>
      <w:spacing w:after="0" w:line="240" w:lineRule="auto"/>
    </w:pPr>
    <w:rPr>
      <w:rFonts w:asciiTheme="majorHAnsi" w:hAnsiTheme="majorHAnsi"/>
      <w:sz w:val="13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E2288"/>
    <w:rPr>
      <w:rFonts w:asciiTheme="majorHAnsi" w:hAnsiTheme="majorHAnsi"/>
      <w:sz w:val="13"/>
      <w:szCs w:val="20"/>
    </w:rPr>
  </w:style>
  <w:style w:type="paragraph" w:styleId="Bildetekst">
    <w:name w:val="caption"/>
    <w:basedOn w:val="Normal"/>
    <w:next w:val="Normal"/>
    <w:uiPriority w:val="35"/>
    <w:rsid w:val="00FE2288"/>
    <w:pPr>
      <w:spacing w:after="200" w:line="240" w:lineRule="auto"/>
    </w:pPr>
    <w:rPr>
      <w:rFonts w:asciiTheme="majorHAnsi" w:hAnsiTheme="majorHAnsi"/>
      <w:i/>
      <w:iCs/>
      <w:sz w:val="14"/>
      <w:szCs w:val="18"/>
    </w:rPr>
  </w:style>
  <w:style w:type="table" w:styleId="Tabellrutenett">
    <w:name w:val="Table Grid"/>
    <w:aliases w:val="Standard"/>
    <w:basedOn w:val="Vanligtabell"/>
    <w:uiPriority w:val="39"/>
    <w:rsid w:val="00FE2288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  <w:tblPr/>
      <w:tcPr>
        <w:shd w:val="clear" w:color="auto" w:fill="DDDDDE" w:themeFill="background2" w:themeFillTint="99"/>
      </w:tcPr>
    </w:tblStylePr>
  </w:style>
  <w:style w:type="table" w:styleId="Rutenettabelllys">
    <w:name w:val="Grid Table Light"/>
    <w:basedOn w:val="Vanligtabell"/>
    <w:uiPriority w:val="40"/>
    <w:rsid w:val="00FE22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svarsbygg1">
    <w:name w:val="Forsvarsbygg 1"/>
    <w:basedOn w:val="Vanligtabell"/>
    <w:uiPriority w:val="99"/>
    <w:rsid w:val="00FE2288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2">
    <w:name w:val="Forsvarsbygg 2"/>
    <w:basedOn w:val="Vanligtabell"/>
    <w:uiPriority w:val="99"/>
    <w:rsid w:val="00FE2288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3">
    <w:name w:val="Forsvarsbygg 3"/>
    <w:basedOn w:val="Vanligtabell"/>
    <w:uiPriority w:val="99"/>
    <w:rsid w:val="00FE2288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H w:val="single" w:sz="4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DDDDDE" w:themeFill="background2" w:themeFillTint="99"/>
    </w:tcPr>
    <w:tblStylePr w:type="firstRow">
      <w:rPr>
        <w:b/>
        <w:color w:val="C1002B" w:themeColor="accent1"/>
      </w:rPr>
    </w:tblStylePr>
  </w:style>
  <w:style w:type="paragraph" w:customStyle="1" w:styleId="Tabelltekst">
    <w:name w:val="Tabelltekst"/>
    <w:basedOn w:val="Normal"/>
    <w:qFormat/>
    <w:rsid w:val="00FE2288"/>
    <w:pPr>
      <w:spacing w:after="0" w:line="240" w:lineRule="auto"/>
    </w:pPr>
    <w:rPr>
      <w:rFonts w:asciiTheme="majorHAnsi" w:hAnsiTheme="majorHAnsi"/>
      <w:sz w:val="14"/>
    </w:rPr>
  </w:style>
  <w:style w:type="paragraph" w:styleId="Tittel">
    <w:name w:val="Title"/>
    <w:basedOn w:val="Normal"/>
    <w:next w:val="Normal"/>
    <w:link w:val="TittelTegn"/>
    <w:uiPriority w:val="10"/>
    <w:rsid w:val="00FE2288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5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E2288"/>
    <w:rPr>
      <w:rFonts w:asciiTheme="majorHAnsi" w:eastAsiaTheme="majorEastAsia" w:hAnsiTheme="majorHAnsi" w:cstheme="majorBidi"/>
      <w:b/>
      <w:kern w:val="28"/>
      <w:sz w:val="5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FE2288"/>
    <w:pPr>
      <w:numPr>
        <w:ilvl w:val="1"/>
      </w:numPr>
      <w:spacing w:line="240" w:lineRule="auto"/>
      <w:contextualSpacing/>
    </w:pPr>
    <w:rPr>
      <w:rFonts w:asciiTheme="majorHAnsi" w:eastAsiaTheme="minorEastAsia" w:hAnsiTheme="majorHAnsi"/>
      <w:sz w:val="2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2288"/>
    <w:rPr>
      <w:rFonts w:asciiTheme="majorHAnsi" w:eastAsiaTheme="minorEastAsia" w:hAnsiTheme="majorHAnsi"/>
      <w:sz w:val="25"/>
    </w:rPr>
  </w:style>
  <w:style w:type="table" w:styleId="Vanligtabell5">
    <w:name w:val="Plain Table 5"/>
    <w:basedOn w:val="Vanligtabell"/>
    <w:uiPriority w:val="45"/>
    <w:rsid w:val="00FE22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FE2288"/>
    <w:rPr>
      <w:color w:val="808080"/>
    </w:rPr>
  </w:style>
  <w:style w:type="paragraph" w:styleId="Overskriftforinnholdsfortegnelse">
    <w:name w:val="TOC Heading"/>
    <w:basedOn w:val="Overskrift1"/>
    <w:next w:val="Normal"/>
    <w:uiPriority w:val="39"/>
    <w:rsid w:val="00FE2288"/>
    <w:pPr>
      <w:numPr>
        <w:numId w:val="0"/>
      </w:numPr>
      <w:spacing w:before="0" w:after="480"/>
      <w:outlineLvl w:val="9"/>
    </w:pPr>
  </w:style>
  <w:style w:type="paragraph" w:styleId="INNH1">
    <w:name w:val="toc 1"/>
    <w:basedOn w:val="Normal"/>
    <w:next w:val="Normal"/>
    <w:autoRedefine/>
    <w:uiPriority w:val="39"/>
    <w:rsid w:val="00FE2288"/>
    <w:pPr>
      <w:tabs>
        <w:tab w:val="right" w:leader="dot" w:pos="9072"/>
      </w:tabs>
      <w:spacing w:after="100"/>
    </w:pPr>
    <w:rPr>
      <w:rFonts w:asciiTheme="majorHAnsi" w:hAnsiTheme="majorHAnsi"/>
      <w:b/>
      <w:sz w:val="18"/>
    </w:rPr>
  </w:style>
  <w:style w:type="paragraph" w:styleId="INNH2">
    <w:name w:val="toc 2"/>
    <w:basedOn w:val="Normal"/>
    <w:next w:val="Normal"/>
    <w:autoRedefine/>
    <w:uiPriority w:val="39"/>
    <w:rsid w:val="00FE2288"/>
    <w:pPr>
      <w:tabs>
        <w:tab w:val="right" w:leader="dot" w:pos="9072"/>
      </w:tabs>
      <w:spacing w:after="100"/>
      <w:ind w:left="190"/>
    </w:pPr>
    <w:rPr>
      <w:rFonts w:asciiTheme="majorHAnsi" w:hAnsiTheme="majorHAnsi"/>
      <w:color w:val="C1002B" w:themeColor="accent1"/>
      <w:sz w:val="18"/>
    </w:rPr>
  </w:style>
  <w:style w:type="paragraph" w:styleId="INNH3">
    <w:name w:val="toc 3"/>
    <w:basedOn w:val="Normal"/>
    <w:next w:val="Normal"/>
    <w:autoRedefine/>
    <w:uiPriority w:val="39"/>
    <w:rsid w:val="00FE2288"/>
    <w:pPr>
      <w:tabs>
        <w:tab w:val="right" w:leader="dot" w:pos="9072"/>
      </w:tabs>
      <w:spacing w:after="100"/>
      <w:ind w:left="380"/>
    </w:pPr>
    <w:rPr>
      <w:rFonts w:asciiTheme="majorHAnsi" w:hAnsiTheme="majorHAnsi"/>
      <w:sz w:val="18"/>
    </w:rPr>
  </w:style>
  <w:style w:type="character" w:styleId="Hyperkobling">
    <w:name w:val="Hyperlink"/>
    <w:basedOn w:val="Standardskriftforavsnitt"/>
    <w:uiPriority w:val="99"/>
    <w:unhideWhenUsed/>
    <w:rsid w:val="00FE228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E22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0A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F8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rsid w:val="000A6F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0A6F8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6F8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0A6F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6F8B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semiHidden/>
    <w:qFormat/>
    <w:rsid w:val="00A2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diagramColors" Target="diagrams/colors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diagramQuickStyle" Target="diagrams/quickStyle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B0F6E7-E5DC-4966-9A04-52133A9CB3D9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85E5D46C-663D-4B20-A544-67DD5F7667C5}">
      <dgm:prSet phldrT="[Tekst]"/>
      <dgm:spPr/>
      <dgm:t>
        <a:bodyPr/>
        <a:lstStyle/>
        <a:p>
          <a:r>
            <a:rPr lang="nb-NO" b="1"/>
            <a:t>Formål og beskrivelse</a:t>
          </a:r>
        </a:p>
      </dgm:t>
    </dgm:pt>
    <dgm:pt modelId="{FE34C6B6-3626-4F02-93DD-F3F8E611732F}" type="parTrans" cxnId="{90CEB85F-000D-460E-8642-9468A847960E}">
      <dgm:prSet/>
      <dgm:spPr/>
      <dgm:t>
        <a:bodyPr/>
        <a:lstStyle/>
        <a:p>
          <a:endParaRPr lang="nb-NO" b="1"/>
        </a:p>
      </dgm:t>
    </dgm:pt>
    <dgm:pt modelId="{9D3922CD-A5D2-49A0-9A08-214757561AB0}" type="sibTrans" cxnId="{90CEB85F-000D-460E-8642-9468A847960E}">
      <dgm:prSet/>
      <dgm:spPr/>
      <dgm:t>
        <a:bodyPr/>
        <a:lstStyle/>
        <a:p>
          <a:endParaRPr lang="nb-NO" b="1"/>
        </a:p>
      </dgm:t>
    </dgm:pt>
    <dgm:pt modelId="{59BE943C-3F2B-45D6-8C06-CC6ECAA0E401}">
      <dgm:prSet phldrT="[Tekst]"/>
      <dgm:spPr>
        <a:solidFill>
          <a:srgbClr val="019759"/>
        </a:solidFill>
      </dgm:spPr>
      <dgm:t>
        <a:bodyPr/>
        <a:lstStyle/>
        <a:p>
          <a:r>
            <a:rPr lang="nb-NO" b="1"/>
            <a:t>Roller</a:t>
          </a:r>
        </a:p>
      </dgm:t>
    </dgm:pt>
    <dgm:pt modelId="{40849595-D3DC-451E-A96F-0FEC8CE96214}" type="parTrans" cxnId="{A6F01A27-D945-4D71-9122-482965BFFB34}">
      <dgm:prSet/>
      <dgm:spPr/>
      <dgm:t>
        <a:bodyPr/>
        <a:lstStyle/>
        <a:p>
          <a:endParaRPr lang="nb-NO" b="1"/>
        </a:p>
      </dgm:t>
    </dgm:pt>
    <dgm:pt modelId="{44E9556D-39B2-498D-98AF-9960DA061F99}" type="sibTrans" cxnId="{A6F01A27-D945-4D71-9122-482965BFFB34}">
      <dgm:prSet/>
      <dgm:spPr/>
      <dgm:t>
        <a:bodyPr/>
        <a:lstStyle/>
        <a:p>
          <a:endParaRPr lang="nb-NO" b="1"/>
        </a:p>
      </dgm:t>
    </dgm:pt>
    <dgm:pt modelId="{BE1D5EFC-1AA4-4E21-AA88-566A646C40B0}">
      <dgm:prSet phldrT="[Tekst]"/>
      <dgm:spPr>
        <a:solidFill>
          <a:srgbClr val="02A61D"/>
        </a:solidFill>
      </dgm:spPr>
      <dgm:t>
        <a:bodyPr/>
        <a:lstStyle/>
        <a:p>
          <a:r>
            <a:rPr lang="nb-NO" b="1"/>
            <a:t>Vurdering av markedet</a:t>
          </a:r>
        </a:p>
      </dgm:t>
    </dgm:pt>
    <dgm:pt modelId="{EFEBA151-62BF-453A-B3BD-8E9CEC02D370}" type="parTrans" cxnId="{F7F10D5B-631D-4F56-83A4-C31ABA2117A3}">
      <dgm:prSet/>
      <dgm:spPr/>
      <dgm:t>
        <a:bodyPr/>
        <a:lstStyle/>
        <a:p>
          <a:endParaRPr lang="nb-NO" b="1"/>
        </a:p>
      </dgm:t>
    </dgm:pt>
    <dgm:pt modelId="{9252B62B-E8E9-474F-B7C1-7EA3D8C3EE48}" type="sibTrans" cxnId="{F7F10D5B-631D-4F56-83A4-C31ABA2117A3}">
      <dgm:prSet/>
      <dgm:spPr/>
      <dgm:t>
        <a:bodyPr/>
        <a:lstStyle/>
        <a:p>
          <a:endParaRPr lang="nb-NO" b="1"/>
        </a:p>
      </dgm:t>
    </dgm:pt>
    <dgm:pt modelId="{78F2EB17-E43B-47EF-A608-63F664625919}">
      <dgm:prSet/>
      <dgm:spPr>
        <a:solidFill>
          <a:srgbClr val="32B503"/>
        </a:solidFill>
      </dgm:spPr>
      <dgm:t>
        <a:bodyPr/>
        <a:lstStyle/>
        <a:p>
          <a:r>
            <a:rPr lang="nb-NO" b="1"/>
            <a:t>Kontrakten</a:t>
          </a:r>
        </a:p>
      </dgm:t>
    </dgm:pt>
    <dgm:pt modelId="{9668CF2F-F347-4BF7-A514-BA51B3B046F4}" type="parTrans" cxnId="{6EC3E020-8B1E-4379-B6AA-F07CD72E426C}">
      <dgm:prSet/>
      <dgm:spPr/>
      <dgm:t>
        <a:bodyPr/>
        <a:lstStyle/>
        <a:p>
          <a:endParaRPr lang="nb-NO" b="1"/>
        </a:p>
      </dgm:t>
    </dgm:pt>
    <dgm:pt modelId="{714C2944-0791-4DBD-AAEA-5DF4A3BF351E}" type="sibTrans" cxnId="{6EC3E020-8B1E-4379-B6AA-F07CD72E426C}">
      <dgm:prSet/>
      <dgm:spPr/>
      <dgm:t>
        <a:bodyPr/>
        <a:lstStyle/>
        <a:p>
          <a:endParaRPr lang="nb-NO" b="1"/>
        </a:p>
      </dgm:t>
    </dgm:pt>
    <dgm:pt modelId="{987DBEAD-CDAF-4FE1-BE3B-7ED6404F2D0C}">
      <dgm:prSet/>
      <dgm:spPr>
        <a:solidFill>
          <a:srgbClr val="88C305"/>
        </a:solidFill>
      </dgm:spPr>
      <dgm:t>
        <a:bodyPr/>
        <a:lstStyle/>
        <a:p>
          <a:r>
            <a:rPr lang="nb-NO" b="1"/>
            <a:t>Anskaffelsen</a:t>
          </a:r>
        </a:p>
      </dgm:t>
    </dgm:pt>
    <dgm:pt modelId="{532B98CB-4AFA-49C1-A308-83D048DF4B8F}" type="parTrans" cxnId="{090B43EC-6BD9-4A99-8384-146672BAD83C}">
      <dgm:prSet/>
      <dgm:spPr/>
      <dgm:t>
        <a:bodyPr/>
        <a:lstStyle/>
        <a:p>
          <a:endParaRPr lang="nb-NO" b="1"/>
        </a:p>
      </dgm:t>
    </dgm:pt>
    <dgm:pt modelId="{93AC5D82-6637-4806-9B1C-B71AF48E2902}" type="sibTrans" cxnId="{090B43EC-6BD9-4A99-8384-146672BAD83C}">
      <dgm:prSet/>
      <dgm:spPr/>
      <dgm:t>
        <a:bodyPr/>
        <a:lstStyle/>
        <a:p>
          <a:endParaRPr lang="nb-NO" b="1"/>
        </a:p>
      </dgm:t>
    </dgm:pt>
    <dgm:pt modelId="{9F9C221D-8C19-4632-A1E3-D63DAE76EC28}">
      <dgm:prSet/>
      <dgm:spPr>
        <a:solidFill>
          <a:srgbClr val="D2BB06"/>
        </a:solidFill>
      </dgm:spPr>
      <dgm:t>
        <a:bodyPr/>
        <a:lstStyle/>
        <a:p>
          <a:r>
            <a:rPr lang="nb-NO" b="1"/>
            <a:t>Tentativ tidsplan</a:t>
          </a:r>
        </a:p>
      </dgm:t>
    </dgm:pt>
    <dgm:pt modelId="{A77304C7-A57F-41AD-992D-D2E35D85BF63}" type="parTrans" cxnId="{09E80799-0964-4933-B45F-993D85FCE749}">
      <dgm:prSet/>
      <dgm:spPr/>
      <dgm:t>
        <a:bodyPr/>
        <a:lstStyle/>
        <a:p>
          <a:endParaRPr lang="nb-NO" b="1"/>
        </a:p>
      </dgm:t>
    </dgm:pt>
    <dgm:pt modelId="{F8292488-27B7-46B9-B34B-CA0D75359409}" type="sibTrans" cxnId="{09E80799-0964-4933-B45F-993D85FCE749}">
      <dgm:prSet/>
      <dgm:spPr/>
      <dgm:t>
        <a:bodyPr/>
        <a:lstStyle/>
        <a:p>
          <a:endParaRPr lang="nb-NO" b="1"/>
        </a:p>
      </dgm:t>
    </dgm:pt>
    <dgm:pt modelId="{511912AB-9245-46BD-A094-F165ED900D8B}">
      <dgm:prSet/>
      <dgm:spPr>
        <a:solidFill>
          <a:srgbClr val="E06C08"/>
        </a:solidFill>
      </dgm:spPr>
      <dgm:t>
        <a:bodyPr/>
        <a:lstStyle/>
        <a:p>
          <a:r>
            <a:rPr lang="nb-NO" b="1"/>
            <a:t>Godkjenning</a:t>
          </a:r>
        </a:p>
      </dgm:t>
    </dgm:pt>
    <dgm:pt modelId="{DA07BF39-0A24-4960-A1E4-4ACEF1E19F6D}" type="parTrans" cxnId="{82B5E2DA-3984-4BC7-90B1-8B62A244C90C}">
      <dgm:prSet/>
      <dgm:spPr/>
      <dgm:t>
        <a:bodyPr/>
        <a:lstStyle/>
        <a:p>
          <a:endParaRPr lang="nb-NO" b="1"/>
        </a:p>
      </dgm:t>
    </dgm:pt>
    <dgm:pt modelId="{BC48363E-451E-43BE-A84F-0B34F014803F}" type="sibTrans" cxnId="{82B5E2DA-3984-4BC7-90B1-8B62A244C90C}">
      <dgm:prSet/>
      <dgm:spPr/>
      <dgm:t>
        <a:bodyPr/>
        <a:lstStyle/>
        <a:p>
          <a:endParaRPr lang="nb-NO" b="1"/>
        </a:p>
      </dgm:t>
    </dgm:pt>
    <dgm:pt modelId="{E6C9D6DF-5781-4FAB-A151-86463CCCBFCB}" type="pres">
      <dgm:prSet presAssocID="{B9B0F6E7-E5DC-4966-9A04-52133A9CB3D9}" presName="Name0" presStyleCnt="0">
        <dgm:presLayoutVars>
          <dgm:dir/>
          <dgm:animLvl val="lvl"/>
          <dgm:resizeHandles val="exact"/>
        </dgm:presLayoutVars>
      </dgm:prSet>
      <dgm:spPr/>
    </dgm:pt>
    <dgm:pt modelId="{A8B93F6B-FAB6-48D7-98F6-CD283BEA5E5F}" type="pres">
      <dgm:prSet presAssocID="{85E5D46C-663D-4B20-A544-67DD5F7667C5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1EA8FF46-99C3-479A-9562-A7E7BAAA4DDD}" type="pres">
      <dgm:prSet presAssocID="{9D3922CD-A5D2-49A0-9A08-214757561AB0}" presName="parTxOnlySpace" presStyleCnt="0"/>
      <dgm:spPr/>
    </dgm:pt>
    <dgm:pt modelId="{36F67B3D-BB86-4F62-B12E-F266F839115F}" type="pres">
      <dgm:prSet presAssocID="{59BE943C-3F2B-45D6-8C06-CC6ECAA0E40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0CC2ECD9-44F2-4232-8AFD-58BC8EB8540D}" type="pres">
      <dgm:prSet presAssocID="{44E9556D-39B2-498D-98AF-9960DA061F99}" presName="parTxOnlySpace" presStyleCnt="0"/>
      <dgm:spPr/>
    </dgm:pt>
    <dgm:pt modelId="{7DF9EACC-BA89-41EC-B25D-6572E3E8A32F}" type="pres">
      <dgm:prSet presAssocID="{BE1D5EFC-1AA4-4E21-AA88-566A646C40B0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9A3BBE42-A060-4B31-9459-0BAB8983D086}" type="pres">
      <dgm:prSet presAssocID="{9252B62B-E8E9-474F-B7C1-7EA3D8C3EE48}" presName="parTxOnlySpace" presStyleCnt="0"/>
      <dgm:spPr/>
    </dgm:pt>
    <dgm:pt modelId="{C263D679-823B-4AD3-8DD5-8EC151E9805A}" type="pres">
      <dgm:prSet presAssocID="{78F2EB17-E43B-47EF-A608-63F66462591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75CA0A47-1883-4799-8AAA-E01E8100C4EA}" type="pres">
      <dgm:prSet presAssocID="{714C2944-0791-4DBD-AAEA-5DF4A3BF351E}" presName="parTxOnlySpace" presStyleCnt="0"/>
      <dgm:spPr/>
    </dgm:pt>
    <dgm:pt modelId="{D2886EFE-D03C-4D7D-B5FC-588B53E2DF1A}" type="pres">
      <dgm:prSet presAssocID="{987DBEAD-CDAF-4FE1-BE3B-7ED6404F2D0C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914ACD91-368B-402C-A1F4-6BBCF607A6C3}" type="pres">
      <dgm:prSet presAssocID="{93AC5D82-6637-4806-9B1C-B71AF48E2902}" presName="parTxOnlySpace" presStyleCnt="0"/>
      <dgm:spPr/>
    </dgm:pt>
    <dgm:pt modelId="{2A82C5D6-A275-4E33-9A5A-963A7344DA5D}" type="pres">
      <dgm:prSet presAssocID="{9F9C221D-8C19-4632-A1E3-D63DAE76EC28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E15B905D-26D8-44F2-A6EF-AB6619D19E30}" type="pres">
      <dgm:prSet presAssocID="{F8292488-27B7-46B9-B34B-CA0D75359409}" presName="parTxOnlySpace" presStyleCnt="0"/>
      <dgm:spPr/>
    </dgm:pt>
    <dgm:pt modelId="{5637CAC9-A33E-405A-9A83-23748CB3B1FF}" type="pres">
      <dgm:prSet presAssocID="{511912AB-9245-46BD-A094-F165ED900D8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</dgm:pt>
  </dgm:ptLst>
  <dgm:cxnLst>
    <dgm:cxn modelId="{C8C00E03-DA5A-4164-8BE1-6F7B67AA71B6}" type="presOf" srcId="{511912AB-9245-46BD-A094-F165ED900D8B}" destId="{5637CAC9-A33E-405A-9A83-23748CB3B1FF}" srcOrd="0" destOrd="0" presId="urn:microsoft.com/office/officeart/2005/8/layout/chevron1"/>
    <dgm:cxn modelId="{6EC3E020-8B1E-4379-B6AA-F07CD72E426C}" srcId="{B9B0F6E7-E5DC-4966-9A04-52133A9CB3D9}" destId="{78F2EB17-E43B-47EF-A608-63F664625919}" srcOrd="3" destOrd="0" parTransId="{9668CF2F-F347-4BF7-A514-BA51B3B046F4}" sibTransId="{714C2944-0791-4DBD-AAEA-5DF4A3BF351E}"/>
    <dgm:cxn modelId="{A6F01A27-D945-4D71-9122-482965BFFB34}" srcId="{B9B0F6E7-E5DC-4966-9A04-52133A9CB3D9}" destId="{59BE943C-3F2B-45D6-8C06-CC6ECAA0E401}" srcOrd="1" destOrd="0" parTransId="{40849595-D3DC-451E-A96F-0FEC8CE96214}" sibTransId="{44E9556D-39B2-498D-98AF-9960DA061F99}"/>
    <dgm:cxn modelId="{F7F10D5B-631D-4F56-83A4-C31ABA2117A3}" srcId="{B9B0F6E7-E5DC-4966-9A04-52133A9CB3D9}" destId="{BE1D5EFC-1AA4-4E21-AA88-566A646C40B0}" srcOrd="2" destOrd="0" parTransId="{EFEBA151-62BF-453A-B3BD-8E9CEC02D370}" sibTransId="{9252B62B-E8E9-474F-B7C1-7EA3D8C3EE48}"/>
    <dgm:cxn modelId="{F034805E-7232-48A8-8319-EED70DF805F5}" type="presOf" srcId="{59BE943C-3F2B-45D6-8C06-CC6ECAA0E401}" destId="{36F67B3D-BB86-4F62-B12E-F266F839115F}" srcOrd="0" destOrd="0" presId="urn:microsoft.com/office/officeart/2005/8/layout/chevron1"/>
    <dgm:cxn modelId="{90CEB85F-000D-460E-8642-9468A847960E}" srcId="{B9B0F6E7-E5DC-4966-9A04-52133A9CB3D9}" destId="{85E5D46C-663D-4B20-A544-67DD5F7667C5}" srcOrd="0" destOrd="0" parTransId="{FE34C6B6-3626-4F02-93DD-F3F8E611732F}" sibTransId="{9D3922CD-A5D2-49A0-9A08-214757561AB0}"/>
    <dgm:cxn modelId="{4BF07C8B-C8A6-411F-98A1-462E804AC549}" type="presOf" srcId="{85E5D46C-663D-4B20-A544-67DD5F7667C5}" destId="{A8B93F6B-FAB6-48D7-98F6-CD283BEA5E5F}" srcOrd="0" destOrd="0" presId="urn:microsoft.com/office/officeart/2005/8/layout/chevron1"/>
    <dgm:cxn modelId="{0D0A9E8B-621D-4A8C-880D-F49F371E789A}" type="presOf" srcId="{BE1D5EFC-1AA4-4E21-AA88-566A646C40B0}" destId="{7DF9EACC-BA89-41EC-B25D-6572E3E8A32F}" srcOrd="0" destOrd="0" presId="urn:microsoft.com/office/officeart/2005/8/layout/chevron1"/>
    <dgm:cxn modelId="{41EBD18C-1328-49FF-9A88-4048D0E9D961}" type="presOf" srcId="{78F2EB17-E43B-47EF-A608-63F664625919}" destId="{C263D679-823B-4AD3-8DD5-8EC151E9805A}" srcOrd="0" destOrd="0" presId="urn:microsoft.com/office/officeart/2005/8/layout/chevron1"/>
    <dgm:cxn modelId="{09E80799-0964-4933-B45F-993D85FCE749}" srcId="{B9B0F6E7-E5DC-4966-9A04-52133A9CB3D9}" destId="{9F9C221D-8C19-4632-A1E3-D63DAE76EC28}" srcOrd="5" destOrd="0" parTransId="{A77304C7-A57F-41AD-992D-D2E35D85BF63}" sibTransId="{F8292488-27B7-46B9-B34B-CA0D75359409}"/>
    <dgm:cxn modelId="{91023CAA-01EA-41BE-908E-993F480C9693}" type="presOf" srcId="{B9B0F6E7-E5DC-4966-9A04-52133A9CB3D9}" destId="{E6C9D6DF-5781-4FAB-A151-86463CCCBFCB}" srcOrd="0" destOrd="0" presId="urn:microsoft.com/office/officeart/2005/8/layout/chevron1"/>
    <dgm:cxn modelId="{3634D1CF-4D02-4E23-911A-5432F8428485}" type="presOf" srcId="{987DBEAD-CDAF-4FE1-BE3B-7ED6404F2D0C}" destId="{D2886EFE-D03C-4D7D-B5FC-588B53E2DF1A}" srcOrd="0" destOrd="0" presId="urn:microsoft.com/office/officeart/2005/8/layout/chevron1"/>
    <dgm:cxn modelId="{82B5E2DA-3984-4BC7-90B1-8B62A244C90C}" srcId="{B9B0F6E7-E5DC-4966-9A04-52133A9CB3D9}" destId="{511912AB-9245-46BD-A094-F165ED900D8B}" srcOrd="6" destOrd="0" parTransId="{DA07BF39-0A24-4960-A1E4-4ACEF1E19F6D}" sibTransId="{BC48363E-451E-43BE-A84F-0B34F014803F}"/>
    <dgm:cxn modelId="{0C299ADC-68EA-480E-81EA-41545664AD75}" type="presOf" srcId="{9F9C221D-8C19-4632-A1E3-D63DAE76EC28}" destId="{2A82C5D6-A275-4E33-9A5A-963A7344DA5D}" srcOrd="0" destOrd="0" presId="urn:microsoft.com/office/officeart/2005/8/layout/chevron1"/>
    <dgm:cxn modelId="{090B43EC-6BD9-4A99-8384-146672BAD83C}" srcId="{B9B0F6E7-E5DC-4966-9A04-52133A9CB3D9}" destId="{987DBEAD-CDAF-4FE1-BE3B-7ED6404F2D0C}" srcOrd="4" destOrd="0" parTransId="{532B98CB-4AFA-49C1-A308-83D048DF4B8F}" sibTransId="{93AC5D82-6637-4806-9B1C-B71AF48E2902}"/>
    <dgm:cxn modelId="{DB57D659-0B6C-4C3A-80A6-A47F0E2A3D1E}" type="presParOf" srcId="{E6C9D6DF-5781-4FAB-A151-86463CCCBFCB}" destId="{A8B93F6B-FAB6-48D7-98F6-CD283BEA5E5F}" srcOrd="0" destOrd="0" presId="urn:microsoft.com/office/officeart/2005/8/layout/chevron1"/>
    <dgm:cxn modelId="{F9A07DDC-AE95-40F5-AA67-6CAEFC0BCF6C}" type="presParOf" srcId="{E6C9D6DF-5781-4FAB-A151-86463CCCBFCB}" destId="{1EA8FF46-99C3-479A-9562-A7E7BAAA4DDD}" srcOrd="1" destOrd="0" presId="urn:microsoft.com/office/officeart/2005/8/layout/chevron1"/>
    <dgm:cxn modelId="{9CE956CE-56DC-49DE-ADD7-60CF029F6320}" type="presParOf" srcId="{E6C9D6DF-5781-4FAB-A151-86463CCCBFCB}" destId="{36F67B3D-BB86-4F62-B12E-F266F839115F}" srcOrd="2" destOrd="0" presId="urn:microsoft.com/office/officeart/2005/8/layout/chevron1"/>
    <dgm:cxn modelId="{BD064B31-E1DA-47C4-AD79-227428D2EDF9}" type="presParOf" srcId="{E6C9D6DF-5781-4FAB-A151-86463CCCBFCB}" destId="{0CC2ECD9-44F2-4232-8AFD-58BC8EB8540D}" srcOrd="3" destOrd="0" presId="urn:microsoft.com/office/officeart/2005/8/layout/chevron1"/>
    <dgm:cxn modelId="{3870ACB3-24E6-46E1-8C6D-07C05B2DDAA6}" type="presParOf" srcId="{E6C9D6DF-5781-4FAB-A151-86463CCCBFCB}" destId="{7DF9EACC-BA89-41EC-B25D-6572E3E8A32F}" srcOrd="4" destOrd="0" presId="urn:microsoft.com/office/officeart/2005/8/layout/chevron1"/>
    <dgm:cxn modelId="{9D27C00E-574B-456D-BAE4-07B79983AD42}" type="presParOf" srcId="{E6C9D6DF-5781-4FAB-A151-86463CCCBFCB}" destId="{9A3BBE42-A060-4B31-9459-0BAB8983D086}" srcOrd="5" destOrd="0" presId="urn:microsoft.com/office/officeart/2005/8/layout/chevron1"/>
    <dgm:cxn modelId="{27E872FC-FE86-4300-AD5C-47DAE4D09887}" type="presParOf" srcId="{E6C9D6DF-5781-4FAB-A151-86463CCCBFCB}" destId="{C263D679-823B-4AD3-8DD5-8EC151E9805A}" srcOrd="6" destOrd="0" presId="urn:microsoft.com/office/officeart/2005/8/layout/chevron1"/>
    <dgm:cxn modelId="{1DB175F9-3200-4F95-B607-EDBE709275A3}" type="presParOf" srcId="{E6C9D6DF-5781-4FAB-A151-86463CCCBFCB}" destId="{75CA0A47-1883-4799-8AAA-E01E8100C4EA}" srcOrd="7" destOrd="0" presId="urn:microsoft.com/office/officeart/2005/8/layout/chevron1"/>
    <dgm:cxn modelId="{C71934C3-BCF6-44A2-8795-B57A51FEDD98}" type="presParOf" srcId="{E6C9D6DF-5781-4FAB-A151-86463CCCBFCB}" destId="{D2886EFE-D03C-4D7D-B5FC-588B53E2DF1A}" srcOrd="8" destOrd="0" presId="urn:microsoft.com/office/officeart/2005/8/layout/chevron1"/>
    <dgm:cxn modelId="{52006AD1-3F9D-402E-AEAD-71C9D440FFC3}" type="presParOf" srcId="{E6C9D6DF-5781-4FAB-A151-86463CCCBFCB}" destId="{914ACD91-368B-402C-A1F4-6BBCF607A6C3}" srcOrd="9" destOrd="0" presId="urn:microsoft.com/office/officeart/2005/8/layout/chevron1"/>
    <dgm:cxn modelId="{40EB65A5-0721-44F4-8071-B3FC6A8BD08F}" type="presParOf" srcId="{E6C9D6DF-5781-4FAB-A151-86463CCCBFCB}" destId="{2A82C5D6-A275-4E33-9A5A-963A7344DA5D}" srcOrd="10" destOrd="0" presId="urn:microsoft.com/office/officeart/2005/8/layout/chevron1"/>
    <dgm:cxn modelId="{6B3ABC5C-F33A-448A-AEDD-C05CF39AD668}" type="presParOf" srcId="{E6C9D6DF-5781-4FAB-A151-86463CCCBFCB}" destId="{E15B905D-26D8-44F2-A6EF-AB6619D19E30}" srcOrd="11" destOrd="0" presId="urn:microsoft.com/office/officeart/2005/8/layout/chevron1"/>
    <dgm:cxn modelId="{DB2D41F2-032A-49B8-9272-E1015C3BB9FD}" type="presParOf" srcId="{E6C9D6DF-5781-4FAB-A151-86463CCCBFCB}" destId="{5637CAC9-A33E-405A-9A83-23748CB3B1FF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B93F6B-FAB6-48D7-98F6-CD283BEA5E5F}">
      <dsp:nvSpPr>
        <dsp:cNvPr id="0" name=""/>
        <dsp:cNvSpPr/>
      </dsp:nvSpPr>
      <dsp:spPr>
        <a:xfrm>
          <a:off x="0" y="77390"/>
          <a:ext cx="970359" cy="38814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Formål og beskrivelse</a:t>
          </a:r>
        </a:p>
      </dsp:txBody>
      <dsp:txXfrm>
        <a:off x="194072" y="77390"/>
        <a:ext cx="582216" cy="388143"/>
      </dsp:txXfrm>
    </dsp:sp>
    <dsp:sp modelId="{36F67B3D-BB86-4F62-B12E-F266F839115F}">
      <dsp:nvSpPr>
        <dsp:cNvPr id="0" name=""/>
        <dsp:cNvSpPr/>
      </dsp:nvSpPr>
      <dsp:spPr>
        <a:xfrm>
          <a:off x="873323" y="77390"/>
          <a:ext cx="970359" cy="388143"/>
        </a:xfrm>
        <a:prstGeom prst="chevron">
          <a:avLst/>
        </a:prstGeom>
        <a:solidFill>
          <a:srgbClr val="01975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Roller</a:t>
          </a:r>
        </a:p>
      </dsp:txBody>
      <dsp:txXfrm>
        <a:off x="1067395" y="77390"/>
        <a:ext cx="582216" cy="388143"/>
      </dsp:txXfrm>
    </dsp:sp>
    <dsp:sp modelId="{7DF9EACC-BA89-41EC-B25D-6572E3E8A32F}">
      <dsp:nvSpPr>
        <dsp:cNvPr id="0" name=""/>
        <dsp:cNvSpPr/>
      </dsp:nvSpPr>
      <dsp:spPr>
        <a:xfrm>
          <a:off x="1746646" y="77390"/>
          <a:ext cx="970359" cy="388143"/>
        </a:xfrm>
        <a:prstGeom prst="chevron">
          <a:avLst/>
        </a:prstGeom>
        <a:solidFill>
          <a:srgbClr val="02A61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Vurdering av markedet</a:t>
          </a:r>
        </a:p>
      </dsp:txBody>
      <dsp:txXfrm>
        <a:off x="1940718" y="77390"/>
        <a:ext cx="582216" cy="388143"/>
      </dsp:txXfrm>
    </dsp:sp>
    <dsp:sp modelId="{C263D679-823B-4AD3-8DD5-8EC151E9805A}">
      <dsp:nvSpPr>
        <dsp:cNvPr id="0" name=""/>
        <dsp:cNvSpPr/>
      </dsp:nvSpPr>
      <dsp:spPr>
        <a:xfrm>
          <a:off x="2619970" y="77390"/>
          <a:ext cx="970359" cy="388143"/>
        </a:xfrm>
        <a:prstGeom prst="chevron">
          <a:avLst/>
        </a:prstGeom>
        <a:solidFill>
          <a:srgbClr val="32B50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Kontrakten</a:t>
          </a:r>
        </a:p>
      </dsp:txBody>
      <dsp:txXfrm>
        <a:off x="2814042" y="77390"/>
        <a:ext cx="582216" cy="388143"/>
      </dsp:txXfrm>
    </dsp:sp>
    <dsp:sp modelId="{D2886EFE-D03C-4D7D-B5FC-588B53E2DF1A}">
      <dsp:nvSpPr>
        <dsp:cNvPr id="0" name=""/>
        <dsp:cNvSpPr/>
      </dsp:nvSpPr>
      <dsp:spPr>
        <a:xfrm>
          <a:off x="3493293" y="77390"/>
          <a:ext cx="970359" cy="388143"/>
        </a:xfrm>
        <a:prstGeom prst="chevron">
          <a:avLst/>
        </a:prstGeom>
        <a:solidFill>
          <a:srgbClr val="88C30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Anskaffelsen</a:t>
          </a:r>
        </a:p>
      </dsp:txBody>
      <dsp:txXfrm>
        <a:off x="3687365" y="77390"/>
        <a:ext cx="582216" cy="388143"/>
      </dsp:txXfrm>
    </dsp:sp>
    <dsp:sp modelId="{2A82C5D6-A275-4E33-9A5A-963A7344DA5D}">
      <dsp:nvSpPr>
        <dsp:cNvPr id="0" name=""/>
        <dsp:cNvSpPr/>
      </dsp:nvSpPr>
      <dsp:spPr>
        <a:xfrm>
          <a:off x="4366617" y="77390"/>
          <a:ext cx="970359" cy="388143"/>
        </a:xfrm>
        <a:prstGeom prst="chevron">
          <a:avLst/>
        </a:prstGeom>
        <a:solidFill>
          <a:srgbClr val="D2BB0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Tentativ tidsplan</a:t>
          </a:r>
        </a:p>
      </dsp:txBody>
      <dsp:txXfrm>
        <a:off x="4560689" y="77390"/>
        <a:ext cx="582216" cy="388143"/>
      </dsp:txXfrm>
    </dsp:sp>
    <dsp:sp modelId="{5637CAC9-A33E-405A-9A83-23748CB3B1FF}">
      <dsp:nvSpPr>
        <dsp:cNvPr id="0" name=""/>
        <dsp:cNvSpPr/>
      </dsp:nvSpPr>
      <dsp:spPr>
        <a:xfrm>
          <a:off x="5239940" y="77390"/>
          <a:ext cx="970359" cy="388143"/>
        </a:xfrm>
        <a:prstGeom prst="chevron">
          <a:avLst/>
        </a:prstGeom>
        <a:solidFill>
          <a:srgbClr val="E06C0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b="1" kern="1200"/>
            <a:t>Godkjenning</a:t>
          </a:r>
        </a:p>
      </dsp:txBody>
      <dsp:txXfrm>
        <a:off x="5434012" y="77390"/>
        <a:ext cx="582216" cy="388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4865BD8D94DC8875618210CDC4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9A85C-4431-47EC-B246-87CFC010ECF0}"/>
      </w:docPartPr>
      <w:docPartBody>
        <w:p w:rsidR="004F7A6F" w:rsidRDefault="008D19E4" w:rsidP="008D19E4">
          <w:pPr>
            <w:pStyle w:val="2A14865BD8D94DC8875618210CDC4FE0"/>
          </w:pPr>
          <w:r w:rsidRPr="00360CA3">
            <w:rPr>
              <w:rStyle w:val="Plassholdertekst"/>
            </w:rPr>
            <w:t>Velg et element.</w:t>
          </w:r>
        </w:p>
      </w:docPartBody>
    </w:docPart>
    <w:docPart>
      <w:docPartPr>
        <w:name w:val="136B1B7AF537498AB8D244FC413D3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2F623B-2219-4474-95FE-C04B11B9D470}"/>
      </w:docPartPr>
      <w:docPartBody>
        <w:p w:rsidR="004F7A6F" w:rsidRDefault="008D19E4" w:rsidP="008D19E4">
          <w:pPr>
            <w:pStyle w:val="136B1B7AF537498AB8D244FC413D3DED"/>
          </w:pPr>
          <w:r w:rsidRPr="009B7945">
            <w:rPr>
              <w:rStyle w:val="Plassholdertekst"/>
            </w:rPr>
            <w:t>Velg et element.</w:t>
          </w:r>
        </w:p>
      </w:docPartBody>
    </w:docPart>
    <w:docPart>
      <w:docPartPr>
        <w:name w:val="81BA42D488114C148BAEC85DDD0775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31EC3-9C97-4EAD-A41F-63474CE1D354}"/>
      </w:docPartPr>
      <w:docPartBody>
        <w:p w:rsidR="00610862" w:rsidRDefault="004E03EE" w:rsidP="004E03EE">
          <w:pPr>
            <w:pStyle w:val="81BA42D488114C148BAEC85DDD077530"/>
          </w:pPr>
          <w:r w:rsidRPr="00360CA3">
            <w:rPr>
              <w:rStyle w:val="Plassholdertekst"/>
            </w:rPr>
            <w:t>Velg et element.</w:t>
          </w:r>
        </w:p>
      </w:docPartBody>
    </w:docPart>
    <w:docPart>
      <w:docPartPr>
        <w:name w:val="02541E5A96B04A479D513B89DB43BE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14582-5982-4778-AE7A-5CA5BFA31527}"/>
      </w:docPartPr>
      <w:docPartBody>
        <w:p w:rsidR="00610862" w:rsidRDefault="004E03EE" w:rsidP="004E03EE">
          <w:pPr>
            <w:pStyle w:val="02541E5A96B04A479D513B89DB43BED1"/>
          </w:pPr>
          <w:r w:rsidRPr="00360CA3">
            <w:rPr>
              <w:rStyle w:val="Plassholdertekst"/>
            </w:rPr>
            <w:t>Velg et element.</w:t>
          </w:r>
        </w:p>
      </w:docPartBody>
    </w:docPart>
    <w:docPart>
      <w:docPartPr>
        <w:name w:val="F711FE8331794C51A43375EBE400B6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F03D9-6EF7-40D1-B284-8FDB8F636992}"/>
      </w:docPartPr>
      <w:docPartBody>
        <w:p w:rsidR="00610862" w:rsidRDefault="004E03EE" w:rsidP="004E03EE">
          <w:pPr>
            <w:pStyle w:val="F711FE8331794C51A43375EBE400B66F"/>
          </w:pPr>
          <w:r w:rsidRPr="00360CA3">
            <w:rPr>
              <w:rStyle w:val="Plassholdertekst"/>
            </w:rPr>
            <w:t>Velg et element.</w:t>
          </w:r>
        </w:p>
      </w:docPartBody>
    </w:docPart>
    <w:docPart>
      <w:docPartPr>
        <w:name w:val="87F16023B244434CA91BCFE9E2875F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9650C-ECBD-40B2-AB91-97C87DC945E1}"/>
      </w:docPartPr>
      <w:docPartBody>
        <w:p w:rsidR="00610862" w:rsidRDefault="004E03EE" w:rsidP="004E03EE">
          <w:pPr>
            <w:pStyle w:val="87F16023B244434CA91BCFE9E2875F36"/>
          </w:pPr>
          <w:r w:rsidRPr="00360CA3">
            <w:rPr>
              <w:rStyle w:val="Plassholdertekst"/>
            </w:rPr>
            <w:t>Velg et element.</w:t>
          </w:r>
        </w:p>
      </w:docPartBody>
    </w:docPart>
    <w:docPart>
      <w:docPartPr>
        <w:name w:val="A638B61229D947CCB21F9320ED930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D7BBE-33C3-402F-A3C8-C13F24F93CED}"/>
      </w:docPartPr>
      <w:docPartBody>
        <w:p w:rsidR="00610862" w:rsidRDefault="004E03EE" w:rsidP="004E03EE">
          <w:pPr>
            <w:pStyle w:val="A638B61229D947CCB21F9320ED93003A"/>
          </w:pPr>
          <w:r w:rsidRPr="00360CA3">
            <w:rPr>
              <w:rStyle w:val="Plassholdertekst"/>
            </w:rPr>
            <w:t>Velg et element.</w:t>
          </w:r>
        </w:p>
      </w:docPartBody>
    </w:docPart>
    <w:docPart>
      <w:docPartPr>
        <w:name w:val="FE5FCC8C17B4465393B90C80A7669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7CA091-6A07-4AFF-8E32-791A6C870D2E}"/>
      </w:docPartPr>
      <w:docPartBody>
        <w:p w:rsidR="00610862" w:rsidRDefault="004E03EE" w:rsidP="004E03EE">
          <w:pPr>
            <w:pStyle w:val="FE5FCC8C17B4465393B90C80A7669AEC"/>
          </w:pPr>
          <w:r w:rsidRPr="00360CA3">
            <w:rPr>
              <w:rStyle w:val="Plassholdertekst"/>
            </w:rPr>
            <w:t>Velg et element.</w:t>
          </w:r>
        </w:p>
      </w:docPartBody>
    </w:docPart>
    <w:docPart>
      <w:docPartPr>
        <w:name w:val="7656427EBAB048CBB8E78E721C7BD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D8515-EDEF-4A8B-A524-9035C6D34B9E}"/>
      </w:docPartPr>
      <w:docPartBody>
        <w:p w:rsidR="00610862" w:rsidRDefault="004E03EE" w:rsidP="004E03EE">
          <w:pPr>
            <w:pStyle w:val="7656427EBAB048CBB8E78E721C7BDEFA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CD31DD1BFFF4BB782354EB316243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9EF06-3376-4AF3-B355-768D9D6E8E99}"/>
      </w:docPartPr>
      <w:docPartBody>
        <w:p w:rsidR="00610862" w:rsidRDefault="004E03EE" w:rsidP="004E03EE">
          <w:pPr>
            <w:pStyle w:val="FCD31DD1BFFF4BB782354EB3162431A0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7A9599EC21464A0B85FF42A65346A5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B63D1F-4FD1-4322-A7A4-0ADB548A81F9}"/>
      </w:docPartPr>
      <w:docPartBody>
        <w:p w:rsidR="00610862" w:rsidRDefault="004E03EE" w:rsidP="004E03EE">
          <w:pPr>
            <w:pStyle w:val="7A9599EC21464A0B85FF42A65346A580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7818104D40ED41E591C6866A6C3FF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09E73-34CA-49D1-B67A-6AA09C658CC4}"/>
      </w:docPartPr>
      <w:docPartBody>
        <w:p w:rsidR="00610862" w:rsidRDefault="004E03EE" w:rsidP="004E03EE">
          <w:pPr>
            <w:pStyle w:val="7818104D40ED41E591C6866A6C3FF978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1189E6A4D9AC4E17B70085744F80ED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E3E0E-6393-4047-B3C2-11CB7E970D59}"/>
      </w:docPartPr>
      <w:docPartBody>
        <w:p w:rsidR="00610862" w:rsidRDefault="004E03EE" w:rsidP="004E03EE">
          <w:pPr>
            <w:pStyle w:val="1189E6A4D9AC4E17B70085744F80EDA9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AE0FB3C85FCF45329992DC204FB6B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29C41-AA23-480E-9198-136B11D596FC}"/>
      </w:docPartPr>
      <w:docPartBody>
        <w:p w:rsidR="00610862" w:rsidRDefault="004E03EE" w:rsidP="004E03EE">
          <w:pPr>
            <w:pStyle w:val="AE0FB3C85FCF45329992DC204FB6BBB5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A032D194C1C4685BADBB0AEFC8118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60052-D7E4-4E6D-94DD-F885245B6E57}"/>
      </w:docPartPr>
      <w:docPartBody>
        <w:p w:rsidR="00610862" w:rsidRDefault="004E03EE" w:rsidP="004E03EE">
          <w:pPr>
            <w:pStyle w:val="FA032D194C1C4685BADBB0AEFC8118ED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88C4B70D057A458A92C943760E3F6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AD1ED-E9D7-4740-A589-3BC4EEF8DF58}"/>
      </w:docPartPr>
      <w:docPartBody>
        <w:p w:rsidR="00610862" w:rsidRDefault="004E03EE" w:rsidP="004E03EE">
          <w:pPr>
            <w:pStyle w:val="88C4B70D057A458A92C943760E3F6284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98AD19605194AF8A498E86EF0501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4D1EED-A938-4814-B51E-7C776206566C}"/>
      </w:docPartPr>
      <w:docPartBody>
        <w:p w:rsidR="00610862" w:rsidRDefault="004E03EE" w:rsidP="004E03EE">
          <w:pPr>
            <w:pStyle w:val="C98AD19605194AF8A498E86EF0501D57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4F039B0A8324227AA19EBF34CEAA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01AE9-5641-4D33-BBC5-9A92A9E6C1FE}"/>
      </w:docPartPr>
      <w:docPartBody>
        <w:p w:rsidR="00610862" w:rsidRDefault="004E03EE" w:rsidP="004E03EE">
          <w:pPr>
            <w:pStyle w:val="F4F039B0A8324227AA19EBF34CEAA987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77090EE1CD5A42389B12FC9BCF989A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B2484-9C73-40E6-A822-5ACFA09A67EC}"/>
      </w:docPartPr>
      <w:docPartBody>
        <w:p w:rsidR="00610862" w:rsidRDefault="004E03EE" w:rsidP="004E03EE">
          <w:pPr>
            <w:pStyle w:val="77090EE1CD5A42389B12FC9BCF989A93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4560A29C1DC4591AFD690CB5C993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6AC5D-B1AA-4867-8DCB-B94C4BA2B43A}"/>
      </w:docPartPr>
      <w:docPartBody>
        <w:p w:rsidR="00610862" w:rsidRDefault="004E03EE" w:rsidP="004E03EE">
          <w:pPr>
            <w:pStyle w:val="F4560A29C1DC4591AFD690CB5C9938E1"/>
          </w:pPr>
          <w:r w:rsidRPr="0025595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234C160CA32240A8A95470595CC56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52732-201A-45A6-9936-A41EA8481AA2}"/>
      </w:docPartPr>
      <w:docPartBody>
        <w:p w:rsidR="00610862" w:rsidRDefault="004E03EE" w:rsidP="004E03EE">
          <w:pPr>
            <w:pStyle w:val="234C160CA32240A8A95470595CC5601F"/>
          </w:pPr>
          <w:r w:rsidRPr="00360CA3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A9"/>
    <w:rsid w:val="000803A9"/>
    <w:rsid w:val="001763CD"/>
    <w:rsid w:val="003638E8"/>
    <w:rsid w:val="00397323"/>
    <w:rsid w:val="003D0481"/>
    <w:rsid w:val="003E0385"/>
    <w:rsid w:val="00436E2F"/>
    <w:rsid w:val="004E03EE"/>
    <w:rsid w:val="004F7A6F"/>
    <w:rsid w:val="00610862"/>
    <w:rsid w:val="007B5E7D"/>
    <w:rsid w:val="008D19E4"/>
    <w:rsid w:val="00D240DC"/>
    <w:rsid w:val="00D92038"/>
    <w:rsid w:val="00E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10862"/>
    <w:rPr>
      <w:color w:val="808080"/>
    </w:rPr>
  </w:style>
  <w:style w:type="paragraph" w:customStyle="1" w:styleId="2A14865BD8D94DC8875618210CDC4FE0">
    <w:name w:val="2A14865BD8D94DC8875618210CDC4FE0"/>
    <w:rsid w:val="008D19E4"/>
  </w:style>
  <w:style w:type="paragraph" w:customStyle="1" w:styleId="136B1B7AF537498AB8D244FC413D3DED">
    <w:name w:val="136B1B7AF537498AB8D244FC413D3DED"/>
    <w:rsid w:val="008D19E4"/>
  </w:style>
  <w:style w:type="paragraph" w:customStyle="1" w:styleId="81BA42D488114C148BAEC85DDD077530">
    <w:name w:val="81BA42D488114C148BAEC85DDD077530"/>
    <w:rsid w:val="004E03EE"/>
  </w:style>
  <w:style w:type="paragraph" w:customStyle="1" w:styleId="02541E5A96B04A479D513B89DB43BED1">
    <w:name w:val="02541E5A96B04A479D513B89DB43BED1"/>
    <w:rsid w:val="004E03EE"/>
  </w:style>
  <w:style w:type="paragraph" w:customStyle="1" w:styleId="F711FE8331794C51A43375EBE400B66F">
    <w:name w:val="F711FE8331794C51A43375EBE400B66F"/>
    <w:rsid w:val="004E03EE"/>
  </w:style>
  <w:style w:type="paragraph" w:customStyle="1" w:styleId="87F16023B244434CA91BCFE9E2875F36">
    <w:name w:val="87F16023B244434CA91BCFE9E2875F36"/>
    <w:rsid w:val="004E03EE"/>
  </w:style>
  <w:style w:type="paragraph" w:customStyle="1" w:styleId="A638B61229D947CCB21F9320ED93003A">
    <w:name w:val="A638B61229D947CCB21F9320ED93003A"/>
    <w:rsid w:val="004E03EE"/>
  </w:style>
  <w:style w:type="paragraph" w:customStyle="1" w:styleId="FE5FCC8C17B4465393B90C80A7669AEC">
    <w:name w:val="FE5FCC8C17B4465393B90C80A7669AEC"/>
    <w:rsid w:val="004E03EE"/>
  </w:style>
  <w:style w:type="paragraph" w:customStyle="1" w:styleId="7656427EBAB048CBB8E78E721C7BDEFA">
    <w:name w:val="7656427EBAB048CBB8E78E721C7BDEFA"/>
    <w:rsid w:val="004E03EE"/>
  </w:style>
  <w:style w:type="paragraph" w:customStyle="1" w:styleId="FCD31DD1BFFF4BB782354EB3162431A0">
    <w:name w:val="FCD31DD1BFFF4BB782354EB3162431A0"/>
    <w:rsid w:val="004E03EE"/>
  </w:style>
  <w:style w:type="paragraph" w:customStyle="1" w:styleId="7A9599EC21464A0B85FF42A65346A580">
    <w:name w:val="7A9599EC21464A0B85FF42A65346A580"/>
    <w:rsid w:val="004E03EE"/>
  </w:style>
  <w:style w:type="paragraph" w:customStyle="1" w:styleId="7818104D40ED41E591C6866A6C3FF978">
    <w:name w:val="7818104D40ED41E591C6866A6C3FF978"/>
    <w:rsid w:val="004E03EE"/>
  </w:style>
  <w:style w:type="paragraph" w:customStyle="1" w:styleId="1189E6A4D9AC4E17B70085744F80EDA9">
    <w:name w:val="1189E6A4D9AC4E17B70085744F80EDA9"/>
    <w:rsid w:val="004E03EE"/>
  </w:style>
  <w:style w:type="paragraph" w:customStyle="1" w:styleId="AE0FB3C85FCF45329992DC204FB6BBB5">
    <w:name w:val="AE0FB3C85FCF45329992DC204FB6BBB5"/>
    <w:rsid w:val="004E03EE"/>
  </w:style>
  <w:style w:type="paragraph" w:customStyle="1" w:styleId="FA032D194C1C4685BADBB0AEFC8118ED">
    <w:name w:val="FA032D194C1C4685BADBB0AEFC8118ED"/>
    <w:rsid w:val="004E03EE"/>
  </w:style>
  <w:style w:type="paragraph" w:customStyle="1" w:styleId="88C4B70D057A458A92C943760E3F6284">
    <w:name w:val="88C4B70D057A458A92C943760E3F6284"/>
    <w:rsid w:val="004E03EE"/>
  </w:style>
  <w:style w:type="paragraph" w:customStyle="1" w:styleId="C98AD19605194AF8A498E86EF0501D57">
    <w:name w:val="C98AD19605194AF8A498E86EF0501D57"/>
    <w:rsid w:val="004E03EE"/>
  </w:style>
  <w:style w:type="paragraph" w:customStyle="1" w:styleId="F4F039B0A8324227AA19EBF34CEAA987">
    <w:name w:val="F4F039B0A8324227AA19EBF34CEAA987"/>
    <w:rsid w:val="004E03EE"/>
  </w:style>
  <w:style w:type="paragraph" w:customStyle="1" w:styleId="77090EE1CD5A42389B12FC9BCF989A93">
    <w:name w:val="77090EE1CD5A42389B12FC9BCF989A93"/>
    <w:rsid w:val="004E03EE"/>
  </w:style>
  <w:style w:type="paragraph" w:customStyle="1" w:styleId="F4560A29C1DC4591AFD690CB5C9938E1">
    <w:name w:val="F4560A29C1DC4591AFD690CB5C9938E1"/>
    <w:rsid w:val="004E03EE"/>
  </w:style>
  <w:style w:type="paragraph" w:customStyle="1" w:styleId="234C160CA32240A8A95470595CC5601F">
    <w:name w:val="234C160CA32240A8A95470595CC5601F"/>
    <w:rsid w:val="004E0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Forsvarsbygg">
      <a:dk1>
        <a:sysClr val="windowText" lastClr="000000"/>
      </a:dk1>
      <a:lt1>
        <a:sysClr val="window" lastClr="FFFFFF"/>
      </a:lt1>
      <a:dk2>
        <a:srgbClr val="868688"/>
      </a:dk2>
      <a:lt2>
        <a:srgbClr val="C7C7C8"/>
      </a:lt2>
      <a:accent1>
        <a:srgbClr val="C1002B"/>
      </a:accent1>
      <a:accent2>
        <a:srgbClr val="005782"/>
      </a:accent2>
      <a:accent3>
        <a:srgbClr val="BEBC00"/>
      </a:accent3>
      <a:accent4>
        <a:srgbClr val="008688"/>
      </a:accent4>
      <a:accent5>
        <a:srgbClr val="E06C08"/>
      </a:accent5>
      <a:accent6>
        <a:srgbClr val="868688"/>
      </a:accent6>
      <a:hlink>
        <a:srgbClr val="0563C1"/>
      </a:hlink>
      <a:folHlink>
        <a:srgbClr val="954F72"/>
      </a:folHlink>
    </a:clrScheme>
    <a:fontScheme name="Egendefinert 27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rksomhet xmlns="9574e016-2d0b-41e2-91bf-b961c8110043">235</Virksomhet>
    <Pros xmlns="9092cff8-8f17-469c-b203-1eb3caf34edd" xsi:nil="true"/>
    <Virk xmlns="9092cff8-8f17-469c-b203-1eb3caf34edd" xsi:nil="true"/>
    <Innovasjonsløft xmlns="9574e016-2d0b-41e2-91bf-b961c8110043" xsi:nil="true"/>
    <Prosess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A0BFE58B-E4FB-4945-9F31-74C5E61B8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e016-2d0b-41e2-91bf-b961c8110043"/>
    <ds:schemaRef ds:uri="bd3b2477-909e-4f43-8683-a5760b10f11c"/>
    <ds:schemaRef ds:uri="9092cff8-8f17-469c-b203-1eb3caf34edd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0D395-3683-4B49-923E-8CE90410014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f2b36b-5ed3-4ab2-a68c-a7fe585c2bab"/>
    <ds:schemaRef ds:uri="http://purl.org/dc/terms/"/>
    <ds:schemaRef ds:uri="http://schemas.openxmlformats.org/package/2006/metadata/core-properties"/>
    <ds:schemaRef ds:uri="9d19d9ea-6963-4db0-8ea3-02e3f12b7738"/>
    <ds:schemaRef ds:uri="832f98cf-9a3a-4064-94fb-2de816b2185d"/>
    <ds:schemaRef ds:uri="http://www.w3.org/XML/1998/namespace"/>
    <ds:schemaRef ds:uri="http://purl.org/dc/dcmitype/"/>
    <ds:schemaRef ds:uri="9574e016-2d0b-41e2-91bf-b961c8110043"/>
    <ds:schemaRef ds:uri="9092cff8-8f17-469c-b203-1eb3caf34edd"/>
    <ds:schemaRef ds:uri="749ab8b6-ff35-4a4f-9f18-9cef83ce6420"/>
  </ds:schemaRefs>
</ds:datastoreItem>
</file>

<file path=customXml/itemProps3.xml><?xml version="1.0" encoding="utf-8"?>
<ds:datastoreItem xmlns:ds="http://schemas.openxmlformats.org/officeDocument/2006/customXml" ds:itemID="{AACD4AD1-BA6A-4ADF-8D2C-4C825199E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AB3FB-D2AD-4683-BE8B-CD602B55E2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18A9CC-3D4E-4350-860F-68A78C42692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Forenklet kontraktstrategi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Forenklet kontraktstrategi</dc:title>
  <dc:subject/>
  <dc:creator>Ingeberg, Martine Cecilie Ildstad</dc:creator>
  <cp:keywords/>
  <dc:description/>
  <cp:lastModifiedBy>Harald Aas</cp:lastModifiedBy>
  <cp:revision>2</cp:revision>
  <dcterms:created xsi:type="dcterms:W3CDTF">2024-04-18T13:41:00Z</dcterms:created>
  <dcterms:modified xsi:type="dcterms:W3CDTF">2024-04-18T13:41:00Z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d468cd80-35f6-4f2f-8432-9469312347bb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316;#Gjennomføre anskaffelse|b33493f9-c5f5-462e-870e-7452e196d3c5;#184;#Planlegge og organiser|fe4fbbd0-2ff3-4ca9-baac-b357a561e0f3</vt:lpwstr>
  </property>
  <property fmtid="{D5CDD505-2E9C-101B-9397-08002B2CF9AE}" pid="7" name="Type innhold">
    <vt:lpwstr>9;#Skal benyttes|2952ae88-8c4c-42ae-b6ca-618af796a1e1</vt:lpwstr>
  </property>
  <property fmtid="{D5CDD505-2E9C-101B-9397-08002B2CF9AE}" pid="8" name="Order">
    <vt:r8>515100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IconOverlay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https://nhosp.sharepoint.com/leverandorutvikling/_layouts/15/wrkstat.aspx?List=9092cff8-8f17-469c-b203-1eb3caf34edd&amp;WorkflowInstanceName=d6024e19-0c90-4cf7-90f5-cd57e3af7194, Sjekk om prosess finnes</vt:lpwstr>
  </property>
</Properties>
</file>