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556B0" w14:textId="77777777" w:rsidR="00530B4A" w:rsidRDefault="00174CCC" w:rsidP="007A6F63">
      <w:pPr>
        <w:pStyle w:val="Tittel"/>
      </w:pPr>
      <w:r w:rsidRPr="00DE675E">
        <w:rPr>
          <w:noProof/>
        </w:rPr>
        <w:drawing>
          <wp:anchor distT="0" distB="0" distL="114300" distR="114300" simplePos="0" relativeHeight="251658240" behindDoc="0" locked="0" layoutInCell="1" allowOverlap="1" wp14:anchorId="4E559AEE" wp14:editId="5110FD19">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8A161F">
        <w:rPr>
          <w:noProof/>
        </w:rPr>
        <w:pict w14:anchorId="4C62D52D">
          <v:rect id="Rektangel 4" o:spid="_x0000_s2106" style="position:absolute;margin-left:.15pt;margin-top:-70.85pt;width:656.25pt;height:871.5pt;z-index:-251658236;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" fillcolor="#f0e6d8" stroked="f" strokeweight="1pt">
            <v:path arrowok="t"/>
            <v:textbox>
              <w:txbxContent>
                <w:p w14:paraId="1A2223B7" w14:textId="77777777" w:rsidR="005D1537" w:rsidRDefault="005D1537" w:rsidP="00DE675E">
                  <w:pPr>
                    <w:jc w:val="center"/>
                  </w:pPr>
                </w:p>
              </w:txbxContent>
            </v:textbox>
            <w10:wrap anchorx="page"/>
          </v:rect>
        </w:pict>
      </w:r>
      <w:r w:rsidR="00DE675E" w:rsidRPr="00DE675E">
        <w:rPr>
          <w:noProof/>
        </w:rPr>
        <w:drawing>
          <wp:anchor distT="0" distB="0" distL="114300" distR="114300" simplePos="0" relativeHeight="251658241" behindDoc="0" locked="0" layoutInCell="1" allowOverlap="1" wp14:anchorId="0698ED80" wp14:editId="2CBC5B8D">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3"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61F">
        <w:rPr>
          <w:noProof/>
        </w:rPr>
        <w:pict w14:anchorId="1BD01C9F">
          <v:shapetype id="_x0000_t202" coordsize="21600,21600" o:spt="202" path="m,l,21600r21600,l21600,xe">
            <v:stroke joinstyle="miter"/>
            <v:path gradientshapeok="t" o:connecttype="rect"/>
          </v:shapetype>
          <v:shape id="Tekstboks 2" o:spid="_x0000_s2105" type="#_x0000_t202" style="position:absolute;margin-left:-24.65pt;margin-top:689.45pt;width:181.35pt;height:19.85pt;z-index:251658245;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" filled="f" stroked="f">
            <v:textbox style="mso-fit-shape-to-text:t">
              <w:txbxContent>
                <w:p w14:paraId="44117A85" w14:textId="77777777" w:rsidR="005D1537" w:rsidRPr="00B80B82" w:rsidRDefault="005D1537" w:rsidP="00DE675E">
                  <w:pPr>
                    <w:rPr>
                      <w:color w:val="000066"/>
                    </w:rPr>
                  </w:pPr>
                  <w:r w:rsidRPr="00B80B82">
                    <w:rPr>
                      <w:color w:val="000066"/>
                    </w:rPr>
                    <w:t>SSA-L-2018</w:t>
                  </w:r>
                </w:p>
              </w:txbxContent>
            </v:textbox>
            <w10:wrap type="square"/>
          </v:shape>
        </w:pict>
      </w:r>
      <w:r w:rsidR="008A161F">
        <w:rPr>
          <w:noProof/>
        </w:rPr>
        <w:pict w14:anchorId="19E6B9E9">
          <v:shape id="_x0000_s2104" type="#_x0000_t202" style="position:absolute;margin-left:16.75pt;margin-top:91.7pt;width:392.25pt;height:172.8pt;z-index:25165824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14:paraId="31D54972" w14:textId="77777777" w:rsidR="005D1537" w:rsidRDefault="005D1537"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5E6F748D" w14:textId="77777777" w:rsidR="005D1537" w:rsidRDefault="005D1537" w:rsidP="00DE675E">
                  <w:pPr>
                    <w:rPr>
                      <w:rFonts w:cs="Arial"/>
                      <w:b/>
                      <w:color w:val="000066"/>
                      <w:sz w:val="48"/>
                    </w:rPr>
                  </w:pPr>
                </w:p>
                <w:p w14:paraId="74D732C4" w14:textId="77777777" w:rsidR="005D1537" w:rsidRDefault="005D1537" w:rsidP="00DE675E">
                  <w:pPr>
                    <w:rPr>
                      <w:rFonts w:cs="Arial"/>
                      <w:b/>
                      <w:color w:val="000066"/>
                      <w:sz w:val="48"/>
                    </w:rPr>
                  </w:pPr>
                </w:p>
                <w:p w14:paraId="7EC37878" w14:textId="77777777" w:rsidR="005D1537" w:rsidRPr="00B80B82" w:rsidRDefault="005D1537" w:rsidP="00DE675E">
                  <w:pPr>
                    <w:rPr>
                      <w:rFonts w:cs="Arial"/>
                      <w:color w:val="1175DA"/>
                      <w:sz w:val="32"/>
                    </w:rPr>
                  </w:pPr>
                  <w:r w:rsidRPr="00B80B82">
                    <w:rPr>
                      <w:rFonts w:cs="Arial"/>
                      <w:color w:val="1175DA"/>
                      <w:sz w:val="32"/>
                    </w:rPr>
                    <w:t>Statens standardavtaler for IT-anskaffelser</w:t>
                  </w:r>
                </w:p>
                <w:p w14:paraId="2BF189C2" w14:textId="77777777" w:rsidR="005D1537" w:rsidRPr="003149C7" w:rsidRDefault="005D1537"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6C3E9C2F" w14:textId="77777777" w:rsidR="005D1537" w:rsidRPr="00B80B82" w:rsidRDefault="005D1537" w:rsidP="00DE675E">
                  <w:pPr>
                    <w:rPr>
                      <w:rFonts w:cs="Arial"/>
                      <w:color w:val="1175DA"/>
                      <w:sz w:val="32"/>
                    </w:rPr>
                  </w:pPr>
                </w:p>
              </w:txbxContent>
            </v:textbox>
            <w10:wrap type="square"/>
          </v:shape>
        </w:pict>
      </w:r>
    </w:p>
    <w:p w14:paraId="728B5FB9" w14:textId="77777777" w:rsidR="00530B4A" w:rsidRDefault="00530B4A" w:rsidP="007A6F63">
      <w:pPr>
        <w:pStyle w:val="Tittel"/>
      </w:pPr>
    </w:p>
    <w:p w14:paraId="67E4287A" w14:textId="77777777" w:rsidR="00530B4A" w:rsidRDefault="00530B4A" w:rsidP="007A6F63">
      <w:pPr>
        <w:pStyle w:val="Tittel"/>
      </w:pPr>
    </w:p>
    <w:p w14:paraId="36F1BC4B" w14:textId="77777777" w:rsidR="00530B4A" w:rsidRDefault="008A161F" w:rsidP="007A6F63">
      <w:pPr>
        <w:pStyle w:val="Tittel"/>
      </w:pPr>
      <w:r>
        <w:rPr>
          <w:noProof/>
        </w:rPr>
        <w:pict w14:anchorId="4376D152">
          <v:line id="Rett linje 11" o:spid="_x0000_s2103" style="position:absolute;z-index:251658247;visibility:visible;mso-wrap-distance-top:-3e-5mm;mso-wrap-distance-bottom:-3e-5mm"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w:r>
    </w:p>
    <w:p w14:paraId="72D15944" w14:textId="77777777" w:rsidR="00530B4A" w:rsidRDefault="00530B4A" w:rsidP="007A6F63">
      <w:pPr>
        <w:pStyle w:val="Tittel"/>
      </w:pPr>
    </w:p>
    <w:p w14:paraId="645A859B" w14:textId="77777777" w:rsidR="00530B4A" w:rsidRDefault="00530B4A" w:rsidP="007A6F63">
      <w:pPr>
        <w:pStyle w:val="Tittel"/>
      </w:pPr>
    </w:p>
    <w:p w14:paraId="7FC4678B" w14:textId="77777777" w:rsidR="00530B4A" w:rsidRDefault="00530B4A" w:rsidP="007A6F63">
      <w:pPr>
        <w:pStyle w:val="Tittel"/>
      </w:pPr>
    </w:p>
    <w:p w14:paraId="2CC53057" w14:textId="77777777" w:rsidR="00530B4A" w:rsidRDefault="00530B4A" w:rsidP="007A6F63">
      <w:pPr>
        <w:pStyle w:val="Tittel"/>
      </w:pPr>
    </w:p>
    <w:p w14:paraId="23DC425D" w14:textId="77777777" w:rsidR="00530B4A" w:rsidRDefault="00530B4A" w:rsidP="007A6F63">
      <w:pPr>
        <w:pStyle w:val="Tittel"/>
      </w:pPr>
    </w:p>
    <w:p w14:paraId="53EAAB92" w14:textId="77777777" w:rsidR="00530B4A" w:rsidRDefault="00530B4A" w:rsidP="007A6F63">
      <w:pPr>
        <w:pStyle w:val="Tittel"/>
      </w:pPr>
    </w:p>
    <w:p w14:paraId="6CC4EC4F" w14:textId="77777777" w:rsidR="00530B4A" w:rsidRDefault="00530B4A" w:rsidP="007A6F63">
      <w:pPr>
        <w:pStyle w:val="Tittel"/>
      </w:pPr>
    </w:p>
    <w:p w14:paraId="59AA7E98" w14:textId="77777777" w:rsidR="00530B4A" w:rsidRDefault="00174CCC" w:rsidP="007A6F63">
      <w:pPr>
        <w:pStyle w:val="Tittel"/>
      </w:pPr>
      <w:r w:rsidRPr="00DE675E">
        <w:rPr>
          <w:noProof/>
        </w:rPr>
        <w:drawing>
          <wp:anchor distT="0" distB="0" distL="114300" distR="114300" simplePos="0" relativeHeight="251658242" behindDoc="0" locked="0" layoutInCell="1" allowOverlap="1" wp14:anchorId="4049210A" wp14:editId="508545D6">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7CC77CA2"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0C0556E1" w14:textId="77777777" w:rsidR="005619BC" w:rsidRPr="00E22561" w:rsidRDefault="005619BC" w:rsidP="00D56017"/>
    <w:p w14:paraId="43E2AB50" w14:textId="77777777" w:rsidR="00D56017" w:rsidRPr="00E22561" w:rsidRDefault="00D56017" w:rsidP="00D56017"/>
    <w:p w14:paraId="69D2F107" w14:textId="77777777" w:rsidR="00D56017" w:rsidRPr="00E22561" w:rsidRDefault="00B2640C" w:rsidP="007A6F63">
      <w:pPr>
        <w:pStyle w:val="Tittel"/>
      </w:pPr>
      <w:r w:rsidRPr="00E22561">
        <w:t>Innhold:</w:t>
      </w:r>
    </w:p>
    <w:p w14:paraId="59386AF3" w14:textId="67CCC224" w:rsidR="00FC051C" w:rsidRDefault="007A6F63">
      <w:pPr>
        <w:pStyle w:val="INNH1"/>
        <w:tabs>
          <w:tab w:val="right" w:leader="dot" w:pos="9062"/>
        </w:tabs>
        <w:rPr>
          <w:rFonts w:asciiTheme="minorHAnsi" w:eastAsiaTheme="minorEastAsia" w:hAnsiTheme="minorHAnsi" w:cstheme="minorBidi"/>
          <w:noProof/>
          <w:kern w:val="2"/>
          <w:szCs w:val="22"/>
          <w14:ligatures w14:val="standardContextual"/>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161923495" w:history="1">
        <w:r w:rsidR="00FC051C" w:rsidRPr="00621AC8">
          <w:rPr>
            <w:rStyle w:val="Hyperkobling"/>
            <w:noProof/>
          </w:rPr>
          <w:t>Bilag 1: Kundens kravspesifikasjon</w:t>
        </w:r>
        <w:r w:rsidR="00FC051C">
          <w:rPr>
            <w:noProof/>
            <w:webHidden/>
          </w:rPr>
          <w:tab/>
        </w:r>
        <w:r w:rsidR="00FC051C">
          <w:rPr>
            <w:noProof/>
            <w:webHidden/>
          </w:rPr>
          <w:fldChar w:fldCharType="begin"/>
        </w:r>
        <w:r w:rsidR="00FC051C">
          <w:rPr>
            <w:noProof/>
            <w:webHidden/>
          </w:rPr>
          <w:instrText xml:space="preserve"> PAGEREF _Toc161923495 \h </w:instrText>
        </w:r>
        <w:r w:rsidR="00FC051C">
          <w:rPr>
            <w:noProof/>
            <w:webHidden/>
          </w:rPr>
        </w:r>
        <w:r w:rsidR="00FC051C">
          <w:rPr>
            <w:noProof/>
            <w:webHidden/>
          </w:rPr>
          <w:fldChar w:fldCharType="separate"/>
        </w:r>
        <w:r w:rsidR="00FC051C">
          <w:rPr>
            <w:noProof/>
            <w:webHidden/>
          </w:rPr>
          <w:t>3</w:t>
        </w:r>
        <w:r w:rsidR="00FC051C">
          <w:rPr>
            <w:noProof/>
            <w:webHidden/>
          </w:rPr>
          <w:fldChar w:fldCharType="end"/>
        </w:r>
      </w:hyperlink>
    </w:p>
    <w:p w14:paraId="646BC225" w14:textId="7204DF35"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496" w:history="1">
        <w:r w:rsidR="00FC051C" w:rsidRPr="00621AC8">
          <w:rPr>
            <w:rStyle w:val="Hyperkobling"/>
            <w:noProof/>
          </w:rPr>
          <w:t>Bilag 2: Leverandørens beskrivelse av tjenesten</w:t>
        </w:r>
        <w:r w:rsidR="00FC051C">
          <w:rPr>
            <w:noProof/>
            <w:webHidden/>
          </w:rPr>
          <w:tab/>
        </w:r>
        <w:r w:rsidR="00FC051C">
          <w:rPr>
            <w:noProof/>
            <w:webHidden/>
          </w:rPr>
          <w:fldChar w:fldCharType="begin"/>
        </w:r>
        <w:r w:rsidR="00FC051C">
          <w:rPr>
            <w:noProof/>
            <w:webHidden/>
          </w:rPr>
          <w:instrText xml:space="preserve"> PAGEREF _Toc161923496 \h </w:instrText>
        </w:r>
        <w:r w:rsidR="00FC051C">
          <w:rPr>
            <w:noProof/>
            <w:webHidden/>
          </w:rPr>
        </w:r>
        <w:r w:rsidR="00FC051C">
          <w:rPr>
            <w:noProof/>
            <w:webHidden/>
          </w:rPr>
          <w:fldChar w:fldCharType="separate"/>
        </w:r>
        <w:r w:rsidR="00FC051C">
          <w:rPr>
            <w:noProof/>
            <w:webHidden/>
          </w:rPr>
          <w:t>42</w:t>
        </w:r>
        <w:r w:rsidR="00FC051C">
          <w:rPr>
            <w:noProof/>
            <w:webHidden/>
          </w:rPr>
          <w:fldChar w:fldCharType="end"/>
        </w:r>
      </w:hyperlink>
    </w:p>
    <w:p w14:paraId="1503E56D" w14:textId="349E96C1"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497" w:history="1">
        <w:r w:rsidR="00FC051C" w:rsidRPr="00621AC8">
          <w:rPr>
            <w:rStyle w:val="Hyperkobling"/>
            <w:noProof/>
          </w:rPr>
          <w:t>Bilag 3: Plan for etableringsfasen</w:t>
        </w:r>
        <w:r w:rsidR="00FC051C">
          <w:rPr>
            <w:noProof/>
            <w:webHidden/>
          </w:rPr>
          <w:tab/>
        </w:r>
        <w:r w:rsidR="00FC051C">
          <w:rPr>
            <w:noProof/>
            <w:webHidden/>
          </w:rPr>
          <w:fldChar w:fldCharType="begin"/>
        </w:r>
        <w:r w:rsidR="00FC051C">
          <w:rPr>
            <w:noProof/>
            <w:webHidden/>
          </w:rPr>
          <w:instrText xml:space="preserve"> PAGEREF _Toc161923497 \h </w:instrText>
        </w:r>
        <w:r w:rsidR="00FC051C">
          <w:rPr>
            <w:noProof/>
            <w:webHidden/>
          </w:rPr>
        </w:r>
        <w:r w:rsidR="00FC051C">
          <w:rPr>
            <w:noProof/>
            <w:webHidden/>
          </w:rPr>
          <w:fldChar w:fldCharType="separate"/>
        </w:r>
        <w:r w:rsidR="00FC051C">
          <w:rPr>
            <w:noProof/>
            <w:webHidden/>
          </w:rPr>
          <w:t>83</w:t>
        </w:r>
        <w:r w:rsidR="00FC051C">
          <w:rPr>
            <w:noProof/>
            <w:webHidden/>
          </w:rPr>
          <w:fldChar w:fldCharType="end"/>
        </w:r>
      </w:hyperlink>
    </w:p>
    <w:p w14:paraId="51855439" w14:textId="21D98B7B"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498" w:history="1">
        <w:r w:rsidR="00FC051C" w:rsidRPr="00621AC8">
          <w:rPr>
            <w:rStyle w:val="Hyperkobling"/>
            <w:noProof/>
          </w:rPr>
          <w:t>Bilag 4: Tjenestenivå med standardiserte kompensasjoner</w:t>
        </w:r>
        <w:r w:rsidR="00FC051C">
          <w:rPr>
            <w:noProof/>
            <w:webHidden/>
          </w:rPr>
          <w:tab/>
        </w:r>
        <w:r w:rsidR="00FC051C">
          <w:rPr>
            <w:noProof/>
            <w:webHidden/>
          </w:rPr>
          <w:fldChar w:fldCharType="begin"/>
        </w:r>
        <w:r w:rsidR="00FC051C">
          <w:rPr>
            <w:noProof/>
            <w:webHidden/>
          </w:rPr>
          <w:instrText xml:space="preserve"> PAGEREF _Toc161923498 \h </w:instrText>
        </w:r>
        <w:r w:rsidR="00FC051C">
          <w:rPr>
            <w:noProof/>
            <w:webHidden/>
          </w:rPr>
        </w:r>
        <w:r w:rsidR="00FC051C">
          <w:rPr>
            <w:noProof/>
            <w:webHidden/>
          </w:rPr>
          <w:fldChar w:fldCharType="separate"/>
        </w:r>
        <w:r w:rsidR="00FC051C">
          <w:rPr>
            <w:noProof/>
            <w:webHidden/>
          </w:rPr>
          <w:t>85</w:t>
        </w:r>
        <w:r w:rsidR="00FC051C">
          <w:rPr>
            <w:noProof/>
            <w:webHidden/>
          </w:rPr>
          <w:fldChar w:fldCharType="end"/>
        </w:r>
      </w:hyperlink>
    </w:p>
    <w:p w14:paraId="02FCEF72" w14:textId="6DF1B813"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499" w:history="1">
        <w:r w:rsidR="00FC051C" w:rsidRPr="00621AC8">
          <w:rPr>
            <w:rStyle w:val="Hyperkobling"/>
            <w:noProof/>
          </w:rPr>
          <w:t>Bilag 5: Administrative bestemmelser</w:t>
        </w:r>
        <w:r w:rsidR="00FC051C">
          <w:rPr>
            <w:noProof/>
            <w:webHidden/>
          </w:rPr>
          <w:tab/>
        </w:r>
        <w:r w:rsidR="00FC051C">
          <w:rPr>
            <w:noProof/>
            <w:webHidden/>
          </w:rPr>
          <w:fldChar w:fldCharType="begin"/>
        </w:r>
        <w:r w:rsidR="00FC051C">
          <w:rPr>
            <w:noProof/>
            <w:webHidden/>
          </w:rPr>
          <w:instrText xml:space="preserve"> PAGEREF _Toc161923499 \h </w:instrText>
        </w:r>
        <w:r w:rsidR="00FC051C">
          <w:rPr>
            <w:noProof/>
            <w:webHidden/>
          </w:rPr>
        </w:r>
        <w:r w:rsidR="00FC051C">
          <w:rPr>
            <w:noProof/>
            <w:webHidden/>
          </w:rPr>
          <w:fldChar w:fldCharType="separate"/>
        </w:r>
        <w:r w:rsidR="00FC051C">
          <w:rPr>
            <w:noProof/>
            <w:webHidden/>
          </w:rPr>
          <w:t>86</w:t>
        </w:r>
        <w:r w:rsidR="00FC051C">
          <w:rPr>
            <w:noProof/>
            <w:webHidden/>
          </w:rPr>
          <w:fldChar w:fldCharType="end"/>
        </w:r>
      </w:hyperlink>
    </w:p>
    <w:p w14:paraId="3C7A88A2" w14:textId="2B6E2FDC"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500" w:history="1">
        <w:r w:rsidR="00FC051C" w:rsidRPr="00621AC8">
          <w:rPr>
            <w:rStyle w:val="Hyperkobling"/>
            <w:noProof/>
          </w:rPr>
          <w:t>Bilag 6: Samlet pris og prisbestemmelser</w:t>
        </w:r>
        <w:r w:rsidR="00FC051C">
          <w:rPr>
            <w:noProof/>
            <w:webHidden/>
          </w:rPr>
          <w:tab/>
        </w:r>
        <w:r w:rsidR="00FC051C">
          <w:rPr>
            <w:noProof/>
            <w:webHidden/>
          </w:rPr>
          <w:fldChar w:fldCharType="begin"/>
        </w:r>
        <w:r w:rsidR="00FC051C">
          <w:rPr>
            <w:noProof/>
            <w:webHidden/>
          </w:rPr>
          <w:instrText xml:space="preserve"> PAGEREF _Toc161923500 \h </w:instrText>
        </w:r>
        <w:r w:rsidR="00FC051C">
          <w:rPr>
            <w:noProof/>
            <w:webHidden/>
          </w:rPr>
        </w:r>
        <w:r w:rsidR="00FC051C">
          <w:rPr>
            <w:noProof/>
            <w:webHidden/>
          </w:rPr>
          <w:fldChar w:fldCharType="separate"/>
        </w:r>
        <w:r w:rsidR="00FC051C">
          <w:rPr>
            <w:noProof/>
            <w:webHidden/>
          </w:rPr>
          <w:t>87</w:t>
        </w:r>
        <w:r w:rsidR="00FC051C">
          <w:rPr>
            <w:noProof/>
            <w:webHidden/>
          </w:rPr>
          <w:fldChar w:fldCharType="end"/>
        </w:r>
      </w:hyperlink>
    </w:p>
    <w:p w14:paraId="43D88CBD" w14:textId="49E660FE"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501" w:history="1">
        <w:r w:rsidR="00FC051C" w:rsidRPr="00621AC8">
          <w:rPr>
            <w:rStyle w:val="Hyperkobling"/>
            <w:noProof/>
          </w:rPr>
          <w:t>Bilag 7: Endringer i den generelle avtaleteksten</w:t>
        </w:r>
        <w:r w:rsidR="00FC051C">
          <w:rPr>
            <w:noProof/>
            <w:webHidden/>
          </w:rPr>
          <w:tab/>
        </w:r>
        <w:r w:rsidR="00FC051C">
          <w:rPr>
            <w:noProof/>
            <w:webHidden/>
          </w:rPr>
          <w:fldChar w:fldCharType="begin"/>
        </w:r>
        <w:r w:rsidR="00FC051C">
          <w:rPr>
            <w:noProof/>
            <w:webHidden/>
          </w:rPr>
          <w:instrText xml:space="preserve"> PAGEREF _Toc161923501 \h </w:instrText>
        </w:r>
        <w:r w:rsidR="00FC051C">
          <w:rPr>
            <w:noProof/>
            <w:webHidden/>
          </w:rPr>
        </w:r>
        <w:r w:rsidR="00FC051C">
          <w:rPr>
            <w:noProof/>
            <w:webHidden/>
          </w:rPr>
          <w:fldChar w:fldCharType="separate"/>
        </w:r>
        <w:r w:rsidR="00FC051C">
          <w:rPr>
            <w:noProof/>
            <w:webHidden/>
          </w:rPr>
          <w:t>89</w:t>
        </w:r>
        <w:r w:rsidR="00FC051C">
          <w:rPr>
            <w:noProof/>
            <w:webHidden/>
          </w:rPr>
          <w:fldChar w:fldCharType="end"/>
        </w:r>
      </w:hyperlink>
    </w:p>
    <w:p w14:paraId="659C0FFD" w14:textId="635691AD"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502" w:history="1">
        <w:r w:rsidR="00FC051C" w:rsidRPr="00621AC8">
          <w:rPr>
            <w:rStyle w:val="Hyperkobling"/>
            <w:noProof/>
          </w:rPr>
          <w:t>Bilag 8: Endringer av tjenesten etter avtaleinngåelsen</w:t>
        </w:r>
        <w:r w:rsidR="00FC051C">
          <w:rPr>
            <w:noProof/>
            <w:webHidden/>
          </w:rPr>
          <w:tab/>
        </w:r>
        <w:r w:rsidR="00FC051C">
          <w:rPr>
            <w:noProof/>
            <w:webHidden/>
          </w:rPr>
          <w:fldChar w:fldCharType="begin"/>
        </w:r>
        <w:r w:rsidR="00FC051C">
          <w:rPr>
            <w:noProof/>
            <w:webHidden/>
          </w:rPr>
          <w:instrText xml:space="preserve"> PAGEREF _Toc161923502 \h </w:instrText>
        </w:r>
        <w:r w:rsidR="00FC051C">
          <w:rPr>
            <w:noProof/>
            <w:webHidden/>
          </w:rPr>
        </w:r>
        <w:r w:rsidR="00FC051C">
          <w:rPr>
            <w:noProof/>
            <w:webHidden/>
          </w:rPr>
          <w:fldChar w:fldCharType="separate"/>
        </w:r>
        <w:r w:rsidR="00FC051C">
          <w:rPr>
            <w:noProof/>
            <w:webHidden/>
          </w:rPr>
          <w:t>90</w:t>
        </w:r>
        <w:r w:rsidR="00FC051C">
          <w:rPr>
            <w:noProof/>
            <w:webHidden/>
          </w:rPr>
          <w:fldChar w:fldCharType="end"/>
        </w:r>
      </w:hyperlink>
    </w:p>
    <w:p w14:paraId="2F1E5B3E" w14:textId="6262CC2E" w:rsidR="00FC051C" w:rsidRDefault="008A161F">
      <w:pPr>
        <w:pStyle w:val="INNH1"/>
        <w:tabs>
          <w:tab w:val="right" w:leader="dot" w:pos="9062"/>
        </w:tabs>
        <w:rPr>
          <w:rFonts w:asciiTheme="minorHAnsi" w:eastAsiaTheme="minorEastAsia" w:hAnsiTheme="minorHAnsi" w:cstheme="minorBidi"/>
          <w:noProof/>
          <w:kern w:val="2"/>
          <w:szCs w:val="22"/>
          <w14:ligatures w14:val="standardContextual"/>
        </w:rPr>
      </w:pPr>
      <w:hyperlink w:anchor="_Toc161923503" w:history="1">
        <w:r w:rsidR="00FC051C" w:rsidRPr="00621AC8">
          <w:rPr>
            <w:rStyle w:val="Hyperkobling"/>
            <w:noProof/>
          </w:rPr>
          <w:t>Bilag 9: Vilkår for Kundens tilgang og bruk av tredjepartsleveranser</w:t>
        </w:r>
        <w:r w:rsidR="00FC051C">
          <w:rPr>
            <w:noProof/>
            <w:webHidden/>
          </w:rPr>
          <w:tab/>
        </w:r>
        <w:r w:rsidR="00FC051C">
          <w:rPr>
            <w:noProof/>
            <w:webHidden/>
          </w:rPr>
          <w:fldChar w:fldCharType="begin"/>
        </w:r>
        <w:r w:rsidR="00FC051C">
          <w:rPr>
            <w:noProof/>
            <w:webHidden/>
          </w:rPr>
          <w:instrText xml:space="preserve"> PAGEREF _Toc161923503 \h </w:instrText>
        </w:r>
        <w:r w:rsidR="00FC051C">
          <w:rPr>
            <w:noProof/>
            <w:webHidden/>
          </w:rPr>
        </w:r>
        <w:r w:rsidR="00FC051C">
          <w:rPr>
            <w:noProof/>
            <w:webHidden/>
          </w:rPr>
          <w:fldChar w:fldCharType="separate"/>
        </w:r>
        <w:r w:rsidR="00FC051C">
          <w:rPr>
            <w:noProof/>
            <w:webHidden/>
          </w:rPr>
          <w:t>91</w:t>
        </w:r>
        <w:r w:rsidR="00FC051C">
          <w:rPr>
            <w:noProof/>
            <w:webHidden/>
          </w:rPr>
          <w:fldChar w:fldCharType="end"/>
        </w:r>
      </w:hyperlink>
    </w:p>
    <w:p w14:paraId="1FF93C14" w14:textId="3A9F1671" w:rsidR="00D56017" w:rsidRPr="00E22561" w:rsidRDefault="007A6F63" w:rsidP="00A17B18">
      <w:pPr>
        <w:spacing w:after="60"/>
        <w:rPr>
          <w:rFonts w:cs="Arial"/>
          <w:sz w:val="28"/>
          <w:szCs w:val="28"/>
        </w:rPr>
      </w:pPr>
      <w:r w:rsidRPr="00E22561">
        <w:rPr>
          <w:rFonts w:cs="Arial"/>
          <w:sz w:val="28"/>
          <w:szCs w:val="28"/>
        </w:rPr>
        <w:fldChar w:fldCharType="end"/>
      </w:r>
    </w:p>
    <w:p w14:paraId="37827D65" w14:textId="0A40E32E" w:rsidR="005619BC" w:rsidRDefault="005619BC" w:rsidP="00A17B18">
      <w:pPr>
        <w:spacing w:after="60"/>
        <w:rPr>
          <w:rFonts w:cs="Arial"/>
          <w:sz w:val="28"/>
          <w:szCs w:val="28"/>
        </w:rPr>
      </w:pPr>
    </w:p>
    <w:p w14:paraId="24115306" w14:textId="77777777" w:rsidR="00735B93" w:rsidRPr="00B11964" w:rsidRDefault="00735B93" w:rsidP="00B47E6E">
      <w:pPr>
        <w:sectPr w:rsidR="00735B93" w:rsidRPr="00B11964" w:rsidSect="005619BC">
          <w:headerReference w:type="default" r:id="rId15"/>
          <w:footerReference w:type="default" r:id="rId16"/>
          <w:pgSz w:w="11906" w:h="16838"/>
          <w:pgMar w:top="1417" w:right="1417" w:bottom="1417" w:left="1417" w:header="708" w:footer="708" w:gutter="0"/>
          <w:cols w:space="708"/>
          <w:titlePg/>
          <w:docGrid w:linePitch="360"/>
        </w:sectPr>
      </w:pPr>
    </w:p>
    <w:p w14:paraId="69FD09E6" w14:textId="77777777" w:rsidR="00657DB7" w:rsidRDefault="00657DB7" w:rsidP="00657DB7">
      <w:pPr>
        <w:pStyle w:val="Overskrift1"/>
      </w:pPr>
      <w:bookmarkStart w:id="0" w:name="_Toc161912462"/>
      <w:bookmarkStart w:id="1" w:name="_Toc161923495"/>
      <w:r w:rsidRPr="00E22561">
        <w:lastRenderedPageBreak/>
        <w:t>Bilag 1: Kundens kravspesifikasjon</w:t>
      </w:r>
      <w:bookmarkEnd w:id="0"/>
      <w:bookmarkEnd w:id="1"/>
    </w:p>
    <w:p w14:paraId="2B7199FE" w14:textId="77777777" w:rsidR="00657DB7" w:rsidRDefault="00657DB7" w:rsidP="00657DB7"/>
    <w:p w14:paraId="402D6C28" w14:textId="77777777" w:rsidR="00657DB7" w:rsidRPr="00BF05E4" w:rsidRDefault="00657DB7" w:rsidP="00657DB7">
      <w:pPr>
        <w:pStyle w:val="Overskrift2"/>
        <w:rPr>
          <w:b w:val="0"/>
          <w:bCs w:val="0"/>
        </w:rPr>
      </w:pPr>
      <w:bookmarkStart w:id="2" w:name="_Toc161912463"/>
      <w:r w:rsidRPr="00BF05E4">
        <w:t>Ordliste</w:t>
      </w:r>
      <w:bookmarkEnd w:id="2"/>
    </w:p>
    <w:p w14:paraId="299B0DEE" w14:textId="77777777" w:rsidR="00657DB7" w:rsidRDefault="00657DB7" w:rsidP="00657DB7"/>
    <w:p w14:paraId="3C721D4E" w14:textId="77777777" w:rsidR="00657DB7" w:rsidRPr="00A93A4F"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API (Application Programming Interface)</w:t>
      </w:r>
      <w:r w:rsidRPr="00A93A4F">
        <w:rPr>
          <w:rFonts w:ascii="Segoe UI" w:hAnsi="Segoe UI" w:cs="Segoe UI"/>
          <w:color w:val="0D0D0D"/>
          <w:sz w:val="22"/>
          <w:shd w:val="clear" w:color="auto" w:fill="FFFFFF"/>
        </w:rPr>
        <w:t xml:space="preserve"> betegner et grensesnitt i en programvare slik at spesifikke deler av denne kan aktiveres (kjøres) fra en annen programvare og tillater ulike programvarer og applikasjoner å kommunisere og samhandle sømløst, noe som forenkler integrasjon mellom forskjellige systemer. </w:t>
      </w:r>
    </w:p>
    <w:p w14:paraId="00DB1BDF" w14:textId="77777777" w:rsidR="00657DB7" w:rsidRPr="00A93A4F"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Automatisering</w:t>
      </w:r>
      <w:r w:rsidRPr="00A93A4F">
        <w:rPr>
          <w:rFonts w:ascii="Segoe UI" w:hAnsi="Segoe UI" w:cs="Segoe UI"/>
          <w:color w:val="0D0D0D"/>
          <w:sz w:val="22"/>
          <w:shd w:val="clear" w:color="auto" w:fill="FFFFFF"/>
        </w:rPr>
        <w:t xml:space="preserve"> kan ha ulike anvendelser for å forbedre effektivitet, nøyaktighet og kvalitet i ulike prosesser og tjenesteområder, eks. automatisering av journaler (opprette, oppdatere, redusering av feil mm.) </w:t>
      </w:r>
    </w:p>
    <w:p w14:paraId="70C8E804" w14:textId="77777777" w:rsidR="00657DB7" w:rsidRPr="00A93A4F"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Beslutningsstøtte</w:t>
      </w:r>
      <w:r w:rsidRPr="00A93A4F">
        <w:rPr>
          <w:rFonts w:ascii="Segoe UI" w:hAnsi="Segoe UI" w:cs="Segoe UI"/>
          <w:color w:val="0D0D0D"/>
          <w:sz w:val="22"/>
          <w:shd w:val="clear" w:color="auto" w:fill="FFFFFF"/>
        </w:rPr>
        <w:t xml:space="preserve"> er et elektronisk verktøy for å ytterligere kvalitetssikre at de etablerte prosedyrer gjennomføres korrekt.  </w:t>
      </w:r>
    </w:p>
    <w:p w14:paraId="6679CF86" w14:textId="77777777" w:rsidR="00657DB7"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Brukergrensesnitt</w:t>
      </w:r>
      <w:r w:rsidRPr="00A93A4F">
        <w:rPr>
          <w:rFonts w:ascii="Segoe UI" w:hAnsi="Segoe UI" w:cs="Segoe UI"/>
          <w:color w:val="0D0D0D"/>
          <w:sz w:val="22"/>
          <w:shd w:val="clear" w:color="auto" w:fill="FFFFFF"/>
        </w:rPr>
        <w:t xml:space="preserve"> er en betegnelse på kontaktflaten mellom brukeren og et system. Et grafisk brukergrensesnitt vil i de fleste tilfeller kontrolleres via berøringsskjerm eller mus, der man peker og klikker på knapper og ikoner for å styre programmer. </w:t>
      </w:r>
    </w:p>
    <w:p w14:paraId="6A1B269D" w14:textId="77777777" w:rsidR="00657DB7" w:rsidRDefault="00657DB7" w:rsidP="00657DB7">
      <w:pPr>
        <w:rPr>
          <w:rFonts w:ascii="Segoe UI" w:hAnsi="Segoe UI" w:cs="Segoe UI"/>
          <w:color w:val="0D0D0D"/>
          <w:shd w:val="clear" w:color="auto" w:fill="FFFFFF"/>
        </w:rPr>
      </w:pPr>
      <w:r w:rsidRPr="00670C3A">
        <w:rPr>
          <w:rFonts w:ascii="Segoe UI" w:hAnsi="Segoe UI" w:cs="Segoe UI"/>
          <w:b/>
          <w:bCs/>
          <w:color w:val="0D0D0D"/>
          <w:shd w:val="clear" w:color="auto" w:fill="FFFFFF"/>
        </w:rPr>
        <w:t>EPJ</w:t>
      </w:r>
      <w:r>
        <w:rPr>
          <w:rFonts w:ascii="Segoe UI" w:hAnsi="Segoe UI" w:cs="Segoe UI"/>
          <w:color w:val="0D0D0D"/>
          <w:shd w:val="clear" w:color="auto" w:fill="FFFFFF"/>
        </w:rPr>
        <w:t xml:space="preserve">: Elektronisk pasientjournal løsning. </w:t>
      </w:r>
    </w:p>
    <w:p w14:paraId="2EA53432" w14:textId="77777777" w:rsidR="00657DB7" w:rsidRPr="00761A4E" w:rsidRDefault="00657DB7" w:rsidP="00657DB7">
      <w:pPr>
        <w:rPr>
          <w:rFonts w:ascii="Segoe UI" w:hAnsi="Segoe UI" w:cs="Segoe UI"/>
          <w:color w:val="0D0D0D"/>
          <w:shd w:val="clear" w:color="auto" w:fill="FFFFFF"/>
        </w:rPr>
      </w:pPr>
      <w:r w:rsidRPr="005F1088">
        <w:rPr>
          <w:rFonts w:ascii="Segoe UI" w:hAnsi="Segoe UI" w:cs="Segoe UI"/>
          <w:b/>
          <w:bCs/>
          <w:color w:val="0D0D0D"/>
          <w:shd w:val="clear" w:color="auto" w:fill="FFFFFF"/>
        </w:rPr>
        <w:t>Helselogistikk</w:t>
      </w:r>
      <w:r>
        <w:rPr>
          <w:rFonts w:ascii="Segoe UI" w:hAnsi="Segoe UI" w:cs="Segoe UI"/>
          <w:b/>
          <w:bCs/>
          <w:color w:val="0D0D0D"/>
          <w:shd w:val="clear" w:color="auto" w:fill="FFFFFF"/>
        </w:rPr>
        <w:t xml:space="preserve"> </w:t>
      </w:r>
      <w:r>
        <w:rPr>
          <w:rFonts w:ascii="Segoe UI" w:hAnsi="Segoe UI" w:cs="Segoe UI"/>
          <w:color w:val="0D0D0D"/>
          <w:shd w:val="clear" w:color="auto" w:fill="FFFFFF"/>
        </w:rPr>
        <w:t>omhandler optimalisering av flyten av tjenestemottakere som blant annet innebærer koordinering på tvers av mange ressurser, fagområder og virksomhetsnivåer.</w:t>
      </w:r>
    </w:p>
    <w:p w14:paraId="12D02FDE" w14:textId="77777777" w:rsidR="00657DB7" w:rsidRDefault="00657DB7" w:rsidP="00657DB7">
      <w:pPr>
        <w:rPr>
          <w:rFonts w:ascii="Segoe UI" w:hAnsi="Segoe UI" w:cs="Segoe UI"/>
          <w:color w:val="0D0D0D"/>
          <w:shd w:val="clear" w:color="auto" w:fill="FFFFFF"/>
        </w:rPr>
      </w:pPr>
      <w:r>
        <w:rPr>
          <w:rFonts w:ascii="Segoe UI" w:hAnsi="Segoe UI" w:cs="Segoe UI"/>
          <w:color w:val="0D0D0D"/>
          <w:shd w:val="clear" w:color="auto" w:fill="FFFFFF"/>
        </w:rPr>
        <w:t>video</w:t>
      </w:r>
    </w:p>
    <w:p w14:paraId="57C918FC" w14:textId="77777777" w:rsidR="00657DB7" w:rsidRDefault="00657DB7" w:rsidP="00657DB7">
      <w:pPr>
        <w:rPr>
          <w:rFonts w:ascii="Segoe UI" w:hAnsi="Segoe UI" w:cs="Segoe UI"/>
          <w:color w:val="0D0D0D"/>
          <w:shd w:val="clear" w:color="auto" w:fill="FFFFFF"/>
        </w:rPr>
      </w:pPr>
      <w:r w:rsidRPr="00184C2A">
        <w:rPr>
          <w:rFonts w:ascii="Segoe UI" w:hAnsi="Segoe UI" w:cs="Segoe UI"/>
          <w:b/>
          <w:bCs/>
          <w:color w:val="0D0D0D"/>
          <w:shd w:val="clear" w:color="auto" w:fill="FFFFFF"/>
        </w:rPr>
        <w:t>Innbygger:</w:t>
      </w:r>
      <w:r>
        <w:rPr>
          <w:rFonts w:ascii="Segoe UI" w:hAnsi="Segoe UI" w:cs="Segoe UI"/>
          <w:color w:val="0D0D0D"/>
          <w:shd w:val="clear" w:color="auto" w:fill="FFFFFF"/>
        </w:rPr>
        <w:t xml:space="preserve"> Alle innbyggere i Lørenskog kommune som i dag eller i fremtiden mottar helse-, omsorgs- og mestringstjenester, eller er/kommer til å bli pårørende eller verger til tjenestemottakere.</w:t>
      </w:r>
    </w:p>
    <w:p w14:paraId="58D0645F" w14:textId="77777777" w:rsidR="00657DB7" w:rsidRPr="00670C3A"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5E626A">
        <w:rPr>
          <w:rFonts w:ascii="Segoe UI" w:hAnsi="Segoe UI" w:cs="Segoe UI"/>
          <w:b/>
          <w:bCs/>
          <w:color w:val="0D0D0D"/>
          <w:sz w:val="22"/>
          <w:shd w:val="clear" w:color="auto" w:fill="FFFFFF"/>
        </w:rPr>
        <w:t xml:space="preserve">Løsning: </w:t>
      </w:r>
      <w:r w:rsidRPr="005E626A">
        <w:rPr>
          <w:rFonts w:ascii="Segoe UI" w:hAnsi="Segoe UI" w:cs="Segoe UI"/>
          <w:color w:val="0D0D0D"/>
          <w:sz w:val="22"/>
          <w:shd w:val="clear" w:color="auto" w:fill="FFFFFF"/>
        </w:rPr>
        <w:t>Bruken av begrepet «løsning» i dette dokumentet er bevisst i den hensikt å åpne for at kommunens EPJ både kan bestå av ett system som dekker våre behov, eller</w:t>
      </w:r>
      <w:r>
        <w:rPr>
          <w:rFonts w:ascii="Segoe UI" w:hAnsi="Segoe UI" w:cs="Segoe UI"/>
          <w:color w:val="0D0D0D"/>
          <w:shd w:val="clear" w:color="auto" w:fill="FFFFFF"/>
        </w:rPr>
        <w:t xml:space="preserve"> en </w:t>
      </w:r>
      <w:r w:rsidRPr="00670C3A">
        <w:rPr>
          <w:rFonts w:ascii="Segoe UI" w:hAnsi="Segoe UI" w:cs="Segoe UI"/>
          <w:color w:val="0D0D0D"/>
          <w:sz w:val="22"/>
          <w:shd w:val="clear" w:color="auto" w:fill="FFFFFF"/>
        </w:rPr>
        <w:t xml:space="preserve">kombinasjon av ulike systemer som samhandler og deler data slik at de samlet dekker kommunens behov. </w:t>
      </w:r>
    </w:p>
    <w:p w14:paraId="4DA76EC5" w14:textId="77777777" w:rsidR="00657DB7" w:rsidRPr="00670C3A" w:rsidRDefault="00657DB7" w:rsidP="00657DB7">
      <w:pPr>
        <w:pStyle w:val="paragraph"/>
        <w:spacing w:before="0" w:beforeAutospacing="0" w:after="0" w:afterAutospacing="0"/>
        <w:textAlignment w:val="baseline"/>
        <w:rPr>
          <w:rFonts w:ascii="Segoe UI" w:hAnsi="Segoe UI" w:cs="Segoe UI"/>
          <w:color w:val="0D0D0D"/>
          <w:sz w:val="22"/>
        </w:rPr>
      </w:pPr>
      <w:r w:rsidRPr="00670C3A">
        <w:rPr>
          <w:rFonts w:ascii="Segoe UI" w:hAnsi="Segoe UI" w:cs="Segoe UI"/>
          <w:b/>
          <w:bCs/>
          <w:color w:val="0D0D0D"/>
          <w:sz w:val="22"/>
        </w:rPr>
        <w:t>Drift</w:t>
      </w:r>
      <w:r w:rsidRPr="00670C3A">
        <w:rPr>
          <w:rFonts w:ascii="Segoe UI" w:hAnsi="Segoe UI" w:cs="Segoe UI"/>
          <w:color w:val="0D0D0D"/>
          <w:sz w:val="22"/>
        </w:rPr>
        <w:t> er alle prosesser knyttet til at tjenesten er kontinuerlig tilgjengelig og stabil.  </w:t>
      </w:r>
    </w:p>
    <w:p w14:paraId="2B5168BD" w14:textId="77777777" w:rsidR="00657DB7" w:rsidRPr="00670C3A"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color w:val="0D0D0D"/>
          <w:sz w:val="22"/>
          <w:shd w:val="clear" w:color="auto" w:fill="FFFFFF"/>
        </w:rPr>
        <w:t>Integrasjon er alle prosesser knyttet til at teknologien er koblet sammen og kan utveksle data.  </w:t>
      </w:r>
    </w:p>
    <w:p w14:paraId="6D2BE716" w14:textId="77777777" w:rsidR="00657DB7" w:rsidRPr="00670C3A"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 xml:space="preserve">Testmiljø </w:t>
      </w:r>
      <w:r w:rsidRPr="00670C3A">
        <w:rPr>
          <w:rFonts w:ascii="Segoe UI" w:hAnsi="Segoe UI" w:cs="Segoe UI"/>
          <w:color w:val="0D0D0D"/>
          <w:sz w:val="22"/>
        </w:rPr>
        <w:t>skal gi mulighet for å utføre fullverdige tester av et system atskilt fra øvrig produksjonsmiljø</w:t>
      </w:r>
      <w:r w:rsidRPr="00670C3A">
        <w:rPr>
          <w:rFonts w:ascii="Segoe UI" w:hAnsi="Segoe UI" w:cs="Segoe UI"/>
          <w:color w:val="0D0D0D"/>
          <w:sz w:val="22"/>
          <w:shd w:val="clear" w:color="auto" w:fill="FFFFFF"/>
        </w:rPr>
        <w:t> </w:t>
      </w:r>
    </w:p>
    <w:p w14:paraId="484D1B52" w14:textId="77777777" w:rsidR="00657DB7"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70C3A">
        <w:rPr>
          <w:rFonts w:ascii="Segoe UI" w:hAnsi="Segoe UI" w:cs="Segoe UI"/>
          <w:b/>
          <w:bCs/>
          <w:color w:val="0D0D0D"/>
          <w:sz w:val="22"/>
          <w:shd w:val="clear" w:color="auto" w:fill="FFFFFF"/>
        </w:rPr>
        <w:t>Tilgangsstyring</w:t>
      </w:r>
      <w:r w:rsidRPr="00670C3A">
        <w:rPr>
          <w:rFonts w:ascii="Segoe UI" w:hAnsi="Segoe UI" w:cs="Segoe UI"/>
          <w:color w:val="0D0D0D"/>
          <w:sz w:val="22"/>
          <w:shd w:val="clear" w:color="auto" w:fill="FFFFFF"/>
        </w:rPr>
        <w:t xml:space="preserve"> er et sett med retningslinjer og regler for å styre hvem som skal ha tilgang til hvilke data, systemer eller tjenester i virksomheten. </w:t>
      </w:r>
    </w:p>
    <w:p w14:paraId="511DFB05" w14:textId="77777777" w:rsidR="00657DB7" w:rsidRDefault="00657DB7" w:rsidP="00657DB7">
      <w:pPr>
        <w:rPr>
          <w:rFonts w:ascii="Segoe UI" w:hAnsi="Segoe UI" w:cs="Segoe UI"/>
          <w:color w:val="0D0D0D"/>
          <w:shd w:val="clear" w:color="auto" w:fill="FFFFFF"/>
        </w:rPr>
      </w:pPr>
      <w:r w:rsidRPr="005A0F4A">
        <w:rPr>
          <w:rFonts w:ascii="Segoe UI" w:hAnsi="Segoe UI" w:cs="Segoe UI"/>
          <w:b/>
          <w:bCs/>
          <w:color w:val="0D0D0D"/>
          <w:shd w:val="clear" w:color="auto" w:fill="FFFFFF"/>
        </w:rPr>
        <w:t>Tjenesteyter</w:t>
      </w:r>
      <w:r>
        <w:rPr>
          <w:rFonts w:ascii="Segoe UI" w:hAnsi="Segoe UI" w:cs="Segoe UI"/>
          <w:b/>
          <w:bCs/>
          <w:color w:val="0D0D0D"/>
          <w:shd w:val="clear" w:color="auto" w:fill="FFFFFF"/>
        </w:rPr>
        <w:t>/tjenesteutøver</w:t>
      </w:r>
      <w:r w:rsidRPr="005A0F4A">
        <w:rPr>
          <w:rFonts w:ascii="Segoe UI" w:hAnsi="Segoe UI" w:cs="Segoe UI"/>
          <w:b/>
          <w:bCs/>
          <w:color w:val="0D0D0D"/>
          <w:shd w:val="clear" w:color="auto" w:fill="FFFFFF"/>
        </w:rPr>
        <w:t>:</w:t>
      </w:r>
      <w:r>
        <w:rPr>
          <w:rFonts w:ascii="Segoe UI" w:hAnsi="Segoe UI" w:cs="Segoe UI"/>
          <w:color w:val="0D0D0D"/>
          <w:shd w:val="clear" w:color="auto" w:fill="FFFFFF"/>
        </w:rPr>
        <w:t xml:space="preserve"> Alle som er involvert i å levere helse-, omsorgs- og mestringstjenester til innbyggerne i Lørenskog kommune</w:t>
      </w:r>
    </w:p>
    <w:p w14:paraId="0633CDAE" w14:textId="77777777" w:rsidR="00657DB7" w:rsidRDefault="00657DB7" w:rsidP="00657DB7">
      <w:pPr>
        <w:rPr>
          <w:rFonts w:ascii="Segoe UI" w:hAnsi="Segoe UI" w:cs="Segoe UI"/>
          <w:color w:val="0D0D0D"/>
          <w:shd w:val="clear" w:color="auto" w:fill="FFFFFF"/>
        </w:rPr>
      </w:pPr>
      <w:r w:rsidRPr="00EC7AD4">
        <w:rPr>
          <w:rFonts w:ascii="Segoe UI" w:hAnsi="Segoe UI" w:cs="Segoe UI"/>
          <w:b/>
          <w:bCs/>
          <w:color w:val="0D0D0D"/>
          <w:shd w:val="clear" w:color="auto" w:fill="FFFFFF"/>
        </w:rPr>
        <w:t>Tjenestemottaker</w:t>
      </w:r>
      <w:r>
        <w:rPr>
          <w:rFonts w:ascii="Segoe UI" w:hAnsi="Segoe UI" w:cs="Segoe UI"/>
          <w:color w:val="0D0D0D"/>
          <w:shd w:val="clear" w:color="auto" w:fill="FFFFFF"/>
        </w:rPr>
        <w:t>: Alle innbyggere i Lørenskog kommune som mottar helse-, omsorgs- og mestringstjenester.</w:t>
      </w:r>
    </w:p>
    <w:p w14:paraId="0C663E0B" w14:textId="77777777" w:rsidR="00657DB7" w:rsidRPr="006F5143" w:rsidRDefault="00657DB7" w:rsidP="00657DB7">
      <w:pPr>
        <w:rPr>
          <w:rFonts w:ascii="Segoe UI" w:hAnsi="Segoe UI" w:cs="Segoe UI"/>
          <w:color w:val="0D0D0D"/>
          <w:shd w:val="clear" w:color="auto" w:fill="FFFFFF"/>
        </w:rPr>
      </w:pPr>
      <w:r w:rsidRPr="006F5143">
        <w:rPr>
          <w:rFonts w:ascii="Segoe UI" w:hAnsi="Segoe UI" w:cs="Segoe UI"/>
          <w:b/>
          <w:bCs/>
        </w:rPr>
        <w:t>Økosystem av digitale løsninger og teknologi til bruk i helse-, omsorgs- og mestringstjenester (omtalt i dokumentet som «økosystem»):</w:t>
      </w:r>
      <w:r w:rsidRPr="006F5143">
        <w:rPr>
          <w:rFonts w:ascii="Segoe UI" w:hAnsi="Segoe UI" w:cs="Segoe UI"/>
        </w:rPr>
        <w:t xml:space="preserve"> I dette dokumentet</w:t>
      </w:r>
      <w:r w:rsidRPr="006F5143">
        <w:rPr>
          <w:rFonts w:ascii="Segoe UI" w:hAnsi="Segoe UI" w:cs="Segoe UI"/>
          <w:color w:val="0D0D0D"/>
          <w:shd w:val="clear" w:color="auto" w:fill="FFFFFF"/>
        </w:rPr>
        <w:t xml:space="preserve"> mener vi et nettverk av ulike aktører, teknologier og tjenester som samhandler og deler data i den hensikt å bidra til kvalitetsmessig god og effektiv leveranse av helse-, omsorgs- og mestringstjenester.</w:t>
      </w:r>
    </w:p>
    <w:p w14:paraId="4966D774" w14:textId="77777777" w:rsidR="00657DB7" w:rsidRDefault="00657DB7" w:rsidP="00657DB7">
      <w:pPr>
        <w:rPr>
          <w:rFonts w:ascii="Segoe UI" w:hAnsi="Segoe UI" w:cs="Segoe UI"/>
          <w:color w:val="0D0D0D"/>
          <w:shd w:val="clear" w:color="auto" w:fill="FFFFFF"/>
        </w:rPr>
      </w:pPr>
    </w:p>
    <w:p w14:paraId="09646478" w14:textId="77777777" w:rsidR="00657DB7" w:rsidRDefault="00657DB7" w:rsidP="00657DB7">
      <w:pPr>
        <w:rPr>
          <w:rFonts w:ascii="Segoe UI" w:hAnsi="Segoe UI" w:cs="Segoe UI"/>
          <w:color w:val="0D0D0D"/>
          <w:shd w:val="clear" w:color="auto" w:fill="FFFFFF"/>
        </w:rPr>
      </w:pPr>
    </w:p>
    <w:p w14:paraId="6B6F1593" w14:textId="77777777" w:rsidR="00657DB7" w:rsidRDefault="00657DB7" w:rsidP="00657DB7">
      <w:pPr>
        <w:rPr>
          <w:rFonts w:ascii="Segoe UI" w:hAnsi="Segoe UI" w:cs="Segoe UI"/>
          <w:color w:val="0D0D0D"/>
          <w:shd w:val="clear" w:color="auto" w:fill="FFFFFF"/>
        </w:rPr>
      </w:pPr>
    </w:p>
    <w:p w14:paraId="1F9B9B45" w14:textId="77777777" w:rsidR="00657DB7" w:rsidRDefault="00657DB7" w:rsidP="00657DB7">
      <w:pPr>
        <w:rPr>
          <w:rFonts w:ascii="Segoe UI" w:hAnsi="Segoe UI" w:cs="Segoe UI"/>
          <w:color w:val="0D0D0D"/>
          <w:shd w:val="clear" w:color="auto" w:fill="FFFFFF"/>
        </w:rPr>
      </w:pPr>
    </w:p>
    <w:p w14:paraId="2FA06B14" w14:textId="77777777" w:rsidR="00657DB7" w:rsidRPr="004C1E0F" w:rsidRDefault="00657DB7" w:rsidP="00657DB7">
      <w:pPr>
        <w:pStyle w:val="Overskrift2"/>
        <w:rPr>
          <w:b w:val="0"/>
          <w:bCs w:val="0"/>
        </w:rPr>
      </w:pPr>
      <w:bookmarkStart w:id="3" w:name="_Toc161912464"/>
      <w:r w:rsidRPr="004C1E0F">
        <w:t>Innledning</w:t>
      </w:r>
      <w:bookmarkEnd w:id="3"/>
    </w:p>
    <w:p w14:paraId="38389CE8" w14:textId="77777777" w:rsidR="00657DB7" w:rsidRDefault="00657DB7" w:rsidP="00657DB7">
      <w:pPr>
        <w:rPr>
          <w:rFonts w:ascii="Segoe UI" w:hAnsi="Segoe UI" w:cs="Segoe UI"/>
          <w:color w:val="0D0D0D"/>
          <w:shd w:val="clear" w:color="auto" w:fill="FFFFFF"/>
        </w:rPr>
      </w:pPr>
      <w:r w:rsidRPr="00CB147C">
        <w:rPr>
          <w:rFonts w:ascii="Segoe UI" w:hAnsi="Segoe UI" w:cs="Segoe UI"/>
          <w:color w:val="0D0D0D"/>
          <w:shd w:val="clear" w:color="auto" w:fill="FFFFFF"/>
        </w:rPr>
        <w:t>Helsepersonell har lovpålagt dokumentasjonsplikt i henhold til helsepersonelloven, pasientjournalloven og pasientjournalforskriften. Dokumentasjonsplikten innebærer at helsepersonell er pålagt å dokumentere relevant informasjon om pasientbehandlingen og pasientens helsehistorie i pasientjournalen. Et EPJ er dermed tjenesteyternes viktigste verktøy i hverdagen.</w:t>
      </w:r>
    </w:p>
    <w:p w14:paraId="6EE8446C" w14:textId="77777777" w:rsidR="00657DB7" w:rsidRPr="00CB147C" w:rsidRDefault="00657DB7" w:rsidP="00657DB7">
      <w:pPr>
        <w:rPr>
          <w:rFonts w:ascii="Segoe UI" w:hAnsi="Segoe UI" w:cs="Segoe UI"/>
          <w:color w:val="0D0D0D"/>
          <w:shd w:val="clear" w:color="auto" w:fill="FFFFFF"/>
        </w:rPr>
      </w:pPr>
    </w:p>
    <w:p w14:paraId="5F95E2C3" w14:textId="77777777" w:rsidR="00657DB7" w:rsidRPr="00CB147C" w:rsidRDefault="00657DB7" w:rsidP="00657DB7">
      <w:pPr>
        <w:rPr>
          <w:rFonts w:ascii="Segoe UI" w:hAnsi="Segoe UI" w:cs="Segoe UI"/>
          <w:color w:val="0D0D0D"/>
          <w:shd w:val="clear" w:color="auto" w:fill="FFFFFF"/>
        </w:rPr>
      </w:pPr>
      <w:r w:rsidRPr="00CB147C">
        <w:rPr>
          <w:rFonts w:ascii="Segoe UI" w:hAnsi="Segoe UI" w:cs="Segoe UI"/>
          <w:color w:val="0D0D0D"/>
          <w:shd w:val="clear" w:color="auto" w:fill="FFFFFF"/>
        </w:rPr>
        <w:t>Lørenskog kommune ønsker en journalløsning som bidrar til god pasientflyt på tvers av behandlingsnivåer og virksomheter ved å legge til rette for rask og effektiv tilgang til pasientinformasjon, støtter kommunikasjon og samhandling, automatiserer rutineprosesser, gir beslutningsstøtte til helsepersonell, og involverer pasienter i sin egen omsorg.</w:t>
      </w:r>
      <w:r>
        <w:rPr>
          <w:rFonts w:ascii="Segoe UI" w:hAnsi="Segoe UI" w:cs="Segoe UI"/>
          <w:color w:val="0D0D0D"/>
          <w:shd w:val="clear" w:color="auto" w:fill="FFFFFF"/>
        </w:rPr>
        <w:t xml:space="preserve"> Løsningen skal </w:t>
      </w:r>
      <w:r w:rsidRPr="00F50726">
        <w:rPr>
          <w:rFonts w:ascii="Segoe UI" w:hAnsi="Segoe UI" w:cs="Segoe UI"/>
          <w:color w:val="0D0D0D"/>
          <w:shd w:val="clear" w:color="auto" w:fill="FFFFFF"/>
        </w:rPr>
        <w:t>ha en plattformtilnærming hvor det er skille mellom informasjon og funksjonalitet</w:t>
      </w:r>
      <w:r>
        <w:rPr>
          <w:rFonts w:ascii="Segoe UI" w:hAnsi="Segoe UI" w:cs="Segoe UI"/>
          <w:color w:val="0D0D0D"/>
          <w:shd w:val="clear" w:color="auto" w:fill="FFFFFF"/>
        </w:rPr>
        <w:t>.</w:t>
      </w:r>
    </w:p>
    <w:p w14:paraId="142932AD" w14:textId="77777777" w:rsidR="00657DB7" w:rsidRDefault="00657DB7" w:rsidP="00657DB7"/>
    <w:p w14:paraId="0B89D68A" w14:textId="77777777" w:rsidR="00657DB7" w:rsidRPr="006042C7"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042C7">
        <w:rPr>
          <w:rFonts w:ascii="Segoe UI" w:hAnsi="Segoe UI" w:cs="Segoe UI"/>
          <w:color w:val="0D0D0D"/>
          <w:sz w:val="22"/>
          <w:shd w:val="clear" w:color="auto" w:fill="FFFFFF"/>
        </w:rPr>
        <w:t>De siste 15 årene har ulike organisasjoner og tenketanker varslet om at befolkningsutviklingen i Norge går i en retning som vil ha store konsekvenser for omfang og kvalitet på helsetjenestene i landet. Utfordringen ligger blant annet i at en større prosentandel eldre (også kjent som “eldrebølgen”), kombinert med færre i arbeidsfør alder, flere lovfestede helsetjenester og behandlinger og et helsevesen som først og fremst er organisert og basert på bruk av menneskelige ressurser, gir utfordringer for både kvalitet og tid på de tjenestene som leveres.  </w:t>
      </w:r>
    </w:p>
    <w:p w14:paraId="41F82EBF" w14:textId="77777777" w:rsidR="00657DB7" w:rsidRPr="002F1491" w:rsidRDefault="00657DB7" w:rsidP="00657DB7">
      <w:pPr>
        <w:pStyle w:val="paragraph"/>
        <w:spacing w:before="0" w:beforeAutospacing="0" w:after="0" w:afterAutospacing="0"/>
        <w:textAlignment w:val="baseline"/>
        <w:rPr>
          <w:rFonts w:ascii="Segoe UI" w:hAnsi="Segoe UI" w:cs="Segoe UI"/>
          <w:color w:val="0D0D0D"/>
          <w:sz w:val="22"/>
          <w:shd w:val="clear" w:color="auto" w:fill="FFFFFF"/>
        </w:rPr>
      </w:pPr>
      <w:r w:rsidRPr="006042C7">
        <w:rPr>
          <w:rFonts w:ascii="Segoe UI" w:hAnsi="Segoe UI" w:cs="Segoe UI"/>
          <w:color w:val="0D0D0D"/>
          <w:sz w:val="22"/>
          <w:shd w:val="clear" w:color="auto" w:fill="FFFFFF"/>
        </w:rPr>
        <w:t xml:space="preserve">Helsepersonellkommisjonen leverte sin utredning 2. februar 2023, og hovedbudskapet i denne er at det ikke vil bli tilstrekkelig med ressurser til å håndtere dagens oppgaver i årene fremover. </w:t>
      </w:r>
      <w:r w:rsidRPr="002F1491">
        <w:rPr>
          <w:rFonts w:ascii="Segoe UI" w:hAnsi="Segoe UI" w:cs="Segoe UI"/>
          <w:color w:val="0D0D0D"/>
          <w:sz w:val="22"/>
          <w:shd w:val="clear" w:color="auto" w:fill="FFFFFF"/>
        </w:rPr>
        <w:t>Riktig bruk av teknologi beskrives som et av de seks tiltaksområdene som kan bidra til at dagens helsevesen kan omstille seg til den nye virkeligheten.</w:t>
      </w:r>
    </w:p>
    <w:p w14:paraId="69261B38" w14:textId="77777777" w:rsidR="00657DB7" w:rsidRDefault="00657DB7" w:rsidP="00657DB7">
      <w:pPr>
        <w:rPr>
          <w:rFonts w:ascii="Segoe UI" w:hAnsi="Segoe UI" w:cs="Segoe UI"/>
          <w:color w:val="0D0D0D"/>
          <w:shd w:val="clear" w:color="auto" w:fill="FFFFFF"/>
        </w:rPr>
      </w:pPr>
    </w:p>
    <w:p w14:paraId="75EF1845" w14:textId="77777777" w:rsidR="00657DB7" w:rsidRPr="005E13AC" w:rsidRDefault="00657DB7" w:rsidP="00657DB7">
      <w:pPr>
        <w:rPr>
          <w:rFonts w:ascii="Segoe UI" w:hAnsi="Segoe UI" w:cs="Segoe UI"/>
          <w:color w:val="0D0D0D"/>
          <w:shd w:val="clear" w:color="auto" w:fill="FFFFFF"/>
        </w:rPr>
      </w:pPr>
      <w:r w:rsidRPr="002F1491">
        <w:rPr>
          <w:rFonts w:ascii="Segoe UI" w:hAnsi="Segoe UI" w:cs="Segoe UI"/>
          <w:color w:val="0D0D0D"/>
          <w:shd w:val="clear" w:color="auto" w:fill="FFFFFF"/>
        </w:rPr>
        <w:t xml:space="preserve">Lørenskog kommune </w:t>
      </w:r>
      <w:r>
        <w:rPr>
          <w:rFonts w:ascii="Segoe UI" w:hAnsi="Segoe UI" w:cs="Segoe UI"/>
          <w:color w:val="0D0D0D"/>
          <w:shd w:val="clear" w:color="auto" w:fill="FFFFFF"/>
        </w:rPr>
        <w:t>leverer først og fremst</w:t>
      </w:r>
      <w:r w:rsidRPr="002F1491">
        <w:rPr>
          <w:rFonts w:ascii="Segoe UI" w:hAnsi="Segoe UI" w:cs="Segoe UI"/>
          <w:color w:val="0D0D0D"/>
          <w:shd w:val="clear" w:color="auto" w:fill="FFFFFF"/>
        </w:rPr>
        <w:t xml:space="preserve">, i likhet med de fleste andre kommuner, </w:t>
      </w:r>
      <w:r>
        <w:rPr>
          <w:rFonts w:ascii="Segoe UI" w:hAnsi="Segoe UI" w:cs="Segoe UI"/>
          <w:color w:val="0D0D0D"/>
          <w:shd w:val="clear" w:color="auto" w:fill="FFFFFF"/>
        </w:rPr>
        <w:t xml:space="preserve">sine helse-, omsorgs- og mestringstjenester basert på tradisjonell modell. Med utgangspunkt i det fremtidsbilde for helsesektoren som blant annet </w:t>
      </w:r>
      <w:r w:rsidRPr="006042C7">
        <w:rPr>
          <w:rFonts w:ascii="Segoe UI" w:hAnsi="Segoe UI" w:cs="Segoe UI"/>
          <w:color w:val="0D0D0D"/>
          <w:shd w:val="clear" w:color="auto" w:fill="FFFFFF"/>
        </w:rPr>
        <w:t>Helsepersonellkommisjonen</w:t>
      </w:r>
      <w:r>
        <w:rPr>
          <w:rFonts w:ascii="Segoe UI" w:hAnsi="Segoe UI" w:cs="Segoe UI"/>
          <w:color w:val="0D0D0D"/>
          <w:shd w:val="clear" w:color="auto" w:fill="FFFFFF"/>
        </w:rPr>
        <w:t xml:space="preserve"> bekrefter og anbefalingene som er gitt, ønsker kommunen å satse ytterligere på digitalisering av Sektor for helse, omsorg og mestring. Det innebærer blant annet at digitale løsninger og teknologi som benyttes i sektoren skal inngå i kommunens økosystem, og at anskaffelser og videreutvikling skal skje med dette utgangspunktet</w:t>
      </w:r>
      <w:r w:rsidRPr="005E13AC">
        <w:rPr>
          <w:rFonts w:ascii="Segoe UI" w:hAnsi="Segoe UI" w:cs="Segoe UI"/>
          <w:color w:val="0D0D0D"/>
          <w:shd w:val="clear" w:color="auto" w:fill="FFFFFF"/>
        </w:rPr>
        <w:t>. Økosystemet er dynamisk, det utvikles og endres gjennom aktørenes samhandling og bruk av delte ressurser. Gjennom bruk av disse skapes det helhetlige og gode digitale tjenester.</w:t>
      </w:r>
    </w:p>
    <w:p w14:paraId="7083029A" w14:textId="77777777" w:rsidR="00657DB7" w:rsidRPr="005E13AC" w:rsidRDefault="00657DB7" w:rsidP="00657DB7">
      <w:pPr>
        <w:rPr>
          <w:rFonts w:ascii="Segoe UI" w:hAnsi="Segoe UI" w:cs="Segoe UI"/>
          <w:color w:val="0D0D0D"/>
          <w:shd w:val="clear" w:color="auto" w:fill="FFFFFF"/>
        </w:rPr>
      </w:pPr>
    </w:p>
    <w:p w14:paraId="6D07D1BE" w14:textId="77777777" w:rsidR="00657DB7" w:rsidRDefault="00657DB7" w:rsidP="00657DB7">
      <w:pPr>
        <w:rPr>
          <w:rFonts w:ascii="Segoe UI" w:hAnsi="Segoe UI" w:cs="Segoe UI"/>
          <w:color w:val="0D0D0D"/>
          <w:shd w:val="clear" w:color="auto" w:fill="FFFFFF"/>
        </w:rPr>
      </w:pPr>
      <w:r w:rsidRPr="00F25D37">
        <w:rPr>
          <w:rFonts w:ascii="Segoe UI" w:hAnsi="Segoe UI" w:cs="Segoe UI"/>
          <w:color w:val="0D0D0D"/>
          <w:shd w:val="clear" w:color="auto" w:fill="FFFFFF"/>
        </w:rPr>
        <w:t>Tilbudet kan leveres alene eller i samarbeid med andre aktører.</w:t>
      </w:r>
    </w:p>
    <w:p w14:paraId="60065358" w14:textId="77777777" w:rsidR="00657DB7" w:rsidRPr="00E463BE" w:rsidRDefault="00657DB7" w:rsidP="00657DB7">
      <w:pPr>
        <w:rPr>
          <w:rFonts w:ascii="Segoe UI" w:hAnsi="Segoe UI" w:cs="Segoe UI"/>
          <w:color w:val="0D0D0D"/>
          <w:shd w:val="clear" w:color="auto" w:fill="FFFFFF"/>
        </w:rPr>
      </w:pPr>
      <w:r w:rsidRPr="00E463BE">
        <w:rPr>
          <w:rFonts w:ascii="Segoe UI" w:hAnsi="Segoe UI" w:cs="Segoe UI"/>
          <w:color w:val="0D0D0D"/>
          <w:shd w:val="clear" w:color="auto" w:fill="FFFFFF"/>
        </w:rPr>
        <w:t xml:space="preserve"> </w:t>
      </w:r>
    </w:p>
    <w:p w14:paraId="6DB83168" w14:textId="77777777" w:rsidR="00657DB7" w:rsidRDefault="00657DB7" w:rsidP="00657DB7">
      <w:pPr>
        <w:pStyle w:val="Overskrift2"/>
      </w:pPr>
      <w:bookmarkStart w:id="4" w:name="_Toc161912465"/>
      <w:r w:rsidRPr="00E22561">
        <w:t>Avtalens punkt 1.1 Avtalens omfang</w:t>
      </w:r>
      <w:bookmarkEnd w:id="4"/>
    </w:p>
    <w:p w14:paraId="4E4C45D6" w14:textId="77777777" w:rsidR="00657DB7" w:rsidRDefault="00657DB7" w:rsidP="00657DB7"/>
    <w:p w14:paraId="5F2001AD" w14:textId="77777777" w:rsidR="00657DB7" w:rsidRPr="002512DB" w:rsidRDefault="00657DB7" w:rsidP="00657DB7">
      <w:pPr>
        <w:rPr>
          <w:rFonts w:ascii="Segoe UI" w:hAnsi="Segoe UI" w:cs="Segoe UI"/>
          <w:color w:val="0D0D0D"/>
          <w:shd w:val="clear" w:color="auto" w:fill="FFFFFF"/>
        </w:rPr>
      </w:pPr>
      <w:r w:rsidRPr="002512DB">
        <w:rPr>
          <w:rFonts w:ascii="Segoe UI" w:hAnsi="Segoe UI" w:cs="Segoe UI"/>
          <w:color w:val="0D0D0D"/>
          <w:shd w:val="clear" w:color="auto" w:fill="FFFFFF"/>
        </w:rPr>
        <w:t>Denne avtalen skal dekke Lørenskog kommune (heretter kalt Kunden) sitt behov for en sky-basert elektronisk pasientjournal (EPJ) løsning for de kommunale helsetjenestene.</w:t>
      </w:r>
    </w:p>
    <w:p w14:paraId="69ED2901" w14:textId="77777777" w:rsidR="00657DB7" w:rsidRPr="002512DB" w:rsidRDefault="00657DB7" w:rsidP="00657DB7">
      <w:pPr>
        <w:rPr>
          <w:rFonts w:ascii="Segoe UI" w:hAnsi="Segoe UI" w:cs="Segoe UI"/>
          <w:color w:val="0D0D0D"/>
          <w:shd w:val="clear" w:color="auto" w:fill="FFFFFF"/>
        </w:rPr>
      </w:pPr>
    </w:p>
    <w:p w14:paraId="4A4AFF6D" w14:textId="77777777" w:rsidR="00657DB7" w:rsidRPr="002512DB" w:rsidRDefault="00657DB7" w:rsidP="00657DB7">
      <w:pPr>
        <w:rPr>
          <w:rFonts w:ascii="Segoe UI" w:hAnsi="Segoe UI" w:cs="Segoe UI"/>
          <w:color w:val="0D0D0D"/>
          <w:shd w:val="clear" w:color="auto" w:fill="FFFFFF"/>
        </w:rPr>
      </w:pPr>
      <w:r w:rsidRPr="002512DB">
        <w:rPr>
          <w:rFonts w:ascii="Segoe UI" w:hAnsi="Segoe UI" w:cs="Segoe UI"/>
          <w:color w:val="0D0D0D"/>
          <w:shd w:val="clear" w:color="auto" w:fill="FFFFFF"/>
        </w:rPr>
        <w:t>Virksomhetsområdene som skal dekkes er Sektor for helse, mestring og omsorg, herunder tjenester i hjemmet, bo- og omsorgstjenester, sykehjem</w:t>
      </w:r>
      <w:r>
        <w:rPr>
          <w:rFonts w:ascii="Segoe UI" w:hAnsi="Segoe UI" w:cs="Segoe UI"/>
          <w:color w:val="0D0D0D"/>
          <w:shd w:val="clear" w:color="auto" w:fill="FFFFFF"/>
        </w:rPr>
        <w:t>,</w:t>
      </w:r>
      <w:r w:rsidRPr="002512DB">
        <w:rPr>
          <w:rFonts w:ascii="Segoe UI" w:hAnsi="Segoe UI" w:cs="Segoe UI"/>
          <w:color w:val="0D0D0D"/>
          <w:shd w:val="clear" w:color="auto" w:fill="FFFFFF"/>
        </w:rPr>
        <w:t xml:space="preserve"> forebyggende og helsefremmende </w:t>
      </w:r>
      <w:r w:rsidRPr="002512DB">
        <w:rPr>
          <w:rFonts w:ascii="Segoe UI" w:hAnsi="Segoe UI" w:cs="Segoe UI"/>
          <w:color w:val="0D0D0D"/>
          <w:shd w:val="clear" w:color="auto" w:fill="FFFFFF"/>
        </w:rPr>
        <w:lastRenderedPageBreak/>
        <w:t>tjenester. Sistnevnte dekker fagområdene skolehelsetjeneste, helsestasjon, jordmortjenester, psykologtjenester</w:t>
      </w:r>
      <w:r>
        <w:rPr>
          <w:rFonts w:ascii="Segoe UI" w:hAnsi="Segoe UI" w:cs="Segoe UI"/>
          <w:color w:val="0D0D0D"/>
          <w:shd w:val="clear" w:color="auto" w:fill="FFFFFF"/>
        </w:rPr>
        <w:t>, vaksinekontor</w:t>
      </w:r>
      <w:r w:rsidRPr="002512DB">
        <w:rPr>
          <w:rFonts w:ascii="Segoe UI" w:hAnsi="Segoe UI" w:cs="Segoe UI"/>
          <w:color w:val="0D0D0D"/>
          <w:shd w:val="clear" w:color="auto" w:fill="FFFFFF"/>
        </w:rPr>
        <w:t xml:space="preserve"> og fysio- og ergoterapi. Sektoren leverer et bredt spekter av tjenester, både i kommunens lokaler og hjemme hos innbyggerne. Sektoren samhandler med private aktører, andre kommunale tjenester, samt statlige organer, som spesialisthelsetjenesten, NAV, HELFO m.m. </w:t>
      </w:r>
    </w:p>
    <w:p w14:paraId="3A35E04D" w14:textId="77777777" w:rsidR="00657DB7" w:rsidRPr="002512DB" w:rsidRDefault="00657DB7" w:rsidP="00657DB7">
      <w:pPr>
        <w:rPr>
          <w:rFonts w:ascii="Segoe UI" w:hAnsi="Segoe UI" w:cs="Segoe UI"/>
          <w:color w:val="0D0D0D"/>
          <w:shd w:val="clear" w:color="auto" w:fill="FFFFFF"/>
        </w:rPr>
      </w:pPr>
    </w:p>
    <w:p w14:paraId="3FEAAC6F" w14:textId="77777777" w:rsidR="00657DB7" w:rsidRPr="002512DB" w:rsidRDefault="00657DB7" w:rsidP="00657DB7">
      <w:pPr>
        <w:rPr>
          <w:rFonts w:ascii="Segoe UI" w:hAnsi="Segoe UI" w:cs="Segoe UI"/>
          <w:color w:val="0D0D0D"/>
          <w:shd w:val="clear" w:color="auto" w:fill="FFFFFF"/>
        </w:rPr>
      </w:pPr>
      <w:r w:rsidRPr="002512DB">
        <w:rPr>
          <w:rFonts w:ascii="Segoe UI" w:hAnsi="Segoe UI" w:cs="Segoe UI"/>
          <w:color w:val="0D0D0D"/>
          <w:shd w:val="clear" w:color="auto" w:fill="FFFFFF"/>
        </w:rPr>
        <w:t>Vi gjør oppmerksom på at virksomhetsområdene kan endre seg i løpet av avtaleperioden.</w:t>
      </w:r>
      <w:r w:rsidRPr="002512DB">
        <w:rPr>
          <w:rFonts w:ascii="Segoe UI" w:hAnsi="Segoe UI" w:cs="Segoe UI"/>
          <w:color w:val="0D0D0D"/>
          <w:shd w:val="clear" w:color="auto" w:fill="FFFFFF"/>
        </w:rPr>
        <w:br/>
        <w:t>Det vi per dags dato vet kommer i tillegg til virksomhetsområdene nevnt over er KAD (kommunale akutt døgnplasser for psykiatri og somatikk) fra 01.01.2025 og et kommunalt legesenter med både fastlegestillinger og annet helsepersonell som skal være operativt i løpet av 2024.</w:t>
      </w:r>
    </w:p>
    <w:p w14:paraId="28E5FC96" w14:textId="77777777" w:rsidR="00657DB7" w:rsidRPr="002512DB" w:rsidRDefault="00657DB7" w:rsidP="00657DB7">
      <w:pPr>
        <w:rPr>
          <w:rFonts w:ascii="Segoe UI" w:hAnsi="Segoe UI" w:cs="Segoe UI"/>
          <w:color w:val="0D0D0D"/>
          <w:shd w:val="clear" w:color="auto" w:fill="FFFFFF"/>
        </w:rPr>
      </w:pPr>
    </w:p>
    <w:p w14:paraId="1A17CD4D" w14:textId="77777777" w:rsidR="00657DB7" w:rsidRPr="002512DB" w:rsidRDefault="00657DB7" w:rsidP="00657DB7">
      <w:pPr>
        <w:rPr>
          <w:rFonts w:ascii="Segoe UI" w:hAnsi="Segoe UI" w:cs="Segoe UI"/>
          <w:color w:val="0D0D0D"/>
          <w:shd w:val="clear" w:color="auto" w:fill="FFFFFF"/>
        </w:rPr>
      </w:pPr>
      <w:r w:rsidRPr="002512DB">
        <w:rPr>
          <w:rFonts w:ascii="Segoe UI" w:hAnsi="Segoe UI" w:cs="Segoe UI"/>
          <w:color w:val="0D0D0D"/>
          <w:shd w:val="clear" w:color="auto" w:fill="FFFFFF"/>
        </w:rPr>
        <w:t>Kunden har følgende målsetninger som denne avtalen skal understøtte:</w:t>
      </w:r>
    </w:p>
    <w:p w14:paraId="1E2BCF67" w14:textId="77777777" w:rsidR="00657DB7" w:rsidRPr="002512DB" w:rsidRDefault="00657DB7" w:rsidP="00657DB7">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En fleksibel, intuitiv og brukervennlig løsning som dekker kommunens behov. Både mot de ansatte og kommunens innbyggere.</w:t>
      </w:r>
    </w:p>
    <w:p w14:paraId="11C06063" w14:textId="77777777" w:rsidR="00657DB7" w:rsidRPr="002512DB" w:rsidRDefault="00657DB7" w:rsidP="00657DB7">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En løsning som har mulighet for integrasjoner mot andre systemer og teknologiske løsninger, slik at ansatte har tilgang til rett informasjon til rett tid.</w:t>
      </w:r>
    </w:p>
    <w:p w14:paraId="1C3E71C3" w14:textId="020EA6D6" w:rsidR="00657DB7" w:rsidRPr="002512DB" w:rsidRDefault="00657DB7" w:rsidP="00657DB7">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En løsning som overholder gjeldende lover og regler, og som til enhver tid er oppdatert i</w:t>
      </w:r>
      <w:r w:rsidR="00D45283">
        <w:rPr>
          <w:rFonts w:ascii="Segoe UI" w:hAnsi="Segoe UI" w:cs="Segoe UI"/>
          <w:color w:val="0D0D0D"/>
          <w:shd w:val="clear" w:color="auto" w:fill="FFFFFF"/>
        </w:rPr>
        <w:t xml:space="preserve"> henhold til</w:t>
      </w:r>
      <w:r w:rsidRPr="002512DB">
        <w:rPr>
          <w:rFonts w:ascii="Segoe UI" w:hAnsi="Segoe UI" w:cs="Segoe UI"/>
          <w:color w:val="0D0D0D"/>
          <w:shd w:val="clear" w:color="auto" w:fill="FFFFFF"/>
        </w:rPr>
        <w:t xml:space="preserve"> disse, samt følger ledende standarder for sikkerhet og personvern.</w:t>
      </w:r>
    </w:p>
    <w:p w14:paraId="229EF75F" w14:textId="77777777" w:rsidR="00657DB7" w:rsidRDefault="00657DB7" w:rsidP="00657DB7">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 xml:space="preserve">En løsning som er i kontinuerlig utvikling, slik at den holder seg </w:t>
      </w:r>
      <w:r>
        <w:rPr>
          <w:rFonts w:ascii="Segoe UI" w:hAnsi="Segoe UI" w:cs="Segoe UI"/>
          <w:color w:val="0D0D0D"/>
          <w:shd w:val="clear" w:color="auto" w:fill="FFFFFF"/>
        </w:rPr>
        <w:t xml:space="preserve">oppdatert og </w:t>
      </w:r>
      <w:r w:rsidRPr="002512DB">
        <w:rPr>
          <w:rFonts w:ascii="Segoe UI" w:hAnsi="Segoe UI" w:cs="Segoe UI"/>
          <w:color w:val="0D0D0D"/>
          <w:shd w:val="clear" w:color="auto" w:fill="FFFFFF"/>
        </w:rPr>
        <w:t>moderne gjennom hele avtaleperioden.</w:t>
      </w:r>
    </w:p>
    <w:p w14:paraId="4784AD76" w14:textId="77777777" w:rsidR="00657DB7" w:rsidRPr="000018A6" w:rsidRDefault="00657DB7" w:rsidP="00657DB7">
      <w:pPr>
        <w:spacing w:after="160" w:line="256" w:lineRule="auto"/>
        <w:rPr>
          <w:rFonts w:ascii="Segoe UI" w:hAnsi="Segoe UI" w:cs="Segoe UI"/>
          <w:color w:val="0D0D0D"/>
          <w:shd w:val="clear" w:color="auto" w:fill="FFFFFF"/>
        </w:rPr>
      </w:pPr>
    </w:p>
    <w:p w14:paraId="47FF5950" w14:textId="77777777" w:rsidR="00657DB7" w:rsidRDefault="00657DB7" w:rsidP="00657DB7">
      <w:pPr>
        <w:spacing w:after="160" w:line="256" w:lineRule="auto"/>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304"/>
      </w:tblGrid>
      <w:tr w:rsidR="00657DB7" w:rsidRPr="001D645A" w14:paraId="18B7913C" w14:textId="77777777">
        <w:tc>
          <w:tcPr>
            <w:tcW w:w="9639" w:type="dxa"/>
            <w:gridSpan w:val="2"/>
            <w:tcBorders>
              <w:bottom w:val="single" w:sz="4" w:space="0" w:color="auto"/>
            </w:tcBorders>
            <w:shd w:val="clear" w:color="auto" w:fill="E6E6E6"/>
          </w:tcPr>
          <w:p w14:paraId="2A123CE9" w14:textId="77777777" w:rsidR="00657DB7" w:rsidRPr="000E1D3A" w:rsidRDefault="00657DB7">
            <w:pPr>
              <w:rPr>
                <w:rFonts w:ascii="Calibri" w:hAnsi="Calibri" w:cs="Calibri"/>
                <w:szCs w:val="22"/>
              </w:rPr>
            </w:pPr>
            <w:r w:rsidRPr="000E1D3A">
              <w:rPr>
                <w:rFonts w:ascii="Calibri" w:hAnsi="Calibri" w:cs="Calibri"/>
                <w:b/>
                <w:sz w:val="24"/>
              </w:rPr>
              <w:t>Kravtyper er som følger:</w:t>
            </w:r>
          </w:p>
        </w:tc>
      </w:tr>
      <w:tr w:rsidR="00657DB7" w:rsidRPr="001D645A" w14:paraId="41D3100D" w14:textId="77777777">
        <w:tc>
          <w:tcPr>
            <w:tcW w:w="2335" w:type="dxa"/>
            <w:shd w:val="clear" w:color="auto" w:fill="FFFF99"/>
          </w:tcPr>
          <w:p w14:paraId="554B756D" w14:textId="77777777" w:rsidR="00657DB7" w:rsidRPr="001D645A" w:rsidRDefault="00657DB7">
            <w:pPr>
              <w:rPr>
                <w:rFonts w:asciiTheme="minorHAnsi" w:hAnsiTheme="minorHAnsi"/>
                <w:b/>
                <w:bCs/>
                <w:szCs w:val="22"/>
              </w:rPr>
            </w:pPr>
            <w:r w:rsidRPr="001D645A">
              <w:rPr>
                <w:rFonts w:asciiTheme="minorHAnsi" w:hAnsiTheme="minorHAnsi"/>
                <w:b/>
                <w:bCs/>
                <w:szCs w:val="22"/>
              </w:rPr>
              <w:t>Obligatoriske krav (M)</w:t>
            </w:r>
          </w:p>
        </w:tc>
        <w:tc>
          <w:tcPr>
            <w:tcW w:w="7304" w:type="dxa"/>
            <w:shd w:val="clear" w:color="auto" w:fill="FFFF99"/>
          </w:tcPr>
          <w:p w14:paraId="4AE4AD24" w14:textId="77777777" w:rsidR="00657DB7" w:rsidRPr="001D645A" w:rsidRDefault="00657DB7">
            <w:pPr>
              <w:rPr>
                <w:rFonts w:asciiTheme="minorHAnsi" w:hAnsiTheme="minorHAnsi"/>
                <w:szCs w:val="22"/>
              </w:rPr>
            </w:pPr>
            <w:r w:rsidRPr="001D645A">
              <w:rPr>
                <w:rFonts w:asciiTheme="minorHAnsi" w:hAnsiTheme="minorHAnsi"/>
                <w:szCs w:val="22"/>
              </w:rPr>
              <w:t>Kravet MÅ tilfredsstilles.</w:t>
            </w:r>
          </w:p>
        </w:tc>
      </w:tr>
      <w:tr w:rsidR="00657DB7" w:rsidRPr="001D645A" w14:paraId="6A6065E6" w14:textId="77777777">
        <w:tc>
          <w:tcPr>
            <w:tcW w:w="2335" w:type="dxa"/>
            <w:shd w:val="clear" w:color="auto" w:fill="FFFF99"/>
          </w:tcPr>
          <w:p w14:paraId="591B919F" w14:textId="77777777" w:rsidR="00657DB7" w:rsidRPr="001D645A" w:rsidRDefault="00657DB7">
            <w:pPr>
              <w:rPr>
                <w:rFonts w:asciiTheme="minorHAnsi" w:hAnsiTheme="minorHAnsi"/>
                <w:b/>
                <w:bCs/>
                <w:szCs w:val="22"/>
              </w:rPr>
            </w:pPr>
            <w:r w:rsidRPr="001D645A">
              <w:rPr>
                <w:rFonts w:asciiTheme="minorHAnsi" w:hAnsiTheme="minorHAnsi"/>
                <w:b/>
                <w:bCs/>
                <w:szCs w:val="22"/>
              </w:rPr>
              <w:t>Evalueringskrav (E)</w:t>
            </w:r>
          </w:p>
        </w:tc>
        <w:tc>
          <w:tcPr>
            <w:tcW w:w="7304" w:type="dxa"/>
            <w:shd w:val="clear" w:color="auto" w:fill="FFFF99"/>
          </w:tcPr>
          <w:p w14:paraId="11AE64DE" w14:textId="77777777" w:rsidR="00657DB7" w:rsidRPr="001D645A" w:rsidRDefault="00657DB7">
            <w:pPr>
              <w:rPr>
                <w:rFonts w:asciiTheme="minorHAnsi" w:hAnsiTheme="minorHAnsi"/>
                <w:szCs w:val="22"/>
              </w:rPr>
            </w:pPr>
            <w:r w:rsidRPr="001D645A">
              <w:rPr>
                <w:rFonts w:asciiTheme="minorHAnsi" w:hAnsiTheme="minorHAnsi"/>
                <w:szCs w:val="22"/>
              </w:rPr>
              <w:t>Krav som skal beskrives og blir evaluert under tildelingskriteriet «</w:t>
            </w:r>
            <w:r>
              <w:rPr>
                <w:rFonts w:asciiTheme="minorHAnsi" w:hAnsiTheme="minorHAnsi"/>
                <w:szCs w:val="22"/>
              </w:rPr>
              <w:t>Kvalitet</w:t>
            </w:r>
            <w:r w:rsidRPr="001D645A">
              <w:rPr>
                <w:rFonts w:asciiTheme="minorHAnsi" w:hAnsiTheme="minorHAnsi"/>
                <w:szCs w:val="22"/>
              </w:rPr>
              <w:t>».</w:t>
            </w:r>
          </w:p>
        </w:tc>
      </w:tr>
      <w:tr w:rsidR="00657DB7" w:rsidRPr="001D645A" w14:paraId="52737DFA" w14:textId="77777777">
        <w:tc>
          <w:tcPr>
            <w:tcW w:w="2335" w:type="dxa"/>
            <w:shd w:val="clear" w:color="auto" w:fill="FFFF99"/>
          </w:tcPr>
          <w:p w14:paraId="0F320CD0" w14:textId="77777777" w:rsidR="00657DB7" w:rsidRPr="001D645A" w:rsidRDefault="00657DB7">
            <w:pPr>
              <w:rPr>
                <w:rFonts w:asciiTheme="minorHAnsi" w:hAnsiTheme="minorHAnsi"/>
                <w:b/>
                <w:szCs w:val="22"/>
              </w:rPr>
            </w:pPr>
            <w:r w:rsidRPr="001D645A">
              <w:rPr>
                <w:rFonts w:asciiTheme="minorHAnsi" w:hAnsiTheme="minorHAnsi"/>
                <w:b/>
                <w:szCs w:val="22"/>
              </w:rPr>
              <w:t>Betingede krav (B)</w:t>
            </w:r>
          </w:p>
        </w:tc>
        <w:tc>
          <w:tcPr>
            <w:tcW w:w="7304" w:type="dxa"/>
            <w:shd w:val="clear" w:color="auto" w:fill="FFFF99"/>
          </w:tcPr>
          <w:p w14:paraId="0E223C64" w14:textId="77777777" w:rsidR="00657DB7" w:rsidRPr="001D645A" w:rsidRDefault="00657DB7">
            <w:pPr>
              <w:rPr>
                <w:rFonts w:asciiTheme="minorHAnsi" w:hAnsiTheme="minorHAnsi"/>
                <w:szCs w:val="22"/>
              </w:rPr>
            </w:pPr>
            <w:r w:rsidRPr="001D645A">
              <w:rPr>
                <w:rFonts w:asciiTheme="minorHAnsi" w:hAnsiTheme="minorHAnsi"/>
                <w:szCs w:val="22"/>
              </w:rPr>
              <w:t>Krav som skal beskrives og blir evaluert under tildelingskriteriet «</w:t>
            </w:r>
            <w:r>
              <w:rPr>
                <w:rFonts w:asciiTheme="minorHAnsi" w:hAnsiTheme="minorHAnsi"/>
                <w:szCs w:val="22"/>
              </w:rPr>
              <w:t>Kvalitet</w:t>
            </w:r>
            <w:r w:rsidRPr="001D645A">
              <w:rPr>
                <w:rFonts w:asciiTheme="minorHAnsi" w:hAnsiTheme="minorHAnsi"/>
                <w:szCs w:val="22"/>
              </w:rPr>
              <w:t>».</w:t>
            </w:r>
            <w:r>
              <w:rPr>
                <w:rFonts w:asciiTheme="minorHAnsi" w:hAnsiTheme="minorHAnsi"/>
                <w:szCs w:val="22"/>
              </w:rPr>
              <w:t xml:space="preserve"> B krav er mindre viktige enn E krav og vil telle mindre ved evaluering.</w:t>
            </w:r>
          </w:p>
        </w:tc>
      </w:tr>
    </w:tbl>
    <w:p w14:paraId="33B4BBC2" w14:textId="77777777" w:rsidR="00657DB7" w:rsidRDefault="00657DB7" w:rsidP="00657DB7">
      <w:pPr>
        <w:rPr>
          <w:rFonts w:asciiTheme="minorHAnsi" w:hAnsiTheme="minorHAnsi"/>
          <w:szCs w:val="22"/>
        </w:rPr>
      </w:pPr>
    </w:p>
    <w:p w14:paraId="3793D672" w14:textId="77777777" w:rsidR="00657DB7" w:rsidRDefault="00657DB7" w:rsidP="00657DB7">
      <w:pPr>
        <w:rPr>
          <w:rFonts w:asciiTheme="minorHAnsi" w:hAnsiTheme="minorHAnsi"/>
          <w:szCs w:val="22"/>
        </w:rPr>
      </w:pPr>
    </w:p>
    <w:p w14:paraId="4864A990" w14:textId="77777777" w:rsidR="00F646B6" w:rsidRDefault="00F646B6" w:rsidP="00657DB7">
      <w:pPr>
        <w:rPr>
          <w:rFonts w:asciiTheme="minorHAnsi" w:hAnsiTheme="minorHAnsi"/>
          <w:szCs w:val="22"/>
        </w:rPr>
      </w:pPr>
    </w:p>
    <w:p w14:paraId="414CB62A" w14:textId="77777777" w:rsidR="00F646B6" w:rsidRDefault="00F646B6" w:rsidP="00657DB7">
      <w:pPr>
        <w:rPr>
          <w:rFonts w:asciiTheme="minorHAnsi" w:hAnsiTheme="minorHAnsi"/>
          <w:szCs w:val="22"/>
        </w:rPr>
      </w:pPr>
    </w:p>
    <w:p w14:paraId="045643C2" w14:textId="77777777" w:rsidR="00F646B6" w:rsidRDefault="00F646B6" w:rsidP="00657DB7">
      <w:pPr>
        <w:rPr>
          <w:rFonts w:asciiTheme="minorHAnsi" w:hAnsiTheme="minorHAnsi"/>
          <w:szCs w:val="22"/>
        </w:rPr>
      </w:pPr>
    </w:p>
    <w:p w14:paraId="573FC68A" w14:textId="77777777" w:rsidR="00F646B6" w:rsidRDefault="00F646B6" w:rsidP="00657DB7">
      <w:pPr>
        <w:rPr>
          <w:rFonts w:asciiTheme="minorHAnsi" w:hAnsiTheme="minorHAnsi"/>
          <w:szCs w:val="22"/>
        </w:rPr>
      </w:pPr>
    </w:p>
    <w:p w14:paraId="3D14D58E" w14:textId="77777777" w:rsidR="00F646B6" w:rsidRDefault="00F646B6" w:rsidP="00657DB7">
      <w:pPr>
        <w:rPr>
          <w:rFonts w:asciiTheme="minorHAnsi" w:hAnsiTheme="minorHAnsi"/>
          <w:szCs w:val="22"/>
        </w:rPr>
      </w:pPr>
    </w:p>
    <w:p w14:paraId="7F37EE24" w14:textId="77777777" w:rsidR="00F646B6" w:rsidRDefault="00F646B6" w:rsidP="00657DB7">
      <w:pPr>
        <w:rPr>
          <w:rFonts w:asciiTheme="minorHAnsi" w:hAnsiTheme="minorHAnsi"/>
          <w:szCs w:val="22"/>
        </w:rPr>
      </w:pPr>
    </w:p>
    <w:p w14:paraId="3BD53FB4" w14:textId="77777777" w:rsidR="00F646B6" w:rsidRDefault="00F646B6" w:rsidP="00657DB7">
      <w:pPr>
        <w:rPr>
          <w:rFonts w:asciiTheme="minorHAnsi" w:hAnsiTheme="minorHAnsi"/>
          <w:szCs w:val="22"/>
        </w:rPr>
      </w:pPr>
    </w:p>
    <w:p w14:paraId="517EB9B8" w14:textId="77777777" w:rsidR="00F646B6" w:rsidRDefault="00F646B6" w:rsidP="00657DB7">
      <w:pPr>
        <w:rPr>
          <w:rFonts w:asciiTheme="minorHAnsi" w:hAnsiTheme="minorHAnsi"/>
          <w:szCs w:val="22"/>
        </w:rPr>
      </w:pPr>
    </w:p>
    <w:p w14:paraId="6FB33C75" w14:textId="77777777" w:rsidR="00F646B6" w:rsidRDefault="00F646B6" w:rsidP="00657DB7">
      <w:pPr>
        <w:rPr>
          <w:rFonts w:asciiTheme="minorHAnsi" w:hAnsiTheme="minorHAnsi"/>
          <w:szCs w:val="22"/>
        </w:rPr>
      </w:pPr>
    </w:p>
    <w:p w14:paraId="1883A283" w14:textId="77777777" w:rsidR="00F646B6" w:rsidRDefault="00F646B6" w:rsidP="00657DB7">
      <w:pPr>
        <w:rPr>
          <w:rFonts w:asciiTheme="minorHAnsi" w:hAnsiTheme="minorHAnsi"/>
          <w:szCs w:val="22"/>
        </w:rPr>
      </w:pPr>
    </w:p>
    <w:p w14:paraId="7D536958" w14:textId="77777777" w:rsidR="00F646B6" w:rsidRDefault="00F646B6" w:rsidP="00657DB7">
      <w:pPr>
        <w:rPr>
          <w:rFonts w:asciiTheme="minorHAnsi" w:hAnsiTheme="minorHAnsi"/>
          <w:szCs w:val="22"/>
        </w:rPr>
      </w:pPr>
    </w:p>
    <w:p w14:paraId="14D6035D" w14:textId="77777777" w:rsidR="00F646B6" w:rsidRDefault="00F646B6" w:rsidP="00657DB7">
      <w:pPr>
        <w:rPr>
          <w:rFonts w:asciiTheme="minorHAnsi" w:hAnsiTheme="minorHAnsi"/>
          <w:szCs w:val="22"/>
        </w:rPr>
      </w:pPr>
    </w:p>
    <w:p w14:paraId="7266876D" w14:textId="77777777" w:rsidR="00F646B6" w:rsidRDefault="00F646B6" w:rsidP="00657DB7">
      <w:pPr>
        <w:rPr>
          <w:rFonts w:asciiTheme="minorHAnsi" w:hAnsiTheme="minorHAnsi"/>
          <w:szCs w:val="22"/>
        </w:rPr>
      </w:pPr>
    </w:p>
    <w:p w14:paraId="51E753AD" w14:textId="77777777" w:rsidR="00F646B6" w:rsidRDefault="00F646B6" w:rsidP="00657DB7">
      <w:pPr>
        <w:rPr>
          <w:rFonts w:asciiTheme="minorHAnsi" w:hAnsiTheme="minorHAnsi"/>
          <w:szCs w:val="22"/>
        </w:rPr>
      </w:pPr>
    </w:p>
    <w:p w14:paraId="3D96AC81" w14:textId="77777777" w:rsidR="00657DB7" w:rsidRDefault="00657DB7" w:rsidP="00657DB7">
      <w:pPr>
        <w:pStyle w:val="Overskrift2"/>
        <w:numPr>
          <w:ilvl w:val="0"/>
          <w:numId w:val="4"/>
        </w:numPr>
      </w:pPr>
      <w:bookmarkStart w:id="5" w:name="_Toc161912466"/>
      <w:r>
        <w:lastRenderedPageBreak/>
        <w:t>Generelt</w:t>
      </w:r>
      <w:bookmarkEnd w:id="5"/>
      <w:r>
        <w:t xml:space="preserve"> </w:t>
      </w:r>
    </w:p>
    <w:p w14:paraId="5864A994" w14:textId="77777777" w:rsidR="00657DB7" w:rsidRDefault="00657DB7" w:rsidP="00657DB7"/>
    <w:p w14:paraId="28CA6F01" w14:textId="77777777" w:rsidR="00657DB7" w:rsidRDefault="00657DB7" w:rsidP="00657DB7"/>
    <w:tbl>
      <w:tblPr>
        <w:tblpPr w:leftFromText="141" w:rightFromText="141" w:vertAnchor="text" w:tblpY="1"/>
        <w:tblOverlap w:val="never"/>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920"/>
        <w:gridCol w:w="1275"/>
      </w:tblGrid>
      <w:tr w:rsidR="00973F5A" w:rsidRPr="00D75608" w14:paraId="22F9417C" w14:textId="77777777" w:rsidTr="00F857F7">
        <w:trPr>
          <w:cantSplit/>
          <w:tblHeader/>
        </w:trPr>
        <w:tc>
          <w:tcPr>
            <w:tcW w:w="608" w:type="pct"/>
            <w:shd w:val="clear" w:color="auto" w:fill="C0C0C0"/>
          </w:tcPr>
          <w:p w14:paraId="6FED1B65" w14:textId="77777777" w:rsidR="00973F5A" w:rsidRPr="00F857F7" w:rsidRDefault="00973F5A">
            <w:pPr>
              <w:pStyle w:val="Normaltabell"/>
              <w:ind w:left="709" w:hanging="709"/>
              <w:rPr>
                <w:b/>
                <w:szCs w:val="22"/>
                <w:lang w:val="nb-NO"/>
              </w:rPr>
            </w:pPr>
            <w:r w:rsidRPr="00F857F7">
              <w:rPr>
                <w:b/>
                <w:szCs w:val="22"/>
                <w:lang w:val="nb-NO"/>
              </w:rPr>
              <w:t>ID</w:t>
            </w:r>
          </w:p>
        </w:tc>
        <w:tc>
          <w:tcPr>
            <w:tcW w:w="3488" w:type="pct"/>
            <w:shd w:val="clear" w:color="auto" w:fill="C0C0C0"/>
            <w:vAlign w:val="center"/>
          </w:tcPr>
          <w:p w14:paraId="7640E886" w14:textId="77777777" w:rsidR="00973F5A" w:rsidRPr="00F857F7" w:rsidRDefault="00973F5A">
            <w:pPr>
              <w:pStyle w:val="Normaltabell"/>
              <w:ind w:left="709" w:hanging="709"/>
              <w:rPr>
                <w:b/>
                <w:szCs w:val="22"/>
                <w:lang w:val="nb-NO"/>
              </w:rPr>
            </w:pPr>
            <w:r w:rsidRPr="00F857F7">
              <w:rPr>
                <w:b/>
                <w:szCs w:val="22"/>
                <w:lang w:val="nb-NO"/>
              </w:rPr>
              <w:t>Referanse og beskrivelse av krav</w:t>
            </w:r>
          </w:p>
        </w:tc>
        <w:tc>
          <w:tcPr>
            <w:tcW w:w="904" w:type="pct"/>
            <w:shd w:val="clear" w:color="auto" w:fill="C0C0C0"/>
            <w:vAlign w:val="center"/>
          </w:tcPr>
          <w:p w14:paraId="3325602E" w14:textId="77777777" w:rsidR="00973F5A" w:rsidRPr="00F857F7" w:rsidRDefault="00973F5A">
            <w:pPr>
              <w:pStyle w:val="Normaltabell"/>
              <w:ind w:left="709" w:hanging="709"/>
              <w:rPr>
                <w:b/>
                <w:szCs w:val="22"/>
                <w:lang w:val="nb-NO"/>
              </w:rPr>
            </w:pPr>
            <w:r w:rsidRPr="00F857F7">
              <w:rPr>
                <w:b/>
                <w:szCs w:val="22"/>
                <w:lang w:val="nb-NO"/>
              </w:rPr>
              <w:t>Krav type</w:t>
            </w:r>
          </w:p>
        </w:tc>
      </w:tr>
      <w:tr w:rsidR="00973F5A" w:rsidRPr="00320B64" w14:paraId="126438FC" w14:textId="77777777" w:rsidTr="00F857F7">
        <w:trPr>
          <w:cantSplit/>
        </w:trPr>
        <w:tc>
          <w:tcPr>
            <w:tcW w:w="608" w:type="pct"/>
          </w:tcPr>
          <w:p w14:paraId="4F520405" w14:textId="77777777" w:rsidR="00973F5A" w:rsidRPr="00AB6CF0" w:rsidRDefault="00973F5A" w:rsidP="0098704E">
            <w:pPr>
              <w:pStyle w:val="Overskrift3"/>
              <w:numPr>
                <w:ilvl w:val="1"/>
                <w:numId w:val="6"/>
              </w:numPr>
              <w:rPr>
                <w:rFonts w:ascii="Arial" w:hAnsi="Arial" w:cs="Arial"/>
                <w:b w:val="0"/>
                <w:bCs w:val="0"/>
                <w:sz w:val="22"/>
                <w:szCs w:val="22"/>
              </w:rPr>
            </w:pPr>
          </w:p>
        </w:tc>
        <w:tc>
          <w:tcPr>
            <w:tcW w:w="3488" w:type="pct"/>
          </w:tcPr>
          <w:p w14:paraId="187102B8" w14:textId="77777777" w:rsidR="00973F5A" w:rsidRPr="00AB6CF0" w:rsidRDefault="00973F5A">
            <w:pPr>
              <w:pStyle w:val="Overskrift3"/>
              <w:rPr>
                <w:rFonts w:ascii="Arial" w:hAnsi="Arial" w:cs="Arial"/>
                <w:b w:val="0"/>
                <w:bCs w:val="0"/>
                <w:sz w:val="22"/>
                <w:szCs w:val="22"/>
              </w:rPr>
            </w:pPr>
            <w:r>
              <w:rPr>
                <w:rFonts w:ascii="Arial" w:hAnsi="Arial" w:cs="Arial"/>
                <w:b w:val="0"/>
                <w:bCs w:val="0"/>
                <w:sz w:val="22"/>
                <w:szCs w:val="22"/>
              </w:rPr>
              <w:t>Data fra eksisterende EPJ løsninger skal konverteres til ny løsning, og prisen gis i bilag 6.</w:t>
            </w:r>
            <w:r w:rsidRPr="00AB6CF0">
              <w:rPr>
                <w:rFonts w:ascii="Arial" w:hAnsi="Arial" w:cs="Arial"/>
                <w:b w:val="0"/>
                <w:bCs w:val="0"/>
                <w:sz w:val="22"/>
                <w:szCs w:val="22"/>
              </w:rPr>
              <w:t xml:space="preserve"> </w:t>
            </w:r>
          </w:p>
        </w:tc>
        <w:tc>
          <w:tcPr>
            <w:tcW w:w="904" w:type="pct"/>
          </w:tcPr>
          <w:p w14:paraId="42820A96" w14:textId="77777777" w:rsidR="00973F5A" w:rsidRPr="009A72F9" w:rsidRDefault="00973F5A">
            <w:pPr>
              <w:pStyle w:val="Overskrift3"/>
              <w:ind w:left="250" w:hanging="250"/>
              <w:jc w:val="center"/>
              <w:rPr>
                <w:rFonts w:ascii="Arial" w:hAnsi="Arial" w:cs="Arial"/>
                <w:b w:val="0"/>
                <w:bCs w:val="0"/>
                <w:sz w:val="22"/>
                <w:szCs w:val="22"/>
              </w:rPr>
            </w:pPr>
            <w:r>
              <w:rPr>
                <w:rFonts w:ascii="Arial" w:hAnsi="Arial" w:cs="Arial"/>
                <w:b w:val="0"/>
                <w:bCs w:val="0"/>
                <w:sz w:val="22"/>
                <w:szCs w:val="22"/>
              </w:rPr>
              <w:t>M</w:t>
            </w:r>
          </w:p>
        </w:tc>
      </w:tr>
      <w:tr w:rsidR="00973F5A" w:rsidRPr="00320B64" w14:paraId="536DE44F" w14:textId="77777777" w:rsidTr="00F857F7">
        <w:trPr>
          <w:cantSplit/>
        </w:trPr>
        <w:tc>
          <w:tcPr>
            <w:tcW w:w="608" w:type="pct"/>
          </w:tcPr>
          <w:p w14:paraId="29EAD132" w14:textId="77777777" w:rsidR="00973F5A" w:rsidRPr="00AB6CF0" w:rsidRDefault="00973F5A" w:rsidP="0098704E">
            <w:pPr>
              <w:pStyle w:val="Overskrift3"/>
              <w:numPr>
                <w:ilvl w:val="1"/>
                <w:numId w:val="6"/>
              </w:numPr>
              <w:rPr>
                <w:rFonts w:ascii="Arial" w:hAnsi="Arial" w:cs="Arial"/>
                <w:b w:val="0"/>
                <w:bCs w:val="0"/>
                <w:sz w:val="22"/>
                <w:szCs w:val="22"/>
              </w:rPr>
            </w:pPr>
          </w:p>
        </w:tc>
        <w:tc>
          <w:tcPr>
            <w:tcW w:w="3488" w:type="pct"/>
          </w:tcPr>
          <w:p w14:paraId="3068471A" w14:textId="77777777" w:rsidR="00973F5A" w:rsidRDefault="00973F5A">
            <w:pPr>
              <w:pStyle w:val="Overskrift3"/>
              <w:rPr>
                <w:rFonts w:ascii="Arial" w:hAnsi="Arial" w:cs="Arial"/>
                <w:b w:val="0"/>
                <w:bCs w:val="0"/>
                <w:sz w:val="22"/>
                <w:szCs w:val="22"/>
              </w:rPr>
            </w:pPr>
            <w:r w:rsidRPr="00AB6CF0">
              <w:rPr>
                <w:rFonts w:ascii="Arial" w:hAnsi="Arial" w:cs="Arial"/>
                <w:b w:val="0"/>
                <w:sz w:val="22"/>
                <w:szCs w:val="22"/>
              </w:rPr>
              <w:t xml:space="preserve">Gi en overordnet beskrivelse av foreslått løsning for programvare og type installasjon som passer med tanke på Kundens behov, ønsker og forutsetninger. </w:t>
            </w:r>
          </w:p>
          <w:p w14:paraId="2B7C856A" w14:textId="77777777" w:rsidR="00973F5A" w:rsidRPr="0002451A" w:rsidRDefault="00973F5A">
            <w:r>
              <w:t>Dersom tilbudet leveres i samarbeid med flere aktører, skal det også beskrives hvilke deler av tilbudet som leveres av hvilken leverandør.</w:t>
            </w:r>
          </w:p>
        </w:tc>
        <w:tc>
          <w:tcPr>
            <w:tcW w:w="904" w:type="pct"/>
          </w:tcPr>
          <w:p w14:paraId="63170C99" w14:textId="77777777" w:rsidR="00973F5A" w:rsidRPr="009A72F9" w:rsidRDefault="00973F5A">
            <w:pPr>
              <w:pStyle w:val="Overskrift3"/>
              <w:ind w:left="250" w:hanging="250"/>
              <w:jc w:val="center"/>
              <w:rPr>
                <w:rFonts w:ascii="Arial" w:hAnsi="Arial" w:cs="Arial"/>
                <w:b w:val="0"/>
                <w:bCs w:val="0"/>
                <w:sz w:val="22"/>
                <w:szCs w:val="22"/>
              </w:rPr>
            </w:pPr>
            <w:r w:rsidRPr="009A72F9">
              <w:rPr>
                <w:rFonts w:ascii="Arial" w:hAnsi="Arial" w:cs="Arial"/>
                <w:b w:val="0"/>
                <w:bCs w:val="0"/>
                <w:sz w:val="22"/>
                <w:szCs w:val="22"/>
              </w:rPr>
              <w:t>E</w:t>
            </w:r>
          </w:p>
        </w:tc>
      </w:tr>
    </w:tbl>
    <w:p w14:paraId="39DC99AB" w14:textId="77777777" w:rsidR="00657DB7" w:rsidRDefault="00657DB7" w:rsidP="00657DB7"/>
    <w:p w14:paraId="5F000F55" w14:textId="77777777" w:rsidR="00657DB7" w:rsidRDefault="00657DB7" w:rsidP="00657DB7"/>
    <w:p w14:paraId="20592465" w14:textId="77777777" w:rsidR="00657DB7" w:rsidRDefault="00657DB7" w:rsidP="00657DB7"/>
    <w:p w14:paraId="16D5FB7A" w14:textId="77777777" w:rsidR="00657DB7" w:rsidRDefault="00657DB7" w:rsidP="00657DB7"/>
    <w:p w14:paraId="2A1D476C" w14:textId="77777777" w:rsidR="00657DB7" w:rsidRDefault="00657DB7" w:rsidP="00657DB7"/>
    <w:p w14:paraId="1E2E3E0C" w14:textId="77777777" w:rsidR="00973F5A" w:rsidRDefault="00973F5A" w:rsidP="00657DB7"/>
    <w:p w14:paraId="2FEF4270" w14:textId="77777777" w:rsidR="00973F5A" w:rsidRDefault="00973F5A" w:rsidP="00657DB7"/>
    <w:p w14:paraId="56D42852" w14:textId="77777777" w:rsidR="00973F5A" w:rsidRDefault="00973F5A" w:rsidP="00657DB7"/>
    <w:p w14:paraId="5E04F12C" w14:textId="77777777" w:rsidR="00973F5A" w:rsidRDefault="00973F5A" w:rsidP="00657DB7"/>
    <w:p w14:paraId="45E00F61" w14:textId="77777777" w:rsidR="00973F5A" w:rsidRDefault="00973F5A" w:rsidP="00657DB7"/>
    <w:p w14:paraId="21BA1343" w14:textId="77777777" w:rsidR="00F646B6" w:rsidRDefault="00F646B6" w:rsidP="00657DB7"/>
    <w:p w14:paraId="5868FE27" w14:textId="77777777" w:rsidR="00F646B6" w:rsidRDefault="00F646B6" w:rsidP="00657DB7"/>
    <w:p w14:paraId="27617497" w14:textId="77777777" w:rsidR="00F646B6" w:rsidRDefault="00F646B6" w:rsidP="00657DB7"/>
    <w:p w14:paraId="2258067B" w14:textId="77777777" w:rsidR="00F646B6" w:rsidRDefault="00F646B6" w:rsidP="00657DB7"/>
    <w:p w14:paraId="08C65307" w14:textId="77777777" w:rsidR="00973F5A" w:rsidRDefault="00973F5A" w:rsidP="00657DB7"/>
    <w:p w14:paraId="3E9F8316" w14:textId="77777777" w:rsidR="00973F5A" w:rsidRDefault="00973F5A" w:rsidP="00657DB7"/>
    <w:p w14:paraId="4049B461" w14:textId="77777777" w:rsidR="00657DB7" w:rsidRDefault="00657DB7" w:rsidP="00657DB7">
      <w:pPr>
        <w:pStyle w:val="Overskrift2"/>
        <w:numPr>
          <w:ilvl w:val="0"/>
          <w:numId w:val="4"/>
        </w:numPr>
      </w:pPr>
      <w:bookmarkStart w:id="6" w:name="_Toc161912467"/>
      <w:r>
        <w:t>Krav til Leverandør</w:t>
      </w:r>
      <w:bookmarkEnd w:id="6"/>
    </w:p>
    <w:tbl>
      <w:tblPr>
        <w:tblpPr w:leftFromText="141" w:rightFromText="141" w:vertAnchor="text" w:horzAnchor="margin" w:tblpY="502"/>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1275"/>
      </w:tblGrid>
      <w:tr w:rsidR="00973F5A" w:rsidRPr="00473CCD" w14:paraId="327AA7C5" w14:textId="77777777" w:rsidTr="00F646B6">
        <w:trPr>
          <w:cantSplit/>
          <w:tblHeader/>
        </w:trPr>
        <w:tc>
          <w:tcPr>
            <w:tcW w:w="579" w:type="pct"/>
            <w:shd w:val="clear" w:color="auto" w:fill="C0C0C0"/>
          </w:tcPr>
          <w:p w14:paraId="7064B12B" w14:textId="77777777" w:rsidR="00973F5A" w:rsidRPr="00F646B6" w:rsidRDefault="00973F5A">
            <w:pPr>
              <w:pStyle w:val="Normaltabell"/>
              <w:ind w:left="709" w:hanging="709"/>
              <w:rPr>
                <w:b/>
                <w:lang w:val="nb-NO"/>
              </w:rPr>
            </w:pPr>
            <w:r w:rsidRPr="00F646B6">
              <w:rPr>
                <w:b/>
                <w:lang w:val="nb-NO"/>
              </w:rPr>
              <w:t>ID</w:t>
            </w:r>
          </w:p>
        </w:tc>
        <w:tc>
          <w:tcPr>
            <w:tcW w:w="3517" w:type="pct"/>
            <w:shd w:val="clear" w:color="auto" w:fill="C0C0C0"/>
            <w:vAlign w:val="center"/>
          </w:tcPr>
          <w:p w14:paraId="61EDC3C4" w14:textId="77777777" w:rsidR="00973F5A" w:rsidRPr="00F646B6" w:rsidRDefault="00973F5A">
            <w:pPr>
              <w:pStyle w:val="Normaltabell"/>
              <w:ind w:left="709" w:hanging="709"/>
              <w:rPr>
                <w:b/>
                <w:lang w:val="nb-NO"/>
              </w:rPr>
            </w:pPr>
            <w:r w:rsidRPr="00F646B6">
              <w:rPr>
                <w:b/>
                <w:lang w:val="nb-NO"/>
              </w:rPr>
              <w:t>Referanse og beskrivelse av krav</w:t>
            </w:r>
          </w:p>
        </w:tc>
        <w:tc>
          <w:tcPr>
            <w:tcW w:w="904" w:type="pct"/>
            <w:shd w:val="clear" w:color="auto" w:fill="C0C0C0"/>
            <w:vAlign w:val="center"/>
          </w:tcPr>
          <w:p w14:paraId="797C2DDC" w14:textId="77777777" w:rsidR="00973F5A" w:rsidRPr="00F646B6" w:rsidRDefault="00973F5A">
            <w:pPr>
              <w:pStyle w:val="Normaltabell"/>
              <w:ind w:left="709" w:hanging="709"/>
              <w:rPr>
                <w:b/>
                <w:lang w:val="nb-NO"/>
              </w:rPr>
            </w:pPr>
            <w:r w:rsidRPr="00F646B6">
              <w:rPr>
                <w:b/>
                <w:lang w:val="nb-NO"/>
              </w:rPr>
              <w:t>Krav type</w:t>
            </w:r>
          </w:p>
        </w:tc>
      </w:tr>
      <w:tr w:rsidR="00973F5A" w:rsidRPr="00473CCD" w14:paraId="46D7AB81" w14:textId="77777777" w:rsidTr="00F646B6">
        <w:trPr>
          <w:cantSplit/>
        </w:trPr>
        <w:tc>
          <w:tcPr>
            <w:tcW w:w="579" w:type="pct"/>
          </w:tcPr>
          <w:p w14:paraId="2682FA73" w14:textId="77777777" w:rsidR="00973F5A" w:rsidRPr="005402BE" w:rsidRDefault="00973F5A" w:rsidP="00657DB7">
            <w:pPr>
              <w:pStyle w:val="Overskrift3"/>
              <w:numPr>
                <w:ilvl w:val="1"/>
                <w:numId w:val="7"/>
              </w:numPr>
              <w:rPr>
                <w:rFonts w:ascii="Arial" w:hAnsi="Arial" w:cs="Arial"/>
                <w:b w:val="0"/>
                <w:bCs w:val="0"/>
                <w:sz w:val="22"/>
                <w:szCs w:val="22"/>
              </w:rPr>
            </w:pPr>
          </w:p>
          <w:p w14:paraId="09CEC501" w14:textId="77777777" w:rsidR="00973F5A" w:rsidRPr="005402BE" w:rsidRDefault="00973F5A">
            <w:pPr>
              <w:pStyle w:val="Overskrift3"/>
              <w:ind w:left="360"/>
              <w:rPr>
                <w:rFonts w:ascii="Arial" w:hAnsi="Arial" w:cs="Arial"/>
                <w:b w:val="0"/>
                <w:bCs w:val="0"/>
                <w:sz w:val="22"/>
                <w:szCs w:val="22"/>
              </w:rPr>
            </w:pPr>
          </w:p>
        </w:tc>
        <w:tc>
          <w:tcPr>
            <w:tcW w:w="3517" w:type="pct"/>
          </w:tcPr>
          <w:p w14:paraId="5C6865D1" w14:textId="77777777" w:rsidR="00973F5A" w:rsidRPr="00473CCD" w:rsidRDefault="00973F5A">
            <w:pPr>
              <w:pStyle w:val="Normaltabell"/>
              <w:rPr>
                <w:bCs/>
                <w:lang w:val="nb-NO"/>
              </w:rPr>
            </w:pPr>
            <w:r w:rsidRPr="00473CCD">
              <w:rPr>
                <w:bCs/>
                <w:lang w:val="nb-NO"/>
              </w:rPr>
              <w:t>Leverandøren bør ha mulighet til å være fysisk til stede hos Kunden i tilfeller det anses hensiktsmessig</w:t>
            </w:r>
            <w:r>
              <w:rPr>
                <w:bCs/>
                <w:lang w:val="nb-NO"/>
              </w:rPr>
              <w:t xml:space="preserve"> i hele avtaleperioden</w:t>
            </w:r>
            <w:r w:rsidRPr="00473CCD">
              <w:rPr>
                <w:bCs/>
                <w:lang w:val="nb-NO"/>
              </w:rPr>
              <w:t>.</w:t>
            </w:r>
            <w:r>
              <w:rPr>
                <w:bCs/>
                <w:lang w:val="nb-NO"/>
              </w:rPr>
              <w:t xml:space="preserve"> Prises i bilag 6.</w:t>
            </w:r>
            <w:r w:rsidRPr="00473CCD">
              <w:rPr>
                <w:bCs/>
                <w:lang w:val="nb-NO"/>
              </w:rPr>
              <w:t xml:space="preserve"> </w:t>
            </w:r>
          </w:p>
        </w:tc>
        <w:tc>
          <w:tcPr>
            <w:tcW w:w="904" w:type="pct"/>
          </w:tcPr>
          <w:p w14:paraId="2C16F472" w14:textId="77777777" w:rsidR="00973F5A" w:rsidRPr="00473CCD" w:rsidRDefault="00973F5A">
            <w:pPr>
              <w:pStyle w:val="Normaltabell"/>
              <w:ind w:left="709" w:hanging="709"/>
              <w:jc w:val="center"/>
              <w:rPr>
                <w:bCs/>
                <w:lang w:val="nb-NO"/>
              </w:rPr>
            </w:pPr>
            <w:r w:rsidRPr="00473CCD">
              <w:rPr>
                <w:bCs/>
                <w:lang w:val="nb-NO"/>
              </w:rPr>
              <w:t>B</w:t>
            </w:r>
          </w:p>
        </w:tc>
      </w:tr>
      <w:tr w:rsidR="00973F5A" w:rsidRPr="00473CCD" w14:paraId="3F18E6AF" w14:textId="77777777" w:rsidTr="00F646B6">
        <w:trPr>
          <w:cantSplit/>
        </w:trPr>
        <w:tc>
          <w:tcPr>
            <w:tcW w:w="579" w:type="pct"/>
          </w:tcPr>
          <w:p w14:paraId="5ADB3F51" w14:textId="77777777" w:rsidR="00973F5A" w:rsidRPr="005402BE" w:rsidRDefault="00973F5A" w:rsidP="00657DB7">
            <w:pPr>
              <w:pStyle w:val="Overskrift3"/>
              <w:numPr>
                <w:ilvl w:val="1"/>
                <w:numId w:val="7"/>
              </w:numPr>
              <w:rPr>
                <w:rFonts w:ascii="Arial" w:hAnsi="Arial" w:cs="Arial"/>
                <w:b w:val="0"/>
                <w:bCs w:val="0"/>
                <w:sz w:val="22"/>
                <w:szCs w:val="22"/>
              </w:rPr>
            </w:pPr>
          </w:p>
        </w:tc>
        <w:tc>
          <w:tcPr>
            <w:tcW w:w="3517" w:type="pct"/>
          </w:tcPr>
          <w:p w14:paraId="2818DCE5" w14:textId="77777777" w:rsidR="00973F5A" w:rsidRPr="00473CCD" w:rsidRDefault="00973F5A">
            <w:pPr>
              <w:pStyle w:val="Normaltabell"/>
              <w:rPr>
                <w:bCs/>
                <w:lang w:val="nb-NO"/>
              </w:rPr>
            </w:pPr>
            <w:r w:rsidRPr="00473CCD">
              <w:rPr>
                <w:bCs/>
                <w:lang w:val="nb-NO"/>
              </w:rPr>
              <w:t>Leverandør bes beskrive hvilke tjenester den tilbyr i dag. Herunder menes hvilke programvarer den kan tilby, og støttetjenester som for eksempel drift, vedlikehold, prosesskartlegging og lignende. Det er en fordel om leverandør tilbyr et bredt spekter av tjenester.</w:t>
            </w:r>
            <w:r w:rsidRPr="00473CCD">
              <w:rPr>
                <w:bCs/>
                <w:lang w:val="nb-NO"/>
              </w:rPr>
              <w:br/>
              <w:t xml:space="preserve">Det bes også om at Leverandøren inkluderer sin </w:t>
            </w:r>
            <w:proofErr w:type="spellStart"/>
            <w:r w:rsidRPr="00473CCD">
              <w:rPr>
                <w:bCs/>
                <w:lang w:val="nb-NO"/>
              </w:rPr>
              <w:t>roadmap</w:t>
            </w:r>
            <w:proofErr w:type="spellEnd"/>
            <w:r w:rsidRPr="00473CCD">
              <w:rPr>
                <w:bCs/>
                <w:lang w:val="nb-NO"/>
              </w:rPr>
              <w:t>.</w:t>
            </w:r>
            <w:r>
              <w:rPr>
                <w:bCs/>
                <w:lang w:val="nb-NO"/>
              </w:rPr>
              <w:t xml:space="preserve"> Dersom tilbudet leveres som et samarbeid mellom flere aktører, skal beskrivelse og </w:t>
            </w:r>
            <w:proofErr w:type="spellStart"/>
            <w:r>
              <w:rPr>
                <w:bCs/>
                <w:lang w:val="nb-NO"/>
              </w:rPr>
              <w:t>roadmap</w:t>
            </w:r>
            <w:proofErr w:type="spellEnd"/>
            <w:r>
              <w:rPr>
                <w:bCs/>
                <w:lang w:val="nb-NO"/>
              </w:rPr>
              <w:t xml:space="preserve"> leveres for alle.</w:t>
            </w:r>
          </w:p>
        </w:tc>
        <w:tc>
          <w:tcPr>
            <w:tcW w:w="904" w:type="pct"/>
          </w:tcPr>
          <w:p w14:paraId="5CDF0831" w14:textId="77777777" w:rsidR="00973F5A" w:rsidRPr="00473CCD" w:rsidRDefault="00973F5A">
            <w:pPr>
              <w:pStyle w:val="Normaltabell"/>
              <w:ind w:left="709" w:hanging="709"/>
              <w:jc w:val="center"/>
              <w:rPr>
                <w:bCs/>
                <w:lang w:val="nb-NO"/>
              </w:rPr>
            </w:pPr>
            <w:r w:rsidRPr="00473CCD">
              <w:rPr>
                <w:bCs/>
                <w:lang w:val="nb-NO"/>
              </w:rPr>
              <w:t>E</w:t>
            </w:r>
          </w:p>
        </w:tc>
      </w:tr>
      <w:tr w:rsidR="00973F5A" w:rsidRPr="00473CCD" w14:paraId="3D46A523" w14:textId="77777777" w:rsidTr="00F646B6">
        <w:trPr>
          <w:cantSplit/>
        </w:trPr>
        <w:tc>
          <w:tcPr>
            <w:tcW w:w="579" w:type="pct"/>
          </w:tcPr>
          <w:p w14:paraId="3956A10A" w14:textId="77777777" w:rsidR="00973F5A" w:rsidRPr="005402BE" w:rsidRDefault="00973F5A" w:rsidP="00657DB7">
            <w:pPr>
              <w:pStyle w:val="Overskrift3"/>
              <w:numPr>
                <w:ilvl w:val="1"/>
                <w:numId w:val="7"/>
              </w:numPr>
              <w:rPr>
                <w:rFonts w:ascii="Arial" w:hAnsi="Arial" w:cs="Arial"/>
                <w:b w:val="0"/>
                <w:bCs w:val="0"/>
                <w:sz w:val="22"/>
                <w:szCs w:val="22"/>
              </w:rPr>
            </w:pPr>
          </w:p>
        </w:tc>
        <w:tc>
          <w:tcPr>
            <w:tcW w:w="3517" w:type="pct"/>
          </w:tcPr>
          <w:p w14:paraId="4B6CDD4A" w14:textId="77777777" w:rsidR="00973F5A" w:rsidRPr="00473CCD" w:rsidRDefault="00973F5A">
            <w:pPr>
              <w:pStyle w:val="Normaltabell"/>
              <w:rPr>
                <w:bCs/>
                <w:lang w:val="nb-NO"/>
              </w:rPr>
            </w:pPr>
            <w:r w:rsidRPr="00473CCD">
              <w:rPr>
                <w:bCs/>
                <w:lang w:val="nb-NO"/>
              </w:rPr>
              <w:t xml:space="preserve">Leverandør </w:t>
            </w:r>
            <w:r>
              <w:rPr>
                <w:bCs/>
                <w:lang w:val="nb-NO"/>
              </w:rPr>
              <w:t>skal</w:t>
            </w:r>
            <w:r w:rsidRPr="00473CCD">
              <w:rPr>
                <w:bCs/>
                <w:lang w:val="nb-NO"/>
              </w:rPr>
              <w:t xml:space="preserve"> beskrive sin standard SLA ved driftsansvar for prosesser i produksjon</w:t>
            </w:r>
            <w:r>
              <w:rPr>
                <w:bCs/>
                <w:lang w:val="nb-NO"/>
              </w:rPr>
              <w:t xml:space="preserve"> i bilag 4</w:t>
            </w:r>
            <w:r w:rsidRPr="00473CCD">
              <w:rPr>
                <w:bCs/>
                <w:lang w:val="nb-NO"/>
              </w:rPr>
              <w:t xml:space="preserve">. </w:t>
            </w:r>
          </w:p>
        </w:tc>
        <w:tc>
          <w:tcPr>
            <w:tcW w:w="904" w:type="pct"/>
          </w:tcPr>
          <w:p w14:paraId="2A7245DD" w14:textId="77777777" w:rsidR="00973F5A" w:rsidRPr="00473CCD" w:rsidRDefault="00973F5A">
            <w:pPr>
              <w:pStyle w:val="Normaltabell"/>
              <w:ind w:left="709" w:hanging="709"/>
              <w:jc w:val="center"/>
              <w:rPr>
                <w:bCs/>
                <w:lang w:val="nb-NO"/>
              </w:rPr>
            </w:pPr>
            <w:r>
              <w:rPr>
                <w:bCs/>
                <w:lang w:val="nb-NO"/>
              </w:rPr>
              <w:t>M</w:t>
            </w:r>
          </w:p>
        </w:tc>
      </w:tr>
    </w:tbl>
    <w:p w14:paraId="5A3A0774" w14:textId="77777777" w:rsidR="00657DB7" w:rsidRDefault="00657DB7" w:rsidP="00657DB7"/>
    <w:p w14:paraId="7F3CE1E0" w14:textId="77777777" w:rsidR="00657DB7" w:rsidRDefault="00657DB7" w:rsidP="00657DB7"/>
    <w:p w14:paraId="5D7869D1" w14:textId="77777777" w:rsidR="00973F5A" w:rsidRDefault="00973F5A" w:rsidP="00657DB7"/>
    <w:p w14:paraId="28C6EAEB" w14:textId="77777777" w:rsidR="00973F5A" w:rsidRDefault="00973F5A" w:rsidP="00657DB7"/>
    <w:p w14:paraId="10B66AAD" w14:textId="77777777" w:rsidR="00973F5A" w:rsidRDefault="00973F5A" w:rsidP="00657DB7"/>
    <w:p w14:paraId="14D2A209" w14:textId="77777777" w:rsidR="00973F5A" w:rsidRDefault="00973F5A" w:rsidP="00657DB7"/>
    <w:p w14:paraId="3EDBB57D" w14:textId="77777777" w:rsidR="00973F5A" w:rsidRDefault="00973F5A" w:rsidP="00657DB7"/>
    <w:p w14:paraId="40092456" w14:textId="77777777" w:rsidR="00973F5A" w:rsidRDefault="00973F5A" w:rsidP="00657DB7"/>
    <w:p w14:paraId="274D2EE8" w14:textId="77777777" w:rsidR="00973F5A" w:rsidRDefault="00973F5A" w:rsidP="00657DB7"/>
    <w:p w14:paraId="34360862" w14:textId="77777777" w:rsidR="00973F5A" w:rsidRDefault="00973F5A" w:rsidP="00657DB7"/>
    <w:p w14:paraId="65B4831E" w14:textId="77777777" w:rsidR="00973F5A" w:rsidRDefault="00973F5A" w:rsidP="00657DB7"/>
    <w:p w14:paraId="61006B6F" w14:textId="77777777" w:rsidR="00973F5A" w:rsidRDefault="00973F5A" w:rsidP="00657DB7"/>
    <w:p w14:paraId="231F64F3" w14:textId="77777777" w:rsidR="00973F5A" w:rsidRDefault="00973F5A" w:rsidP="00657DB7"/>
    <w:p w14:paraId="23DCBE5F" w14:textId="77777777" w:rsidR="00973F5A" w:rsidRDefault="00973F5A" w:rsidP="00657DB7"/>
    <w:p w14:paraId="59EF4FD6" w14:textId="77777777" w:rsidR="00973F5A" w:rsidRDefault="00973F5A" w:rsidP="00657DB7"/>
    <w:p w14:paraId="5F8617B2" w14:textId="77777777" w:rsidR="00973F5A" w:rsidRDefault="00973F5A" w:rsidP="00657DB7"/>
    <w:p w14:paraId="03A4E9DC" w14:textId="77777777" w:rsidR="00973F5A" w:rsidRDefault="00973F5A" w:rsidP="00657DB7"/>
    <w:p w14:paraId="3608258E" w14:textId="77777777" w:rsidR="00973F5A" w:rsidRDefault="00973F5A" w:rsidP="00657DB7"/>
    <w:p w14:paraId="105905B5" w14:textId="77777777" w:rsidR="00973F5A" w:rsidRDefault="00973F5A" w:rsidP="00657DB7"/>
    <w:p w14:paraId="2B3BBFB2" w14:textId="77777777" w:rsidR="00973F5A" w:rsidRDefault="00973F5A" w:rsidP="00657DB7"/>
    <w:p w14:paraId="605544B2" w14:textId="77777777" w:rsidR="00973F5A" w:rsidRDefault="00973F5A" w:rsidP="00657DB7"/>
    <w:p w14:paraId="2B381980" w14:textId="77777777" w:rsidR="00973F5A" w:rsidRDefault="00973F5A" w:rsidP="00657DB7"/>
    <w:p w14:paraId="32DE58C9" w14:textId="77777777" w:rsidR="00973F5A" w:rsidRDefault="00973F5A" w:rsidP="00657DB7"/>
    <w:p w14:paraId="17DA93FB" w14:textId="77777777" w:rsidR="00973F5A" w:rsidRDefault="00973F5A" w:rsidP="00657DB7"/>
    <w:p w14:paraId="39E1E689" w14:textId="77777777" w:rsidR="00973F5A" w:rsidRDefault="00973F5A" w:rsidP="00657DB7"/>
    <w:p w14:paraId="3A272FC3" w14:textId="77777777" w:rsidR="00973F5A" w:rsidRDefault="00973F5A" w:rsidP="00657DB7"/>
    <w:p w14:paraId="60DA0723" w14:textId="77777777" w:rsidR="00973F5A" w:rsidRDefault="00973F5A" w:rsidP="00657DB7"/>
    <w:p w14:paraId="5FE39F1D" w14:textId="77777777" w:rsidR="00973F5A" w:rsidRDefault="00973F5A" w:rsidP="00657DB7"/>
    <w:p w14:paraId="5218DD09" w14:textId="77777777" w:rsidR="00973F5A" w:rsidRDefault="00973F5A" w:rsidP="00657DB7"/>
    <w:p w14:paraId="4036C718" w14:textId="77777777" w:rsidR="000543B9" w:rsidRDefault="000543B9" w:rsidP="00657DB7"/>
    <w:p w14:paraId="371A1B6E" w14:textId="77777777" w:rsidR="000543B9" w:rsidRDefault="000543B9" w:rsidP="00657DB7"/>
    <w:p w14:paraId="0680840C" w14:textId="77777777" w:rsidR="000543B9" w:rsidRDefault="000543B9" w:rsidP="00657DB7"/>
    <w:p w14:paraId="5AD44B1C" w14:textId="77777777" w:rsidR="000543B9" w:rsidRDefault="000543B9" w:rsidP="00657DB7"/>
    <w:p w14:paraId="1C7795C6" w14:textId="6A8CBBD7" w:rsidR="00657DB7" w:rsidRPr="00514852" w:rsidRDefault="00973F5A" w:rsidP="00657DB7">
      <w:pPr>
        <w:pStyle w:val="Overskrift2"/>
        <w:numPr>
          <w:ilvl w:val="0"/>
          <w:numId w:val="4"/>
        </w:numPr>
      </w:pPr>
      <w:bookmarkStart w:id="7" w:name="_Toc161912468"/>
      <w:r>
        <w:lastRenderedPageBreak/>
        <w:t>V</w:t>
      </w:r>
      <w:r w:rsidR="00657DB7" w:rsidRPr="00514852">
        <w:t>arsler</w:t>
      </w:r>
      <w:bookmarkEnd w:id="7"/>
      <w:r w:rsidR="00657DB7">
        <w:br/>
      </w:r>
    </w:p>
    <w:tbl>
      <w:tblPr>
        <w:tblpPr w:leftFromText="141" w:rightFromText="141" w:vertAnchor="text" w:tblpX="-39" w:tblpY="1"/>
        <w:tblOverlap w:val="never"/>
        <w:tblW w:w="3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60"/>
        <w:gridCol w:w="1349"/>
      </w:tblGrid>
      <w:tr w:rsidR="00973F5A" w:rsidRPr="00514852" w14:paraId="3CDE1C9F" w14:textId="77777777" w:rsidTr="00F646B6">
        <w:trPr>
          <w:cantSplit/>
          <w:trHeight w:val="272"/>
          <w:tblHeader/>
        </w:trPr>
        <w:tc>
          <w:tcPr>
            <w:tcW w:w="688" w:type="pct"/>
            <w:shd w:val="clear" w:color="auto" w:fill="C0C0C0"/>
          </w:tcPr>
          <w:p w14:paraId="4735B74C" w14:textId="77777777" w:rsidR="00973F5A" w:rsidRPr="00105F4B" w:rsidRDefault="00973F5A" w:rsidP="0049483A">
            <w:pPr>
              <w:pStyle w:val="Normaltabell"/>
              <w:ind w:left="709" w:hanging="709"/>
              <w:rPr>
                <w:b/>
                <w:lang w:val="nb-NO"/>
              </w:rPr>
            </w:pPr>
            <w:r w:rsidRPr="00105F4B">
              <w:rPr>
                <w:b/>
                <w:lang w:val="nb-NO"/>
              </w:rPr>
              <w:t>ID</w:t>
            </w:r>
          </w:p>
        </w:tc>
        <w:tc>
          <w:tcPr>
            <w:tcW w:w="3344" w:type="pct"/>
            <w:shd w:val="clear" w:color="auto" w:fill="C0C0C0"/>
            <w:vAlign w:val="center"/>
          </w:tcPr>
          <w:p w14:paraId="72C5B1DA" w14:textId="77777777" w:rsidR="00973F5A" w:rsidRPr="00105F4B" w:rsidRDefault="00973F5A" w:rsidP="0049483A">
            <w:pPr>
              <w:pStyle w:val="Normaltabell"/>
              <w:ind w:left="709" w:right="-388" w:hanging="709"/>
              <w:rPr>
                <w:b/>
                <w:lang w:val="nb-NO"/>
              </w:rPr>
            </w:pPr>
            <w:r w:rsidRPr="00105F4B">
              <w:rPr>
                <w:b/>
                <w:lang w:val="nb-NO"/>
              </w:rPr>
              <w:t>Referanse og beskrivelse av krav</w:t>
            </w:r>
          </w:p>
        </w:tc>
        <w:tc>
          <w:tcPr>
            <w:tcW w:w="968" w:type="pct"/>
            <w:shd w:val="clear" w:color="auto" w:fill="C0C0C0"/>
            <w:vAlign w:val="center"/>
          </w:tcPr>
          <w:p w14:paraId="2544F0D5" w14:textId="77777777" w:rsidR="00973F5A" w:rsidRPr="00105F4B" w:rsidRDefault="00973F5A" w:rsidP="0049483A">
            <w:pPr>
              <w:pStyle w:val="Normaltabell"/>
              <w:ind w:left="709" w:hanging="709"/>
              <w:rPr>
                <w:b/>
                <w:lang w:val="nb-NO"/>
              </w:rPr>
            </w:pPr>
            <w:r w:rsidRPr="00105F4B">
              <w:rPr>
                <w:b/>
                <w:lang w:val="nb-NO"/>
              </w:rPr>
              <w:t>Krav type</w:t>
            </w:r>
          </w:p>
        </w:tc>
      </w:tr>
      <w:tr w:rsidR="00973F5A" w:rsidRPr="00320B64" w14:paraId="51B3B657" w14:textId="77777777" w:rsidTr="00F646B6">
        <w:trPr>
          <w:cantSplit/>
          <w:trHeight w:val="2659"/>
        </w:trPr>
        <w:tc>
          <w:tcPr>
            <w:tcW w:w="688" w:type="pct"/>
          </w:tcPr>
          <w:p w14:paraId="2FFCE06C" w14:textId="77777777" w:rsidR="00973F5A" w:rsidRPr="000C56B4" w:rsidRDefault="00973F5A" w:rsidP="0049483A">
            <w:pPr>
              <w:pStyle w:val="Overskrift3"/>
              <w:numPr>
                <w:ilvl w:val="1"/>
                <w:numId w:val="8"/>
              </w:numPr>
              <w:tabs>
                <w:tab w:val="left" w:pos="380"/>
              </w:tabs>
              <w:ind w:right="12"/>
              <w:rPr>
                <w:rFonts w:ascii="Arial" w:hAnsi="Arial" w:cs="Arial"/>
                <w:b w:val="0"/>
                <w:bCs w:val="0"/>
                <w:sz w:val="22"/>
                <w:szCs w:val="22"/>
              </w:rPr>
            </w:pPr>
          </w:p>
        </w:tc>
        <w:tc>
          <w:tcPr>
            <w:tcW w:w="3344" w:type="pct"/>
          </w:tcPr>
          <w:p w14:paraId="133A4EDA" w14:textId="77777777" w:rsidR="00973F5A" w:rsidRDefault="00973F5A" w:rsidP="0049483A">
            <w:pPr>
              <w:pStyle w:val="Overskrift3"/>
              <w:tabs>
                <w:tab w:val="num" w:pos="0"/>
              </w:tabs>
              <w:rPr>
                <w:rStyle w:val="normaltextrun"/>
                <w:rFonts w:ascii="Arial" w:hAnsi="Arial" w:cs="Arial"/>
                <w:b w:val="0"/>
                <w:sz w:val="22"/>
                <w:szCs w:val="22"/>
                <w:shd w:val="clear" w:color="auto" w:fill="FFFFFF"/>
              </w:rPr>
            </w:pPr>
            <w:r w:rsidRPr="00743C85">
              <w:rPr>
                <w:rStyle w:val="normaltextrun"/>
                <w:rFonts w:ascii="Arial" w:hAnsi="Arial" w:cs="Arial"/>
                <w:b w:val="0"/>
                <w:sz w:val="22"/>
                <w:szCs w:val="22"/>
                <w:shd w:val="clear" w:color="auto" w:fill="FFFFFF"/>
              </w:rPr>
              <w:t>Løsningen skal i størst mulig grad gjøre tjenesteutøveres arbeid hendelsesbasert ved at de varsles om hendelser, endringer og oppgaver som skal håndteres.</w:t>
            </w:r>
          </w:p>
          <w:p w14:paraId="3EEFBCD7" w14:textId="77777777" w:rsidR="00973F5A" w:rsidRPr="00743C85" w:rsidRDefault="00973F5A" w:rsidP="0049483A">
            <w:pPr>
              <w:pStyle w:val="Overskrift3"/>
              <w:tabs>
                <w:tab w:val="num" w:pos="0"/>
              </w:tabs>
              <w:rPr>
                <w:rFonts w:ascii="Arial" w:hAnsi="Arial" w:cs="Arial"/>
                <w:b w:val="0"/>
                <w:sz w:val="22"/>
                <w:szCs w:val="22"/>
              </w:rPr>
            </w:pPr>
            <w:r>
              <w:rPr>
                <w:rFonts w:ascii="Arial" w:hAnsi="Arial" w:cs="Arial"/>
                <w:b w:val="0"/>
                <w:sz w:val="22"/>
                <w:szCs w:val="22"/>
              </w:rPr>
              <w:t>D</w:t>
            </w:r>
            <w:r w:rsidRPr="00743C85">
              <w:rPr>
                <w:rFonts w:ascii="Arial" w:hAnsi="Arial" w:cs="Arial"/>
                <w:b w:val="0"/>
                <w:sz w:val="22"/>
                <w:szCs w:val="22"/>
              </w:rPr>
              <w:t>et skal være mulig å sende varsel både til enkeltpersoner og hele grupper.</w:t>
            </w:r>
          </w:p>
        </w:tc>
        <w:tc>
          <w:tcPr>
            <w:tcW w:w="968" w:type="pct"/>
          </w:tcPr>
          <w:p w14:paraId="0E2C4E10" w14:textId="77777777" w:rsidR="00973F5A" w:rsidRDefault="00973F5A" w:rsidP="0049483A">
            <w:pPr>
              <w:pStyle w:val="Normaltabell"/>
              <w:ind w:left="709" w:hanging="709"/>
              <w:jc w:val="center"/>
              <w:rPr>
                <w:lang w:val="nb-NO"/>
              </w:rPr>
            </w:pPr>
            <w:r>
              <w:rPr>
                <w:lang w:val="nb-NO"/>
              </w:rPr>
              <w:t>M</w:t>
            </w:r>
          </w:p>
        </w:tc>
      </w:tr>
      <w:tr w:rsidR="00973F5A" w:rsidRPr="00320B64" w14:paraId="27092F76" w14:textId="77777777" w:rsidTr="00F646B6">
        <w:trPr>
          <w:cantSplit/>
          <w:trHeight w:val="1609"/>
        </w:trPr>
        <w:tc>
          <w:tcPr>
            <w:tcW w:w="688" w:type="pct"/>
          </w:tcPr>
          <w:p w14:paraId="7667050A" w14:textId="77777777" w:rsidR="00973F5A" w:rsidRPr="000C56B4" w:rsidRDefault="00973F5A" w:rsidP="0049483A">
            <w:pPr>
              <w:pStyle w:val="Overskrift3"/>
              <w:numPr>
                <w:ilvl w:val="1"/>
                <w:numId w:val="8"/>
              </w:numPr>
              <w:tabs>
                <w:tab w:val="left" w:pos="380"/>
              </w:tabs>
              <w:ind w:right="12"/>
              <w:rPr>
                <w:rFonts w:ascii="Arial" w:hAnsi="Arial" w:cs="Arial"/>
                <w:b w:val="0"/>
                <w:bCs w:val="0"/>
                <w:sz w:val="22"/>
                <w:szCs w:val="22"/>
              </w:rPr>
            </w:pPr>
          </w:p>
        </w:tc>
        <w:tc>
          <w:tcPr>
            <w:tcW w:w="3344" w:type="pct"/>
          </w:tcPr>
          <w:p w14:paraId="69393DE0" w14:textId="77777777" w:rsidR="00973F5A" w:rsidRPr="00743C85" w:rsidRDefault="00973F5A" w:rsidP="0049483A">
            <w:pPr>
              <w:pStyle w:val="Overskrift3"/>
              <w:tabs>
                <w:tab w:val="num" w:pos="0"/>
              </w:tabs>
              <w:rPr>
                <w:rFonts w:ascii="Arial" w:hAnsi="Arial" w:cs="Arial"/>
                <w:b w:val="0"/>
                <w:sz w:val="22"/>
                <w:szCs w:val="22"/>
              </w:rPr>
            </w:pPr>
            <w:r w:rsidRPr="008A68C9">
              <w:rPr>
                <w:rFonts w:ascii="Arial" w:hAnsi="Arial" w:cs="Arial"/>
                <w:b w:val="0"/>
                <w:sz w:val="22"/>
                <w:szCs w:val="22"/>
              </w:rPr>
              <w:t>Beskriv hvilke varsler løsningen leverer som standard</w:t>
            </w:r>
            <w:r>
              <w:rPr>
                <w:rFonts w:ascii="Arial" w:hAnsi="Arial" w:cs="Arial"/>
                <w:b w:val="0"/>
                <w:sz w:val="22"/>
                <w:szCs w:val="22"/>
              </w:rPr>
              <w:t xml:space="preserve">, hvilke </w:t>
            </w:r>
            <w:r w:rsidRPr="00743C85">
              <w:rPr>
                <w:rFonts w:ascii="Arial" w:hAnsi="Arial" w:cs="Arial"/>
                <w:b w:val="0"/>
                <w:sz w:val="22"/>
                <w:szCs w:val="22"/>
              </w:rPr>
              <w:t xml:space="preserve">muligheter </w:t>
            </w:r>
            <w:r>
              <w:rPr>
                <w:rFonts w:ascii="Arial" w:hAnsi="Arial" w:cs="Arial"/>
                <w:b w:val="0"/>
                <w:sz w:val="22"/>
                <w:szCs w:val="22"/>
              </w:rPr>
              <w:t xml:space="preserve">som finnes for </w:t>
            </w:r>
            <w:r w:rsidRPr="00743C85">
              <w:rPr>
                <w:rFonts w:ascii="Arial" w:hAnsi="Arial" w:cs="Arial"/>
                <w:b w:val="0"/>
                <w:sz w:val="22"/>
                <w:szCs w:val="22"/>
              </w:rPr>
              <w:t>å motta</w:t>
            </w:r>
            <w:r>
              <w:rPr>
                <w:rFonts w:ascii="Arial" w:hAnsi="Arial" w:cs="Arial"/>
                <w:b w:val="0"/>
                <w:sz w:val="22"/>
                <w:szCs w:val="22"/>
              </w:rPr>
              <w:t>, definere og tilpasse</w:t>
            </w:r>
            <w:r w:rsidRPr="00743C85">
              <w:rPr>
                <w:rFonts w:ascii="Arial" w:hAnsi="Arial" w:cs="Arial"/>
                <w:b w:val="0"/>
                <w:sz w:val="22"/>
                <w:szCs w:val="22"/>
              </w:rPr>
              <w:t xml:space="preserve"> varsl</w:t>
            </w:r>
            <w:r>
              <w:rPr>
                <w:rFonts w:ascii="Arial" w:hAnsi="Arial" w:cs="Arial"/>
                <w:b w:val="0"/>
                <w:sz w:val="22"/>
                <w:szCs w:val="22"/>
              </w:rPr>
              <w:t>ing</w:t>
            </w:r>
            <w:r w:rsidRPr="00743C85">
              <w:rPr>
                <w:rFonts w:ascii="Arial" w:hAnsi="Arial" w:cs="Arial"/>
                <w:b w:val="0"/>
                <w:sz w:val="22"/>
                <w:szCs w:val="22"/>
              </w:rPr>
              <w:t xml:space="preserve"> </w:t>
            </w:r>
            <w:r>
              <w:rPr>
                <w:rFonts w:ascii="Arial" w:hAnsi="Arial" w:cs="Arial"/>
                <w:b w:val="0"/>
                <w:sz w:val="22"/>
                <w:szCs w:val="22"/>
              </w:rPr>
              <w:t>i og utenfor</w:t>
            </w:r>
            <w:r w:rsidRPr="00743C85">
              <w:rPr>
                <w:rFonts w:ascii="Arial" w:hAnsi="Arial" w:cs="Arial"/>
                <w:b w:val="0"/>
                <w:sz w:val="22"/>
                <w:szCs w:val="22"/>
              </w:rPr>
              <w:t xml:space="preserve"> løsningen</w:t>
            </w:r>
            <w:r>
              <w:rPr>
                <w:rFonts w:ascii="Arial" w:hAnsi="Arial" w:cs="Arial"/>
                <w:b w:val="0"/>
                <w:sz w:val="22"/>
                <w:szCs w:val="22"/>
              </w:rPr>
              <w:t>.</w:t>
            </w:r>
          </w:p>
        </w:tc>
        <w:tc>
          <w:tcPr>
            <w:tcW w:w="968" w:type="pct"/>
          </w:tcPr>
          <w:p w14:paraId="5407B448" w14:textId="77777777" w:rsidR="00973F5A" w:rsidRDefault="00973F5A" w:rsidP="0049483A">
            <w:pPr>
              <w:pStyle w:val="Normaltabell"/>
              <w:ind w:left="709" w:hanging="709"/>
              <w:jc w:val="center"/>
              <w:rPr>
                <w:lang w:val="nb-NO"/>
              </w:rPr>
            </w:pPr>
            <w:r>
              <w:rPr>
                <w:lang w:val="nb-NO"/>
              </w:rPr>
              <w:t>E</w:t>
            </w:r>
          </w:p>
        </w:tc>
      </w:tr>
    </w:tbl>
    <w:p w14:paraId="266E8288" w14:textId="77777777" w:rsidR="00657DB7" w:rsidRDefault="00657DB7" w:rsidP="00657DB7">
      <w:pPr>
        <w:rPr>
          <w:rFonts w:cs="Arial"/>
          <w:szCs w:val="22"/>
        </w:rPr>
      </w:pPr>
    </w:p>
    <w:p w14:paraId="78926BE0" w14:textId="77777777" w:rsidR="00657DB7" w:rsidRDefault="00657DB7" w:rsidP="00657DB7">
      <w:pPr>
        <w:rPr>
          <w:rFonts w:cs="Arial"/>
          <w:szCs w:val="22"/>
        </w:rPr>
      </w:pPr>
    </w:p>
    <w:p w14:paraId="244173BA" w14:textId="77777777" w:rsidR="00657DB7" w:rsidRDefault="00657DB7" w:rsidP="00657DB7">
      <w:pPr>
        <w:rPr>
          <w:rFonts w:cs="Arial"/>
          <w:szCs w:val="22"/>
        </w:rPr>
      </w:pPr>
    </w:p>
    <w:p w14:paraId="01709606" w14:textId="77777777" w:rsidR="00973F5A" w:rsidRDefault="00973F5A" w:rsidP="00657DB7">
      <w:pPr>
        <w:rPr>
          <w:rFonts w:cs="Arial"/>
          <w:szCs w:val="22"/>
        </w:rPr>
      </w:pPr>
    </w:p>
    <w:p w14:paraId="1EF8D94E" w14:textId="77777777" w:rsidR="00973F5A" w:rsidRDefault="00973F5A" w:rsidP="00657DB7">
      <w:pPr>
        <w:rPr>
          <w:rFonts w:cs="Arial"/>
          <w:szCs w:val="22"/>
        </w:rPr>
      </w:pPr>
    </w:p>
    <w:p w14:paraId="552C63EC" w14:textId="77777777" w:rsidR="00973F5A" w:rsidRDefault="00973F5A" w:rsidP="00657DB7">
      <w:pPr>
        <w:rPr>
          <w:rFonts w:cs="Arial"/>
          <w:szCs w:val="22"/>
        </w:rPr>
      </w:pPr>
    </w:p>
    <w:p w14:paraId="1D325E7C" w14:textId="77777777" w:rsidR="00973F5A" w:rsidRDefault="00973F5A" w:rsidP="00657DB7">
      <w:pPr>
        <w:rPr>
          <w:rFonts w:cs="Arial"/>
          <w:szCs w:val="22"/>
        </w:rPr>
      </w:pPr>
    </w:p>
    <w:p w14:paraId="7EC3C0C4" w14:textId="77777777" w:rsidR="00973F5A" w:rsidRDefault="00973F5A" w:rsidP="00657DB7">
      <w:pPr>
        <w:rPr>
          <w:rFonts w:cs="Arial"/>
          <w:szCs w:val="22"/>
        </w:rPr>
      </w:pPr>
    </w:p>
    <w:p w14:paraId="5E61F07C" w14:textId="77777777" w:rsidR="00973F5A" w:rsidRDefault="00973F5A" w:rsidP="00657DB7">
      <w:pPr>
        <w:rPr>
          <w:rFonts w:cs="Arial"/>
          <w:szCs w:val="22"/>
        </w:rPr>
      </w:pPr>
    </w:p>
    <w:p w14:paraId="277C88D6" w14:textId="77777777" w:rsidR="00973F5A" w:rsidRDefault="00973F5A" w:rsidP="00657DB7">
      <w:pPr>
        <w:rPr>
          <w:rFonts w:cs="Arial"/>
          <w:szCs w:val="22"/>
        </w:rPr>
      </w:pPr>
    </w:p>
    <w:p w14:paraId="091626BB" w14:textId="77777777" w:rsidR="00973F5A" w:rsidRDefault="00973F5A" w:rsidP="00657DB7">
      <w:pPr>
        <w:rPr>
          <w:rFonts w:cs="Arial"/>
          <w:szCs w:val="22"/>
        </w:rPr>
      </w:pPr>
    </w:p>
    <w:p w14:paraId="0B42112C" w14:textId="77777777" w:rsidR="00973F5A" w:rsidRDefault="00973F5A" w:rsidP="00657DB7">
      <w:pPr>
        <w:rPr>
          <w:rFonts w:cs="Arial"/>
          <w:szCs w:val="22"/>
        </w:rPr>
      </w:pPr>
    </w:p>
    <w:p w14:paraId="37C79882" w14:textId="77777777" w:rsidR="00973F5A" w:rsidRDefault="00973F5A" w:rsidP="00657DB7">
      <w:pPr>
        <w:rPr>
          <w:rFonts w:cs="Arial"/>
          <w:szCs w:val="22"/>
        </w:rPr>
      </w:pPr>
    </w:p>
    <w:p w14:paraId="3D1DB293" w14:textId="77777777" w:rsidR="00973F5A" w:rsidRDefault="00973F5A" w:rsidP="00657DB7">
      <w:pPr>
        <w:rPr>
          <w:rFonts w:cs="Arial"/>
          <w:szCs w:val="22"/>
        </w:rPr>
      </w:pPr>
    </w:p>
    <w:p w14:paraId="32D7D38E" w14:textId="77777777" w:rsidR="00973F5A" w:rsidRDefault="00973F5A" w:rsidP="00657DB7">
      <w:pPr>
        <w:rPr>
          <w:rFonts w:cs="Arial"/>
          <w:szCs w:val="22"/>
        </w:rPr>
      </w:pPr>
    </w:p>
    <w:p w14:paraId="7B98F7CA" w14:textId="77777777" w:rsidR="00973F5A" w:rsidRDefault="00973F5A" w:rsidP="00657DB7">
      <w:pPr>
        <w:rPr>
          <w:rFonts w:cs="Arial"/>
          <w:szCs w:val="22"/>
        </w:rPr>
      </w:pPr>
    </w:p>
    <w:p w14:paraId="264DFDB2" w14:textId="77777777" w:rsidR="00973F5A" w:rsidRDefault="00973F5A" w:rsidP="00657DB7">
      <w:pPr>
        <w:rPr>
          <w:rFonts w:cs="Arial"/>
          <w:szCs w:val="22"/>
        </w:rPr>
      </w:pPr>
    </w:p>
    <w:p w14:paraId="053DD3DF" w14:textId="77777777" w:rsidR="00973F5A" w:rsidRDefault="00973F5A" w:rsidP="00657DB7">
      <w:pPr>
        <w:rPr>
          <w:rFonts w:cs="Arial"/>
          <w:szCs w:val="22"/>
        </w:rPr>
      </w:pPr>
    </w:p>
    <w:p w14:paraId="535FC649" w14:textId="77777777" w:rsidR="00973F5A" w:rsidRDefault="00973F5A" w:rsidP="00657DB7">
      <w:pPr>
        <w:rPr>
          <w:rFonts w:cs="Arial"/>
          <w:szCs w:val="22"/>
        </w:rPr>
      </w:pPr>
    </w:p>
    <w:p w14:paraId="6E78550B" w14:textId="77777777" w:rsidR="00973F5A" w:rsidRDefault="00973F5A" w:rsidP="00657DB7">
      <w:pPr>
        <w:rPr>
          <w:rFonts w:cs="Arial"/>
          <w:szCs w:val="22"/>
        </w:rPr>
      </w:pPr>
    </w:p>
    <w:p w14:paraId="0256E8CE" w14:textId="77777777" w:rsidR="00105F4B" w:rsidRDefault="00105F4B" w:rsidP="00657DB7">
      <w:pPr>
        <w:rPr>
          <w:rFonts w:cs="Arial"/>
          <w:szCs w:val="22"/>
        </w:rPr>
      </w:pPr>
    </w:p>
    <w:p w14:paraId="121A3DF8" w14:textId="77777777" w:rsidR="00105F4B" w:rsidRDefault="00105F4B" w:rsidP="00657DB7">
      <w:pPr>
        <w:rPr>
          <w:rFonts w:cs="Arial"/>
          <w:szCs w:val="22"/>
        </w:rPr>
      </w:pPr>
    </w:p>
    <w:p w14:paraId="2C9241AA" w14:textId="77777777" w:rsidR="00973F5A" w:rsidRDefault="00973F5A" w:rsidP="00657DB7">
      <w:pPr>
        <w:rPr>
          <w:rFonts w:cs="Arial"/>
          <w:szCs w:val="22"/>
        </w:rPr>
      </w:pPr>
    </w:p>
    <w:p w14:paraId="7E016A14" w14:textId="77777777" w:rsidR="00657DB7" w:rsidRDefault="00657DB7" w:rsidP="00657DB7">
      <w:pPr>
        <w:pStyle w:val="Overskrift2"/>
        <w:numPr>
          <w:ilvl w:val="0"/>
          <w:numId w:val="4"/>
        </w:numPr>
      </w:pPr>
      <w:bookmarkStart w:id="8" w:name="_Toc161912469"/>
      <w:r>
        <w:t>Visualisering og prediksjon</w:t>
      </w:r>
      <w:bookmarkEnd w:id="8"/>
    </w:p>
    <w:p w14:paraId="174F745C" w14:textId="77777777" w:rsidR="00657DB7" w:rsidRDefault="00657DB7" w:rsidP="00657DB7">
      <w:r>
        <w:t xml:space="preserve">Vi ber om at leverandør beskriver hvordan de foreslår å løse brukerhistorie </w:t>
      </w:r>
      <w:proofErr w:type="spellStart"/>
      <w:r>
        <w:t>nr</w:t>
      </w:r>
      <w:proofErr w:type="spellEnd"/>
      <w:r>
        <w:t xml:space="preserve"> 1. </w:t>
      </w:r>
    </w:p>
    <w:p w14:paraId="5E2FA0E5" w14:textId="77777777" w:rsidR="00657DB7" w:rsidRPr="003E257D"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626"/>
        <w:gridCol w:w="1273"/>
      </w:tblGrid>
      <w:tr w:rsidR="00973F5A" w:rsidRPr="00D75608" w14:paraId="3D6E865E" w14:textId="77777777" w:rsidTr="00F646B6">
        <w:trPr>
          <w:cantSplit/>
          <w:tblHeader/>
        </w:trPr>
        <w:tc>
          <w:tcPr>
            <w:tcW w:w="733" w:type="pct"/>
            <w:shd w:val="clear" w:color="auto" w:fill="C0C0C0"/>
          </w:tcPr>
          <w:p w14:paraId="4BF0D1EF" w14:textId="77777777" w:rsidR="00973F5A" w:rsidRPr="00105F4B" w:rsidRDefault="00973F5A">
            <w:pPr>
              <w:pStyle w:val="Normaltabell"/>
              <w:ind w:left="703" w:hanging="709"/>
              <w:rPr>
                <w:b/>
                <w:szCs w:val="22"/>
                <w:lang w:val="nb-NO"/>
              </w:rPr>
            </w:pPr>
            <w:r w:rsidRPr="00105F4B">
              <w:rPr>
                <w:b/>
                <w:szCs w:val="22"/>
                <w:lang w:val="nb-NO"/>
              </w:rPr>
              <w:t>ID</w:t>
            </w:r>
          </w:p>
        </w:tc>
        <w:tc>
          <w:tcPr>
            <w:tcW w:w="3346" w:type="pct"/>
            <w:shd w:val="clear" w:color="auto" w:fill="C0C0C0"/>
            <w:vAlign w:val="center"/>
          </w:tcPr>
          <w:p w14:paraId="70B29EB4" w14:textId="77777777" w:rsidR="00973F5A" w:rsidRPr="00105F4B" w:rsidRDefault="00973F5A">
            <w:pPr>
              <w:pStyle w:val="Normaltabell"/>
              <w:ind w:left="709" w:hanging="709"/>
              <w:rPr>
                <w:b/>
                <w:szCs w:val="22"/>
                <w:lang w:val="nb-NO"/>
              </w:rPr>
            </w:pPr>
            <w:r w:rsidRPr="00105F4B">
              <w:rPr>
                <w:b/>
                <w:szCs w:val="22"/>
                <w:lang w:val="nb-NO"/>
              </w:rPr>
              <w:t>Referanse og beskrivelse av krav</w:t>
            </w:r>
          </w:p>
        </w:tc>
        <w:tc>
          <w:tcPr>
            <w:tcW w:w="922" w:type="pct"/>
            <w:shd w:val="clear" w:color="auto" w:fill="C0C0C0"/>
            <w:vAlign w:val="center"/>
          </w:tcPr>
          <w:p w14:paraId="0F7F5A47" w14:textId="77777777" w:rsidR="00973F5A" w:rsidRPr="00105F4B" w:rsidRDefault="00973F5A">
            <w:pPr>
              <w:pStyle w:val="Normaltabell"/>
              <w:ind w:left="709" w:hanging="709"/>
              <w:rPr>
                <w:b/>
                <w:szCs w:val="22"/>
                <w:lang w:val="nb-NO"/>
              </w:rPr>
            </w:pPr>
            <w:r w:rsidRPr="00105F4B">
              <w:rPr>
                <w:b/>
                <w:szCs w:val="22"/>
                <w:lang w:val="nb-NO"/>
              </w:rPr>
              <w:t>Krav type</w:t>
            </w:r>
          </w:p>
        </w:tc>
      </w:tr>
      <w:tr w:rsidR="00973F5A" w:rsidRPr="00320B64" w14:paraId="6D8D2F8E" w14:textId="77777777" w:rsidTr="00F646B6">
        <w:trPr>
          <w:cantSplit/>
        </w:trPr>
        <w:tc>
          <w:tcPr>
            <w:tcW w:w="733" w:type="pct"/>
          </w:tcPr>
          <w:p w14:paraId="5425931F"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4089F756" w14:textId="77777777" w:rsidR="00973F5A" w:rsidRDefault="00973F5A">
            <w:pPr>
              <w:pStyle w:val="Overskrift3"/>
              <w:tabs>
                <w:tab w:val="num" w:pos="625"/>
              </w:tabs>
              <w:rPr>
                <w:rFonts w:ascii="Arial" w:hAnsi="Arial" w:cs="Arial"/>
                <w:b w:val="0"/>
                <w:bCs w:val="0"/>
                <w:sz w:val="22"/>
                <w:szCs w:val="22"/>
              </w:rPr>
            </w:pPr>
            <w:r w:rsidRPr="00743C85">
              <w:rPr>
                <w:rFonts w:ascii="Arial" w:hAnsi="Arial" w:cs="Arial"/>
                <w:b w:val="0"/>
                <w:bCs w:val="0"/>
                <w:sz w:val="22"/>
                <w:szCs w:val="22"/>
              </w:rPr>
              <w:t>Beskriv funksjonalite</w:t>
            </w:r>
            <w:r>
              <w:rPr>
                <w:rFonts w:ascii="Arial" w:hAnsi="Arial" w:cs="Arial"/>
                <w:b w:val="0"/>
                <w:bCs w:val="0"/>
                <w:sz w:val="22"/>
                <w:szCs w:val="22"/>
              </w:rPr>
              <w:t>t</w:t>
            </w:r>
            <w:r w:rsidRPr="00743C85">
              <w:rPr>
                <w:rFonts w:ascii="Arial" w:hAnsi="Arial" w:cs="Arial"/>
                <w:b w:val="0"/>
                <w:bCs w:val="0"/>
                <w:sz w:val="22"/>
                <w:szCs w:val="22"/>
              </w:rPr>
              <w:t xml:space="preserve"> for å kunne predikere </w:t>
            </w:r>
            <w:r>
              <w:rPr>
                <w:rFonts w:ascii="Arial" w:hAnsi="Arial" w:cs="Arial"/>
                <w:b w:val="0"/>
                <w:bCs w:val="0"/>
                <w:sz w:val="22"/>
                <w:szCs w:val="22"/>
              </w:rPr>
              <w:t xml:space="preserve">risiko og </w:t>
            </w:r>
            <w:r w:rsidRPr="00743C85">
              <w:rPr>
                <w:rFonts w:ascii="Arial" w:hAnsi="Arial" w:cs="Arial"/>
                <w:b w:val="0"/>
                <w:bCs w:val="0"/>
                <w:sz w:val="22"/>
                <w:szCs w:val="22"/>
              </w:rPr>
              <w:t xml:space="preserve">forventet utvikling, basert </w:t>
            </w:r>
            <w:r>
              <w:rPr>
                <w:rFonts w:ascii="Arial" w:hAnsi="Arial" w:cs="Arial"/>
                <w:b w:val="0"/>
                <w:bCs w:val="0"/>
                <w:sz w:val="22"/>
                <w:szCs w:val="22"/>
              </w:rPr>
              <w:t xml:space="preserve">variabler/informasjonselementer i løsningen, som er tilgjengelig i dag. </w:t>
            </w:r>
          </w:p>
          <w:p w14:paraId="07E26760" w14:textId="77777777" w:rsidR="00973F5A" w:rsidRPr="00743C85"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Vi forventer at kravet møtes i løpet av avtaleperioden, og ber om at beskrivelsen er</w:t>
            </w:r>
            <w:r w:rsidRPr="00743C85">
              <w:rPr>
                <w:rFonts w:ascii="Arial" w:hAnsi="Arial" w:cs="Arial"/>
                <w:b w:val="0"/>
                <w:bCs w:val="0"/>
                <w:sz w:val="22"/>
                <w:szCs w:val="22"/>
              </w:rPr>
              <w:t xml:space="preserve"> inkludert tidsperspektiv for </w:t>
            </w:r>
            <w:r>
              <w:rPr>
                <w:rFonts w:ascii="Arial" w:hAnsi="Arial" w:cs="Arial"/>
                <w:b w:val="0"/>
                <w:bCs w:val="0"/>
                <w:sz w:val="22"/>
                <w:szCs w:val="22"/>
              </w:rPr>
              <w:t xml:space="preserve">utvikling og </w:t>
            </w:r>
            <w:r w:rsidRPr="00743C85">
              <w:rPr>
                <w:rFonts w:ascii="Arial" w:hAnsi="Arial" w:cs="Arial"/>
                <w:b w:val="0"/>
                <w:bCs w:val="0"/>
                <w:sz w:val="22"/>
                <w:szCs w:val="22"/>
              </w:rPr>
              <w:t>produksjonssetting.</w:t>
            </w:r>
          </w:p>
        </w:tc>
        <w:tc>
          <w:tcPr>
            <w:tcW w:w="922" w:type="pct"/>
          </w:tcPr>
          <w:p w14:paraId="13A48C25" w14:textId="77777777" w:rsidR="00973F5A" w:rsidRDefault="00973F5A">
            <w:pPr>
              <w:pStyle w:val="Normaltabell"/>
              <w:ind w:left="709" w:hanging="709"/>
              <w:jc w:val="center"/>
              <w:rPr>
                <w:lang w:val="nb-NO"/>
              </w:rPr>
            </w:pPr>
            <w:r>
              <w:rPr>
                <w:lang w:val="nb-NO"/>
              </w:rPr>
              <w:t>E</w:t>
            </w:r>
          </w:p>
        </w:tc>
      </w:tr>
      <w:tr w:rsidR="00973F5A" w:rsidRPr="00320B64" w14:paraId="528BA8FC" w14:textId="77777777" w:rsidTr="00F646B6">
        <w:trPr>
          <w:cantSplit/>
        </w:trPr>
        <w:tc>
          <w:tcPr>
            <w:tcW w:w="733" w:type="pct"/>
          </w:tcPr>
          <w:p w14:paraId="5C66444F"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5A577B77"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Det er ønskelig at bruker ve</w:t>
            </w:r>
            <w:r w:rsidRPr="00743C85">
              <w:rPr>
                <w:rFonts w:ascii="Arial" w:hAnsi="Arial" w:cs="Arial"/>
                <w:b w:val="0"/>
                <w:bCs w:val="0"/>
                <w:sz w:val="22"/>
                <w:szCs w:val="22"/>
              </w:rPr>
              <w:t xml:space="preserve">d innlogging presenteres </w:t>
            </w:r>
            <w:r>
              <w:rPr>
                <w:rFonts w:ascii="Arial" w:hAnsi="Arial" w:cs="Arial"/>
                <w:b w:val="0"/>
                <w:bCs w:val="0"/>
                <w:sz w:val="22"/>
                <w:szCs w:val="22"/>
              </w:rPr>
              <w:t xml:space="preserve">for </w:t>
            </w:r>
            <w:r w:rsidRPr="00743C85">
              <w:rPr>
                <w:rFonts w:ascii="Arial" w:hAnsi="Arial" w:cs="Arial"/>
                <w:b w:val="0"/>
                <w:bCs w:val="0"/>
                <w:sz w:val="22"/>
                <w:szCs w:val="22"/>
              </w:rPr>
              <w:t xml:space="preserve">en </w:t>
            </w:r>
            <w:r>
              <w:rPr>
                <w:rFonts w:ascii="Arial" w:hAnsi="Arial" w:cs="Arial"/>
                <w:b w:val="0"/>
                <w:bCs w:val="0"/>
                <w:sz w:val="22"/>
                <w:szCs w:val="22"/>
              </w:rPr>
              <w:t xml:space="preserve">intuitiv og tilpasset </w:t>
            </w:r>
            <w:r w:rsidRPr="00743C85">
              <w:rPr>
                <w:rFonts w:ascii="Arial" w:hAnsi="Arial" w:cs="Arial"/>
                <w:b w:val="0"/>
                <w:bCs w:val="0"/>
                <w:sz w:val="22"/>
                <w:szCs w:val="22"/>
              </w:rPr>
              <w:t>arbeidsflate</w:t>
            </w:r>
            <w:r>
              <w:rPr>
                <w:rFonts w:ascii="Arial" w:hAnsi="Arial" w:cs="Arial"/>
                <w:b w:val="0"/>
                <w:bCs w:val="0"/>
                <w:sz w:val="22"/>
                <w:szCs w:val="22"/>
              </w:rPr>
              <w:t>.</w:t>
            </w:r>
          </w:p>
          <w:p w14:paraId="69286C3B" w14:textId="77777777" w:rsidR="00973F5A"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Beskriv hvilke arbeidsflater som leveres som standard og på hvilket nivå</w:t>
            </w:r>
            <w:r>
              <w:rPr>
                <w:rFonts w:ascii="Arial" w:hAnsi="Arial" w:cs="Arial"/>
                <w:b w:val="0"/>
                <w:bCs w:val="0"/>
                <w:sz w:val="22"/>
                <w:szCs w:val="22"/>
              </w:rPr>
              <w:t>, og hvilke muligheter kunden har for å tilpasse arbeidsflatene.</w:t>
            </w:r>
          </w:p>
          <w:p w14:paraId="4ECCF1C5" w14:textId="77777777" w:rsidR="00973F5A" w:rsidRPr="00743C85"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Vi forventer at kravet møtes i løpet av avtaleperioden, og ber om at beskrivelsen er</w:t>
            </w:r>
            <w:r w:rsidRPr="00743C85">
              <w:rPr>
                <w:rFonts w:ascii="Arial" w:hAnsi="Arial" w:cs="Arial"/>
                <w:b w:val="0"/>
                <w:bCs w:val="0"/>
                <w:sz w:val="22"/>
                <w:szCs w:val="22"/>
              </w:rPr>
              <w:t xml:space="preserve"> inkludert tidsperspektiv for </w:t>
            </w:r>
            <w:r>
              <w:rPr>
                <w:rFonts w:ascii="Arial" w:hAnsi="Arial" w:cs="Arial"/>
                <w:b w:val="0"/>
                <w:bCs w:val="0"/>
                <w:sz w:val="22"/>
                <w:szCs w:val="22"/>
              </w:rPr>
              <w:t xml:space="preserve">utvikling og </w:t>
            </w:r>
            <w:r w:rsidRPr="00743C85">
              <w:rPr>
                <w:rFonts w:ascii="Arial" w:hAnsi="Arial" w:cs="Arial"/>
                <w:b w:val="0"/>
                <w:bCs w:val="0"/>
                <w:sz w:val="22"/>
                <w:szCs w:val="22"/>
              </w:rPr>
              <w:t>produksjonssetting.</w:t>
            </w:r>
          </w:p>
        </w:tc>
        <w:tc>
          <w:tcPr>
            <w:tcW w:w="922" w:type="pct"/>
          </w:tcPr>
          <w:p w14:paraId="2763E058" w14:textId="77777777" w:rsidR="00973F5A" w:rsidRDefault="00973F5A">
            <w:pPr>
              <w:pStyle w:val="Normaltabell"/>
              <w:ind w:left="709" w:hanging="709"/>
              <w:jc w:val="center"/>
              <w:rPr>
                <w:lang w:val="nb-NO"/>
              </w:rPr>
            </w:pPr>
            <w:r>
              <w:rPr>
                <w:lang w:val="nb-NO"/>
              </w:rPr>
              <w:t>E</w:t>
            </w:r>
          </w:p>
        </w:tc>
      </w:tr>
      <w:tr w:rsidR="00973F5A" w:rsidRPr="00320B64" w14:paraId="4F85CAC9" w14:textId="77777777" w:rsidTr="00F646B6">
        <w:trPr>
          <w:cantSplit/>
        </w:trPr>
        <w:tc>
          <w:tcPr>
            <w:tcW w:w="733" w:type="pct"/>
          </w:tcPr>
          <w:p w14:paraId="52DEB532"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44DA1D59"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Kunden skal få en enkel og oversiktlig visning av relevant og nødvendig data og informasjon om </w:t>
            </w:r>
            <w:r>
              <w:rPr>
                <w:rFonts w:ascii="Arial" w:hAnsi="Arial" w:cs="Arial"/>
                <w:b w:val="0"/>
                <w:bCs w:val="0"/>
                <w:sz w:val="22"/>
                <w:szCs w:val="22"/>
              </w:rPr>
              <w:t xml:space="preserve">den </w:t>
            </w:r>
            <w:r w:rsidRPr="00743C85">
              <w:rPr>
                <w:rFonts w:ascii="Arial" w:hAnsi="Arial" w:cs="Arial"/>
                <w:b w:val="0"/>
                <w:bCs w:val="0"/>
                <w:sz w:val="22"/>
                <w:szCs w:val="22"/>
              </w:rPr>
              <w:t>enkelte tjenestemottaker og på gruppenivå</w:t>
            </w:r>
            <w:r>
              <w:rPr>
                <w:rFonts w:ascii="Arial" w:hAnsi="Arial" w:cs="Arial"/>
                <w:b w:val="0"/>
                <w:bCs w:val="0"/>
                <w:sz w:val="22"/>
                <w:szCs w:val="22"/>
              </w:rPr>
              <w:t>.</w:t>
            </w:r>
          </w:p>
        </w:tc>
        <w:tc>
          <w:tcPr>
            <w:tcW w:w="922" w:type="pct"/>
          </w:tcPr>
          <w:p w14:paraId="7EA4C588" w14:textId="77777777" w:rsidR="00973F5A" w:rsidRDefault="00973F5A">
            <w:pPr>
              <w:pStyle w:val="Normaltabell"/>
              <w:ind w:left="709" w:hanging="709"/>
              <w:jc w:val="center"/>
              <w:rPr>
                <w:lang w:val="nb-NO"/>
              </w:rPr>
            </w:pPr>
            <w:r>
              <w:rPr>
                <w:lang w:val="nb-NO"/>
              </w:rPr>
              <w:t>M</w:t>
            </w:r>
          </w:p>
        </w:tc>
      </w:tr>
      <w:tr w:rsidR="00973F5A" w:rsidRPr="00320B64" w14:paraId="6CE9DC56" w14:textId="77777777" w:rsidTr="00F646B6">
        <w:trPr>
          <w:cantSplit/>
        </w:trPr>
        <w:tc>
          <w:tcPr>
            <w:tcW w:w="733" w:type="pct"/>
          </w:tcPr>
          <w:p w14:paraId="5AC1698B"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48FAE23F"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Beskriv hvilke visninger som leveres som standard, hvilke muligheter Kunden har til å tilpasse visning av data og informasjon </w:t>
            </w:r>
            <w:r>
              <w:rPr>
                <w:rFonts w:ascii="Arial" w:hAnsi="Arial" w:cs="Arial"/>
                <w:b w:val="0"/>
                <w:bCs w:val="0"/>
                <w:sz w:val="22"/>
                <w:szCs w:val="22"/>
              </w:rPr>
              <w:t xml:space="preserve">for den </w:t>
            </w:r>
            <w:r w:rsidRPr="00743C85">
              <w:rPr>
                <w:rFonts w:ascii="Arial" w:hAnsi="Arial" w:cs="Arial"/>
                <w:b w:val="0"/>
                <w:bCs w:val="0"/>
                <w:sz w:val="22"/>
                <w:szCs w:val="22"/>
              </w:rPr>
              <w:t>enkelte tjenestemottaker og på gruppenivå.</w:t>
            </w:r>
          </w:p>
        </w:tc>
        <w:tc>
          <w:tcPr>
            <w:tcW w:w="922" w:type="pct"/>
          </w:tcPr>
          <w:p w14:paraId="5BC6622D" w14:textId="77777777" w:rsidR="00973F5A" w:rsidRDefault="00973F5A">
            <w:pPr>
              <w:pStyle w:val="Normaltabell"/>
              <w:ind w:left="709" w:hanging="709"/>
              <w:jc w:val="center"/>
              <w:rPr>
                <w:lang w:val="nb-NO"/>
              </w:rPr>
            </w:pPr>
            <w:r>
              <w:rPr>
                <w:lang w:val="nb-NO"/>
              </w:rPr>
              <w:t>E</w:t>
            </w:r>
          </w:p>
        </w:tc>
      </w:tr>
      <w:tr w:rsidR="00973F5A" w:rsidRPr="00320B64" w14:paraId="4F5B29B3" w14:textId="77777777" w:rsidTr="00F646B6">
        <w:trPr>
          <w:cantSplit/>
        </w:trPr>
        <w:tc>
          <w:tcPr>
            <w:tcW w:w="733" w:type="pct"/>
          </w:tcPr>
          <w:p w14:paraId="62B6C601"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18D6F8D8"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Bruker skal enkelt kunne se oppgaver, varsler, meldinger, henvisninger, </w:t>
            </w:r>
            <w:r>
              <w:rPr>
                <w:rFonts w:ascii="Arial" w:hAnsi="Arial" w:cs="Arial"/>
                <w:b w:val="0"/>
                <w:bCs w:val="0"/>
                <w:sz w:val="22"/>
                <w:szCs w:val="22"/>
              </w:rPr>
              <w:t xml:space="preserve">arbeidslister og </w:t>
            </w:r>
            <w:r w:rsidRPr="00743C85">
              <w:rPr>
                <w:rFonts w:ascii="Arial" w:hAnsi="Arial" w:cs="Arial"/>
                <w:b w:val="0"/>
                <w:bCs w:val="0"/>
                <w:sz w:val="22"/>
                <w:szCs w:val="22"/>
              </w:rPr>
              <w:t xml:space="preserve">ventelister m.m. </w:t>
            </w:r>
            <w:r>
              <w:rPr>
                <w:rFonts w:ascii="Arial" w:hAnsi="Arial" w:cs="Arial"/>
                <w:b w:val="0"/>
                <w:bCs w:val="0"/>
                <w:sz w:val="22"/>
                <w:szCs w:val="22"/>
              </w:rPr>
              <w:t xml:space="preserve">med status. </w:t>
            </w:r>
          </w:p>
        </w:tc>
        <w:tc>
          <w:tcPr>
            <w:tcW w:w="922" w:type="pct"/>
          </w:tcPr>
          <w:p w14:paraId="0A154034" w14:textId="77777777" w:rsidR="00973F5A" w:rsidRDefault="00973F5A">
            <w:pPr>
              <w:pStyle w:val="Normaltabell"/>
              <w:ind w:left="709" w:hanging="709"/>
              <w:jc w:val="center"/>
              <w:rPr>
                <w:lang w:val="nb-NO"/>
              </w:rPr>
            </w:pPr>
            <w:r>
              <w:rPr>
                <w:lang w:val="nb-NO"/>
              </w:rPr>
              <w:t>M</w:t>
            </w:r>
          </w:p>
        </w:tc>
      </w:tr>
      <w:tr w:rsidR="00973F5A" w:rsidRPr="00320B64" w14:paraId="63B7898C" w14:textId="77777777" w:rsidTr="00F646B6">
        <w:trPr>
          <w:cantSplit/>
        </w:trPr>
        <w:tc>
          <w:tcPr>
            <w:tcW w:w="733" w:type="pct"/>
          </w:tcPr>
          <w:p w14:paraId="775B8799"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0D6DF50B"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Beskriv hvor og hvordan oppgaver/varsler/meldinger/henvisninger, </w:t>
            </w:r>
            <w:r>
              <w:rPr>
                <w:rFonts w:ascii="Arial" w:hAnsi="Arial" w:cs="Arial"/>
                <w:b w:val="0"/>
                <w:bCs w:val="0"/>
                <w:sz w:val="22"/>
                <w:szCs w:val="22"/>
              </w:rPr>
              <w:t xml:space="preserve">arbeidslister og </w:t>
            </w:r>
            <w:r w:rsidRPr="00743C85">
              <w:rPr>
                <w:rFonts w:ascii="Arial" w:hAnsi="Arial" w:cs="Arial"/>
                <w:b w:val="0"/>
                <w:bCs w:val="0"/>
                <w:sz w:val="22"/>
                <w:szCs w:val="22"/>
              </w:rPr>
              <w:t>ventelister m.m. presenteres for bruker</w:t>
            </w:r>
            <w:r>
              <w:rPr>
                <w:rFonts w:ascii="Arial" w:hAnsi="Arial" w:cs="Arial"/>
                <w:b w:val="0"/>
                <w:bCs w:val="0"/>
                <w:sz w:val="22"/>
                <w:szCs w:val="22"/>
              </w:rPr>
              <w:t>, samt</w:t>
            </w:r>
            <w:r w:rsidRPr="00743C85">
              <w:rPr>
                <w:rFonts w:ascii="Arial" w:hAnsi="Arial" w:cs="Arial"/>
                <w:b w:val="0"/>
                <w:bCs w:val="0"/>
                <w:sz w:val="22"/>
                <w:szCs w:val="22"/>
              </w:rPr>
              <w:t xml:space="preserve"> iht</w:t>
            </w:r>
            <w:r>
              <w:rPr>
                <w:rFonts w:ascii="Arial" w:hAnsi="Arial" w:cs="Arial"/>
                <w:b w:val="0"/>
                <w:bCs w:val="0"/>
                <w:sz w:val="22"/>
                <w:szCs w:val="22"/>
              </w:rPr>
              <w:t>.</w:t>
            </w:r>
            <w:r w:rsidRPr="00743C85">
              <w:rPr>
                <w:rFonts w:ascii="Arial" w:hAnsi="Arial" w:cs="Arial"/>
                <w:b w:val="0"/>
                <w:bCs w:val="0"/>
                <w:sz w:val="22"/>
                <w:szCs w:val="22"/>
              </w:rPr>
              <w:t xml:space="preserve"> status, og i hvilken grad Kunden har mulighet til å tilpasse visningen.</w:t>
            </w:r>
          </w:p>
        </w:tc>
        <w:tc>
          <w:tcPr>
            <w:tcW w:w="922" w:type="pct"/>
          </w:tcPr>
          <w:p w14:paraId="4E5E4F3B" w14:textId="77777777" w:rsidR="00973F5A" w:rsidRDefault="00973F5A">
            <w:pPr>
              <w:pStyle w:val="Normaltabell"/>
              <w:ind w:left="709" w:hanging="709"/>
              <w:jc w:val="center"/>
              <w:rPr>
                <w:lang w:val="nb-NO"/>
              </w:rPr>
            </w:pPr>
            <w:r>
              <w:rPr>
                <w:lang w:val="nb-NO"/>
              </w:rPr>
              <w:t>E</w:t>
            </w:r>
          </w:p>
        </w:tc>
      </w:tr>
      <w:tr w:rsidR="00973F5A" w:rsidRPr="00320B64" w14:paraId="25C956A9" w14:textId="77777777" w:rsidTr="00F646B6">
        <w:trPr>
          <w:cantSplit/>
        </w:trPr>
        <w:tc>
          <w:tcPr>
            <w:tcW w:w="733" w:type="pct"/>
          </w:tcPr>
          <w:p w14:paraId="1324A923"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00795F10" w14:textId="77777777" w:rsidR="00973F5A" w:rsidRPr="00743C85" w:rsidRDefault="00973F5A">
            <w:pPr>
              <w:pStyle w:val="Overskrift3"/>
              <w:tabs>
                <w:tab w:val="num" w:pos="767"/>
              </w:tabs>
              <w:rPr>
                <w:rFonts w:ascii="Arial" w:hAnsi="Arial" w:cs="Arial"/>
                <w:b w:val="0"/>
                <w:bCs w:val="0"/>
                <w:sz w:val="22"/>
                <w:szCs w:val="22"/>
              </w:rPr>
            </w:pPr>
            <w:r w:rsidRPr="00DE4959">
              <w:rPr>
                <w:rFonts w:ascii="Arial" w:hAnsi="Arial" w:cs="Arial"/>
                <w:b w:val="0"/>
                <w:bCs w:val="0"/>
                <w:color w:val="000000" w:themeColor="text1"/>
                <w:sz w:val="22"/>
                <w:szCs w:val="22"/>
              </w:rPr>
              <w:t xml:space="preserve">Mulighet for å </w:t>
            </w:r>
            <w:r>
              <w:rPr>
                <w:rFonts w:ascii="Arial" w:hAnsi="Arial" w:cs="Arial"/>
                <w:b w:val="0"/>
                <w:bCs w:val="0"/>
                <w:color w:val="000000" w:themeColor="text1"/>
                <w:sz w:val="22"/>
                <w:szCs w:val="22"/>
              </w:rPr>
              <w:t>sammenstille</w:t>
            </w:r>
            <w:r w:rsidRPr="00DE4959">
              <w:rPr>
                <w:rFonts w:ascii="Arial" w:hAnsi="Arial" w:cs="Arial"/>
                <w:b w:val="0"/>
                <w:bCs w:val="0"/>
                <w:color w:val="000000" w:themeColor="text1"/>
                <w:sz w:val="22"/>
                <w:szCs w:val="22"/>
              </w:rPr>
              <w:t xml:space="preserve"> informasjon på individ- og gruppenivå for å støtte opp om </w:t>
            </w:r>
            <w:r>
              <w:rPr>
                <w:rFonts w:ascii="Arial" w:hAnsi="Arial" w:cs="Arial"/>
                <w:b w:val="0"/>
                <w:bCs w:val="0"/>
                <w:color w:val="000000" w:themeColor="text1"/>
                <w:sz w:val="22"/>
                <w:szCs w:val="22"/>
              </w:rPr>
              <w:t xml:space="preserve">pasientflyt og </w:t>
            </w:r>
            <w:r w:rsidRPr="00DE4959">
              <w:rPr>
                <w:rFonts w:ascii="Arial" w:hAnsi="Arial" w:cs="Arial"/>
                <w:b w:val="0"/>
                <w:bCs w:val="0"/>
                <w:color w:val="000000" w:themeColor="text1"/>
                <w:sz w:val="22"/>
                <w:szCs w:val="22"/>
              </w:rPr>
              <w:t xml:space="preserve">helselogistikk i </w:t>
            </w:r>
            <w:r>
              <w:rPr>
                <w:rFonts w:ascii="Arial" w:hAnsi="Arial" w:cs="Arial"/>
                <w:b w:val="0"/>
                <w:bCs w:val="0"/>
                <w:color w:val="000000" w:themeColor="text1"/>
                <w:sz w:val="22"/>
                <w:szCs w:val="22"/>
              </w:rPr>
              <w:t>tjenesten</w:t>
            </w:r>
            <w:r w:rsidRPr="00DE4959">
              <w:rPr>
                <w:rFonts w:ascii="Arial" w:hAnsi="Arial" w:cs="Arial"/>
                <w:b w:val="0"/>
                <w:bCs w:val="0"/>
                <w:color w:val="000000" w:themeColor="text1"/>
                <w:sz w:val="22"/>
                <w:szCs w:val="22"/>
              </w:rPr>
              <w:t>.</w:t>
            </w:r>
          </w:p>
        </w:tc>
        <w:tc>
          <w:tcPr>
            <w:tcW w:w="922" w:type="pct"/>
          </w:tcPr>
          <w:p w14:paraId="4B4096E5" w14:textId="77777777" w:rsidR="00973F5A" w:rsidRDefault="00973F5A">
            <w:pPr>
              <w:pStyle w:val="Normaltabell"/>
              <w:ind w:left="709" w:hanging="709"/>
              <w:jc w:val="center"/>
              <w:rPr>
                <w:lang w:val="nb-NO"/>
              </w:rPr>
            </w:pPr>
            <w:r>
              <w:rPr>
                <w:rFonts w:cs="Arial"/>
                <w:lang w:val="nb-NO"/>
              </w:rPr>
              <w:t>M</w:t>
            </w:r>
          </w:p>
        </w:tc>
      </w:tr>
      <w:tr w:rsidR="00973F5A" w:rsidRPr="00320B64" w14:paraId="78B16BD0" w14:textId="77777777" w:rsidTr="00F646B6">
        <w:trPr>
          <w:cantSplit/>
        </w:trPr>
        <w:tc>
          <w:tcPr>
            <w:tcW w:w="733" w:type="pct"/>
          </w:tcPr>
          <w:p w14:paraId="380E63D1" w14:textId="77777777" w:rsidR="00973F5A" w:rsidRPr="00743C85" w:rsidRDefault="00973F5A" w:rsidP="00657DB7">
            <w:pPr>
              <w:pStyle w:val="Overskrift3"/>
              <w:numPr>
                <w:ilvl w:val="1"/>
                <w:numId w:val="9"/>
              </w:numPr>
              <w:ind w:left="703" w:hanging="709"/>
              <w:rPr>
                <w:rFonts w:ascii="Arial" w:hAnsi="Arial" w:cs="Arial"/>
                <w:b w:val="0"/>
                <w:bCs w:val="0"/>
                <w:sz w:val="22"/>
                <w:szCs w:val="22"/>
              </w:rPr>
            </w:pPr>
          </w:p>
        </w:tc>
        <w:tc>
          <w:tcPr>
            <w:tcW w:w="3346" w:type="pct"/>
          </w:tcPr>
          <w:p w14:paraId="1B181B46" w14:textId="77777777" w:rsidR="00973F5A" w:rsidRPr="00743C85" w:rsidRDefault="00973F5A">
            <w:pPr>
              <w:pStyle w:val="Overskrift3"/>
              <w:tabs>
                <w:tab w:val="num" w:pos="767"/>
              </w:tabs>
              <w:rPr>
                <w:rFonts w:ascii="Arial" w:hAnsi="Arial" w:cs="Arial"/>
                <w:b w:val="0"/>
                <w:bCs w:val="0"/>
                <w:sz w:val="22"/>
                <w:szCs w:val="22"/>
              </w:rPr>
            </w:pPr>
            <w:r w:rsidRPr="00DE4959">
              <w:rPr>
                <w:rFonts w:ascii="Arial" w:hAnsi="Arial" w:cs="Arial"/>
                <w:b w:val="0"/>
                <w:bCs w:val="0"/>
                <w:sz w:val="22"/>
                <w:szCs w:val="22"/>
              </w:rPr>
              <w:t xml:space="preserve">Beskriv hvilke muligheter som sammenstilling og visning av data </w:t>
            </w:r>
            <w:proofErr w:type="spellStart"/>
            <w:r>
              <w:rPr>
                <w:rFonts w:ascii="Arial" w:hAnsi="Arial" w:cs="Arial"/>
                <w:b w:val="0"/>
                <w:bCs w:val="0"/>
                <w:sz w:val="22"/>
                <w:szCs w:val="22"/>
              </w:rPr>
              <w:t>mtp</w:t>
            </w:r>
            <w:proofErr w:type="spellEnd"/>
            <w:r>
              <w:rPr>
                <w:rFonts w:ascii="Arial" w:hAnsi="Arial" w:cs="Arial"/>
                <w:b w:val="0"/>
                <w:bCs w:val="0"/>
                <w:sz w:val="22"/>
                <w:szCs w:val="22"/>
              </w:rPr>
              <w:t xml:space="preserve"> pasientflyt og helselogistikk </w:t>
            </w:r>
            <w:r w:rsidRPr="00DE4959">
              <w:rPr>
                <w:rFonts w:ascii="Arial" w:hAnsi="Arial" w:cs="Arial"/>
                <w:b w:val="0"/>
                <w:bCs w:val="0"/>
                <w:sz w:val="22"/>
                <w:szCs w:val="22"/>
              </w:rPr>
              <w:t>som leveres som standard, og hvilke muligheter Kunden har for å tilpasse og utvikle egne visninger av data.</w:t>
            </w:r>
          </w:p>
        </w:tc>
        <w:tc>
          <w:tcPr>
            <w:tcW w:w="922" w:type="pct"/>
          </w:tcPr>
          <w:p w14:paraId="06DB17D0" w14:textId="77777777" w:rsidR="00973F5A" w:rsidRDefault="00973F5A">
            <w:pPr>
              <w:pStyle w:val="Normaltabell"/>
              <w:ind w:left="709" w:hanging="709"/>
              <w:jc w:val="center"/>
              <w:rPr>
                <w:lang w:val="nb-NO"/>
              </w:rPr>
            </w:pPr>
            <w:r>
              <w:rPr>
                <w:rFonts w:cs="Arial"/>
                <w:lang w:val="nb-NO"/>
              </w:rPr>
              <w:t>E</w:t>
            </w:r>
          </w:p>
        </w:tc>
      </w:tr>
    </w:tbl>
    <w:p w14:paraId="4981F1D0" w14:textId="77777777" w:rsidR="00657DB7" w:rsidRDefault="00657DB7" w:rsidP="00657DB7">
      <w:pPr>
        <w:pStyle w:val="Overskrift2"/>
        <w:ind w:left="720"/>
      </w:pPr>
    </w:p>
    <w:p w14:paraId="19269E18" w14:textId="77777777" w:rsidR="00657DB7" w:rsidRDefault="00657DB7" w:rsidP="00657DB7"/>
    <w:p w14:paraId="798BB6E9" w14:textId="77777777" w:rsidR="00657DB7" w:rsidRDefault="00657DB7" w:rsidP="00657DB7"/>
    <w:p w14:paraId="7FF511AF" w14:textId="77777777" w:rsidR="00657DB7" w:rsidRDefault="00657DB7" w:rsidP="00657DB7"/>
    <w:p w14:paraId="77B46F51" w14:textId="77777777" w:rsidR="00657DB7" w:rsidRDefault="00657DB7" w:rsidP="00657DB7"/>
    <w:p w14:paraId="6D3B1165" w14:textId="77777777" w:rsidR="00973F5A" w:rsidRDefault="00973F5A" w:rsidP="00657DB7"/>
    <w:p w14:paraId="2F74F51C" w14:textId="77777777" w:rsidR="00973F5A" w:rsidRDefault="00973F5A" w:rsidP="00657DB7"/>
    <w:p w14:paraId="02509B19" w14:textId="77777777" w:rsidR="00973F5A" w:rsidRDefault="00973F5A" w:rsidP="00657DB7"/>
    <w:p w14:paraId="6DB62AB6" w14:textId="77777777" w:rsidR="00973F5A" w:rsidRDefault="00973F5A" w:rsidP="00657DB7"/>
    <w:p w14:paraId="0B511161" w14:textId="77777777" w:rsidR="00973F5A" w:rsidRDefault="00973F5A" w:rsidP="00657DB7"/>
    <w:p w14:paraId="5BE2A580" w14:textId="77777777" w:rsidR="00973F5A" w:rsidRDefault="00973F5A" w:rsidP="00657DB7"/>
    <w:p w14:paraId="2F67F12D" w14:textId="77777777" w:rsidR="00973F5A" w:rsidRDefault="00973F5A" w:rsidP="00657DB7"/>
    <w:p w14:paraId="01373DA2" w14:textId="77777777" w:rsidR="00973F5A" w:rsidRDefault="00973F5A" w:rsidP="00657DB7"/>
    <w:p w14:paraId="79A9F1F7" w14:textId="77777777" w:rsidR="00973F5A" w:rsidRDefault="00973F5A" w:rsidP="00657DB7"/>
    <w:p w14:paraId="549A9A18" w14:textId="77777777" w:rsidR="00973F5A" w:rsidRDefault="00973F5A" w:rsidP="00657DB7"/>
    <w:p w14:paraId="1686E652" w14:textId="77777777" w:rsidR="00973F5A" w:rsidRDefault="00973F5A" w:rsidP="00657DB7"/>
    <w:p w14:paraId="7E3EAEBF" w14:textId="77777777" w:rsidR="00973F5A" w:rsidRDefault="00973F5A" w:rsidP="00657DB7"/>
    <w:p w14:paraId="73A3D69B" w14:textId="77777777" w:rsidR="00973F5A" w:rsidRDefault="00973F5A" w:rsidP="00657DB7"/>
    <w:p w14:paraId="1CD01620" w14:textId="77777777" w:rsidR="00973F5A" w:rsidRDefault="00973F5A" w:rsidP="00657DB7"/>
    <w:p w14:paraId="3AB24834" w14:textId="77777777" w:rsidR="00973F5A" w:rsidRDefault="00973F5A" w:rsidP="00657DB7"/>
    <w:p w14:paraId="0340D020" w14:textId="77777777" w:rsidR="00973F5A" w:rsidRDefault="00973F5A" w:rsidP="00657DB7"/>
    <w:p w14:paraId="4D9BE87E" w14:textId="77777777" w:rsidR="00973F5A" w:rsidRDefault="00973F5A" w:rsidP="00657DB7"/>
    <w:p w14:paraId="6B925881" w14:textId="77777777" w:rsidR="00973F5A" w:rsidRDefault="00973F5A" w:rsidP="00657DB7"/>
    <w:p w14:paraId="5DDECB19" w14:textId="77777777" w:rsidR="00973F5A" w:rsidRDefault="00973F5A" w:rsidP="00657DB7"/>
    <w:p w14:paraId="1541E2A4" w14:textId="77777777" w:rsidR="00973F5A" w:rsidRDefault="00973F5A" w:rsidP="00657DB7"/>
    <w:p w14:paraId="7D60EAD8" w14:textId="77777777" w:rsidR="00973F5A" w:rsidRDefault="00973F5A" w:rsidP="00657DB7"/>
    <w:p w14:paraId="6F451C6A" w14:textId="77777777" w:rsidR="00973F5A" w:rsidRDefault="00973F5A" w:rsidP="00657DB7"/>
    <w:p w14:paraId="7BDA055B" w14:textId="77777777" w:rsidR="00973F5A" w:rsidRDefault="00973F5A" w:rsidP="00657DB7"/>
    <w:p w14:paraId="4F6E1921" w14:textId="77777777" w:rsidR="00973F5A" w:rsidRDefault="00973F5A" w:rsidP="00657DB7"/>
    <w:p w14:paraId="1E58E9E2" w14:textId="77777777" w:rsidR="00973F5A" w:rsidRDefault="00973F5A" w:rsidP="00657DB7"/>
    <w:p w14:paraId="21B1D0F4" w14:textId="77777777" w:rsidR="00973F5A" w:rsidRDefault="00973F5A" w:rsidP="00657DB7"/>
    <w:p w14:paraId="008A2FDC" w14:textId="77777777" w:rsidR="00973F5A" w:rsidRDefault="00973F5A" w:rsidP="00657DB7"/>
    <w:p w14:paraId="4145BBEF" w14:textId="77777777" w:rsidR="00973F5A" w:rsidRDefault="00973F5A" w:rsidP="00657DB7"/>
    <w:p w14:paraId="04411000" w14:textId="77777777" w:rsidR="00973F5A" w:rsidRDefault="00973F5A" w:rsidP="00657DB7"/>
    <w:p w14:paraId="154B1DBE" w14:textId="77777777" w:rsidR="00973F5A" w:rsidRDefault="00973F5A" w:rsidP="00657DB7"/>
    <w:p w14:paraId="18D64947" w14:textId="77777777" w:rsidR="00973F5A" w:rsidRDefault="00973F5A" w:rsidP="00657DB7"/>
    <w:p w14:paraId="7EE891F0" w14:textId="77777777" w:rsidR="00973F5A" w:rsidRDefault="00973F5A" w:rsidP="00657DB7"/>
    <w:p w14:paraId="2F1DF452" w14:textId="77777777" w:rsidR="00973F5A" w:rsidRDefault="00973F5A" w:rsidP="00657DB7"/>
    <w:p w14:paraId="69DB813F" w14:textId="77777777" w:rsidR="00973F5A" w:rsidRDefault="00973F5A" w:rsidP="00657DB7"/>
    <w:p w14:paraId="03793AC6" w14:textId="77777777" w:rsidR="00973F5A" w:rsidRDefault="00973F5A" w:rsidP="00657DB7"/>
    <w:p w14:paraId="396CE190" w14:textId="77777777" w:rsidR="00973F5A" w:rsidRDefault="00973F5A" w:rsidP="00657DB7"/>
    <w:p w14:paraId="37CFBBF4" w14:textId="77777777" w:rsidR="00973F5A" w:rsidRDefault="00973F5A" w:rsidP="00657DB7"/>
    <w:p w14:paraId="71EB6A72" w14:textId="77777777" w:rsidR="00973F5A" w:rsidRDefault="00973F5A" w:rsidP="00657DB7"/>
    <w:p w14:paraId="71D0AAA2" w14:textId="77777777" w:rsidR="00973F5A" w:rsidRDefault="00973F5A" w:rsidP="00657DB7"/>
    <w:p w14:paraId="1F16F880" w14:textId="77777777" w:rsidR="00973F5A" w:rsidRDefault="00973F5A" w:rsidP="00657DB7"/>
    <w:p w14:paraId="32027A76" w14:textId="77777777" w:rsidR="00973F5A" w:rsidRDefault="00973F5A" w:rsidP="00657DB7"/>
    <w:p w14:paraId="5BE70FFE" w14:textId="77777777" w:rsidR="00973F5A" w:rsidRDefault="00973F5A" w:rsidP="00657DB7"/>
    <w:p w14:paraId="700836DC" w14:textId="77777777" w:rsidR="00973F5A" w:rsidRDefault="00973F5A" w:rsidP="00657DB7"/>
    <w:p w14:paraId="55F3028A" w14:textId="77777777" w:rsidR="00973F5A" w:rsidRDefault="00973F5A" w:rsidP="00657DB7"/>
    <w:p w14:paraId="22840FE1" w14:textId="77777777" w:rsidR="00973F5A" w:rsidRDefault="00973F5A" w:rsidP="00657DB7"/>
    <w:p w14:paraId="6E902BFB" w14:textId="77777777" w:rsidR="00973F5A" w:rsidRDefault="00973F5A" w:rsidP="00657DB7"/>
    <w:p w14:paraId="302AF92D" w14:textId="77777777" w:rsidR="00973F5A" w:rsidRDefault="00973F5A" w:rsidP="00657DB7"/>
    <w:p w14:paraId="77B08378" w14:textId="77777777" w:rsidR="00973F5A" w:rsidRPr="006E34D8" w:rsidRDefault="00973F5A" w:rsidP="00657DB7"/>
    <w:p w14:paraId="601F634C" w14:textId="77777777" w:rsidR="00657DB7" w:rsidRDefault="00657DB7" w:rsidP="00657DB7">
      <w:pPr>
        <w:pStyle w:val="Overskrift2"/>
        <w:numPr>
          <w:ilvl w:val="0"/>
          <w:numId w:val="4"/>
        </w:numPr>
      </w:pPr>
      <w:bookmarkStart w:id="9" w:name="_Toc161912470"/>
      <w:r>
        <w:lastRenderedPageBreak/>
        <w:t>Algoritmer og KI funksjonalitet</w:t>
      </w:r>
      <w:bookmarkEnd w:id="9"/>
    </w:p>
    <w:p w14:paraId="2F31319A" w14:textId="77777777" w:rsidR="00657DB7" w:rsidRDefault="00657DB7" w:rsidP="00657DB7">
      <w:pPr>
        <w:ind w:left="360"/>
      </w:pPr>
      <w:r>
        <w:t xml:space="preserve">Vi ber om at leverandør beskriver hvordan de foreslår å løse brukerhistorie </w:t>
      </w:r>
      <w:proofErr w:type="spellStart"/>
      <w:r>
        <w:t>nr</w:t>
      </w:r>
      <w:proofErr w:type="spellEnd"/>
      <w:r>
        <w:t xml:space="preserve"> 2 og 3.</w:t>
      </w:r>
    </w:p>
    <w:p w14:paraId="0D48B65E" w14:textId="77777777" w:rsidR="00657DB7" w:rsidRPr="003E257D" w:rsidRDefault="00657DB7" w:rsidP="00657DB7"/>
    <w:tbl>
      <w:tblPr>
        <w:tblpPr w:leftFromText="141" w:rightFromText="141" w:vertAnchor="text" w:horzAnchor="page" w:tblpX="1736" w:tblpY="47"/>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1275"/>
      </w:tblGrid>
      <w:tr w:rsidR="00973F5A" w:rsidRPr="00D75608" w14:paraId="47695CA3" w14:textId="77777777" w:rsidTr="0049483A">
        <w:trPr>
          <w:cantSplit/>
          <w:tblHeader/>
        </w:trPr>
        <w:tc>
          <w:tcPr>
            <w:tcW w:w="591" w:type="pct"/>
            <w:shd w:val="clear" w:color="auto" w:fill="C0C0C0"/>
          </w:tcPr>
          <w:p w14:paraId="60E9119B" w14:textId="77777777" w:rsidR="00973F5A" w:rsidRPr="00105F4B" w:rsidRDefault="00973F5A" w:rsidP="00E50B3D">
            <w:pPr>
              <w:pStyle w:val="Normaltabell"/>
              <w:ind w:left="709" w:hanging="709"/>
              <w:rPr>
                <w:b/>
                <w:szCs w:val="22"/>
                <w:lang w:val="nb-NO"/>
              </w:rPr>
            </w:pPr>
            <w:r w:rsidRPr="00105F4B">
              <w:rPr>
                <w:b/>
                <w:szCs w:val="22"/>
                <w:lang w:val="nb-NO"/>
              </w:rPr>
              <w:t>ID</w:t>
            </w:r>
          </w:p>
        </w:tc>
        <w:tc>
          <w:tcPr>
            <w:tcW w:w="3487" w:type="pct"/>
            <w:shd w:val="clear" w:color="auto" w:fill="C0C0C0"/>
            <w:vAlign w:val="center"/>
          </w:tcPr>
          <w:p w14:paraId="68554CC2" w14:textId="77777777" w:rsidR="00973F5A" w:rsidRPr="00105F4B" w:rsidRDefault="00973F5A" w:rsidP="00E50B3D">
            <w:pPr>
              <w:pStyle w:val="Normaltabell"/>
              <w:ind w:left="709" w:hanging="709"/>
              <w:rPr>
                <w:b/>
                <w:szCs w:val="22"/>
                <w:lang w:val="nb-NO"/>
              </w:rPr>
            </w:pPr>
            <w:r w:rsidRPr="00105F4B">
              <w:rPr>
                <w:b/>
                <w:szCs w:val="22"/>
                <w:lang w:val="nb-NO"/>
              </w:rPr>
              <w:t>Referanse og beskrivelse av krav</w:t>
            </w:r>
          </w:p>
        </w:tc>
        <w:tc>
          <w:tcPr>
            <w:tcW w:w="922" w:type="pct"/>
            <w:shd w:val="clear" w:color="auto" w:fill="C0C0C0"/>
            <w:vAlign w:val="center"/>
          </w:tcPr>
          <w:p w14:paraId="2B6EAC6F" w14:textId="77777777" w:rsidR="00973F5A" w:rsidRPr="00105F4B" w:rsidRDefault="00973F5A" w:rsidP="00E50B3D">
            <w:pPr>
              <w:pStyle w:val="Normaltabell"/>
              <w:ind w:left="709" w:hanging="709"/>
              <w:rPr>
                <w:b/>
                <w:szCs w:val="22"/>
                <w:lang w:val="nb-NO"/>
              </w:rPr>
            </w:pPr>
            <w:r w:rsidRPr="00105F4B">
              <w:rPr>
                <w:b/>
                <w:szCs w:val="22"/>
                <w:lang w:val="nb-NO"/>
              </w:rPr>
              <w:t>Krav type</w:t>
            </w:r>
          </w:p>
        </w:tc>
      </w:tr>
      <w:tr w:rsidR="00973F5A" w:rsidRPr="00320B64" w14:paraId="68D886EF" w14:textId="77777777" w:rsidTr="0049483A">
        <w:trPr>
          <w:cantSplit/>
        </w:trPr>
        <w:tc>
          <w:tcPr>
            <w:tcW w:w="591" w:type="pct"/>
          </w:tcPr>
          <w:p w14:paraId="3013C663" w14:textId="77777777" w:rsidR="00973F5A" w:rsidRPr="006373AD" w:rsidRDefault="00973F5A" w:rsidP="00E50B3D">
            <w:pPr>
              <w:pStyle w:val="Overskrift3"/>
              <w:numPr>
                <w:ilvl w:val="1"/>
                <w:numId w:val="27"/>
              </w:numPr>
              <w:ind w:left="714" w:right="23" w:hanging="717"/>
              <w:rPr>
                <w:rFonts w:ascii="Arial" w:hAnsi="Arial" w:cs="Arial"/>
                <w:b w:val="0"/>
                <w:bCs w:val="0"/>
                <w:sz w:val="22"/>
                <w:szCs w:val="22"/>
              </w:rPr>
            </w:pPr>
          </w:p>
        </w:tc>
        <w:tc>
          <w:tcPr>
            <w:tcW w:w="3487" w:type="pct"/>
          </w:tcPr>
          <w:p w14:paraId="01AE9065" w14:textId="77777777" w:rsidR="00973F5A" w:rsidRDefault="00973F5A" w:rsidP="00E50B3D">
            <w:pPr>
              <w:pStyle w:val="Overskrift3"/>
              <w:ind w:left="35"/>
              <w:rPr>
                <w:rFonts w:ascii="Arial" w:hAnsi="Arial" w:cs="Arial"/>
                <w:b w:val="0"/>
                <w:bCs w:val="0"/>
                <w:sz w:val="22"/>
                <w:szCs w:val="22"/>
              </w:rPr>
            </w:pPr>
            <w:r>
              <w:rPr>
                <w:rFonts w:ascii="Arial" w:hAnsi="Arial" w:cs="Arial"/>
                <w:b w:val="0"/>
                <w:bCs w:val="0"/>
                <w:sz w:val="22"/>
                <w:szCs w:val="22"/>
              </w:rPr>
              <w:t>Beskriv hvordan løsningen tilrettelegger for og støtter automatisering av arbeidsprosesser og funksjoner. Dette inkluderer, men er ikke begrenset til:</w:t>
            </w:r>
          </w:p>
          <w:p w14:paraId="20E630A9" w14:textId="77777777" w:rsidR="00973F5A" w:rsidRDefault="00973F5A" w:rsidP="00E50B3D">
            <w:pPr>
              <w:pStyle w:val="Listeavsnitt"/>
              <w:numPr>
                <w:ilvl w:val="0"/>
                <w:numId w:val="30"/>
              </w:numPr>
            </w:pPr>
            <w:r>
              <w:t xml:space="preserve">Automatisering av journaler (opprette, oppdatere, redusering av feil etc.) </w:t>
            </w:r>
          </w:p>
          <w:p w14:paraId="39E57F31" w14:textId="77777777" w:rsidR="00973F5A" w:rsidRDefault="00973F5A" w:rsidP="00E50B3D">
            <w:pPr>
              <w:pStyle w:val="Listeavsnitt"/>
              <w:numPr>
                <w:ilvl w:val="0"/>
                <w:numId w:val="30"/>
              </w:numPr>
            </w:pPr>
            <w:r>
              <w:t>Automatisert diagnostikk og behandlingsplanlegging</w:t>
            </w:r>
          </w:p>
          <w:p w14:paraId="344D4355" w14:textId="77777777" w:rsidR="00973F5A" w:rsidRDefault="00973F5A" w:rsidP="00E50B3D">
            <w:pPr>
              <w:pStyle w:val="Listeavsnitt"/>
              <w:numPr>
                <w:ilvl w:val="0"/>
                <w:numId w:val="30"/>
              </w:numPr>
            </w:pPr>
            <w:r>
              <w:t xml:space="preserve">Pasientadministrasjon, saksbehandling og ressursstyring </w:t>
            </w:r>
          </w:p>
          <w:p w14:paraId="131CE721" w14:textId="77777777" w:rsidR="00973F5A" w:rsidRDefault="00973F5A" w:rsidP="00E50B3D">
            <w:pPr>
              <w:pStyle w:val="Listeavsnitt"/>
              <w:numPr>
                <w:ilvl w:val="0"/>
                <w:numId w:val="30"/>
              </w:numPr>
            </w:pPr>
            <w:r>
              <w:t>Automatisert overvåking og varsling</w:t>
            </w:r>
          </w:p>
          <w:p w14:paraId="56DB88E5" w14:textId="77777777" w:rsidR="00973F5A" w:rsidRDefault="00973F5A" w:rsidP="00E50B3D">
            <w:pPr>
              <w:pStyle w:val="Listeavsnitt"/>
              <w:numPr>
                <w:ilvl w:val="0"/>
                <w:numId w:val="30"/>
              </w:numPr>
            </w:pPr>
            <w:r>
              <w:t>Automatisk utfylling av søkeforslag i søkefunksjonen</w:t>
            </w:r>
          </w:p>
          <w:p w14:paraId="3F1FA3F7" w14:textId="77777777" w:rsidR="00973F5A" w:rsidRDefault="00973F5A" w:rsidP="00E50B3D">
            <w:pPr>
              <w:pStyle w:val="Listeavsnitt"/>
              <w:numPr>
                <w:ilvl w:val="0"/>
                <w:numId w:val="30"/>
              </w:numPr>
            </w:pPr>
            <w:r>
              <w:t>Automatiserte laboratorieprosesser</w:t>
            </w:r>
          </w:p>
          <w:p w14:paraId="3BE20E5A" w14:textId="77777777" w:rsidR="00973F5A" w:rsidRDefault="00973F5A" w:rsidP="00E50B3D">
            <w:pPr>
              <w:rPr>
                <w:rFonts w:cs="Arial"/>
                <w:szCs w:val="22"/>
              </w:rPr>
            </w:pPr>
          </w:p>
          <w:p w14:paraId="6A4D6171" w14:textId="77777777" w:rsidR="00973F5A" w:rsidRPr="00D46FCB" w:rsidRDefault="00973F5A" w:rsidP="00E50B3D">
            <w:r w:rsidRPr="000378B4">
              <w:rPr>
                <w:rFonts w:cs="Arial"/>
                <w:szCs w:val="22"/>
              </w:rPr>
              <w:t xml:space="preserve">Beskriv også hvilke muligheter kunden har for selv å tilpasse </w:t>
            </w:r>
            <w:r>
              <w:rPr>
                <w:rFonts w:cs="Arial"/>
                <w:szCs w:val="22"/>
              </w:rPr>
              <w:t>automatisering</w:t>
            </w:r>
            <w:r w:rsidRPr="000378B4">
              <w:rPr>
                <w:rFonts w:cs="Arial"/>
                <w:szCs w:val="22"/>
              </w:rPr>
              <w:t xml:space="preserve"> i løsningen, og om det leveres noe som standard.</w:t>
            </w:r>
          </w:p>
        </w:tc>
        <w:tc>
          <w:tcPr>
            <w:tcW w:w="922" w:type="pct"/>
          </w:tcPr>
          <w:p w14:paraId="35A02895" w14:textId="77777777" w:rsidR="00973F5A" w:rsidRPr="002B0CA3" w:rsidRDefault="00973F5A" w:rsidP="00E50B3D">
            <w:pPr>
              <w:pStyle w:val="Normaltabell"/>
              <w:ind w:left="709" w:hanging="709"/>
              <w:jc w:val="center"/>
              <w:rPr>
                <w:szCs w:val="22"/>
                <w:lang w:val="nb-NO"/>
              </w:rPr>
            </w:pPr>
            <w:r>
              <w:rPr>
                <w:szCs w:val="22"/>
                <w:lang w:val="nb-NO"/>
              </w:rPr>
              <w:t>E</w:t>
            </w:r>
          </w:p>
        </w:tc>
      </w:tr>
      <w:tr w:rsidR="00973F5A" w:rsidRPr="00320B64" w14:paraId="221B1B33" w14:textId="77777777" w:rsidTr="0049483A">
        <w:trPr>
          <w:cantSplit/>
        </w:trPr>
        <w:tc>
          <w:tcPr>
            <w:tcW w:w="591" w:type="pct"/>
          </w:tcPr>
          <w:p w14:paraId="55BD5DAF" w14:textId="77777777" w:rsidR="00973F5A" w:rsidRPr="006373AD" w:rsidRDefault="00973F5A" w:rsidP="00E50B3D">
            <w:pPr>
              <w:pStyle w:val="Overskrift3"/>
              <w:numPr>
                <w:ilvl w:val="1"/>
                <w:numId w:val="27"/>
              </w:numPr>
              <w:ind w:left="714" w:right="23" w:hanging="717"/>
              <w:rPr>
                <w:rFonts w:ascii="Arial" w:hAnsi="Arial" w:cs="Arial"/>
                <w:b w:val="0"/>
                <w:bCs w:val="0"/>
                <w:sz w:val="22"/>
                <w:szCs w:val="22"/>
              </w:rPr>
            </w:pPr>
          </w:p>
        </w:tc>
        <w:tc>
          <w:tcPr>
            <w:tcW w:w="3487" w:type="pct"/>
          </w:tcPr>
          <w:p w14:paraId="5CBFDAC3" w14:textId="77777777" w:rsidR="00973F5A" w:rsidRDefault="00973F5A" w:rsidP="00E50B3D">
            <w:pPr>
              <w:pStyle w:val="Overskrift3"/>
              <w:tabs>
                <w:tab w:val="num" w:pos="767"/>
              </w:tabs>
              <w:rPr>
                <w:rFonts w:ascii="Arial" w:hAnsi="Arial" w:cs="Arial"/>
                <w:b w:val="0"/>
                <w:bCs w:val="0"/>
                <w:sz w:val="22"/>
                <w:szCs w:val="22"/>
              </w:rPr>
            </w:pPr>
            <w:r w:rsidRPr="000378B4">
              <w:rPr>
                <w:rFonts w:ascii="Arial" w:hAnsi="Arial" w:cs="Arial"/>
                <w:b w:val="0"/>
                <w:bCs w:val="0"/>
                <w:sz w:val="22"/>
                <w:szCs w:val="22"/>
              </w:rPr>
              <w:t xml:space="preserve">Beskriv hvilke muligheter løsningen har for beslutningsstøtte for kliniske og administrative prosesser ved hjelp av KI. </w:t>
            </w:r>
          </w:p>
          <w:p w14:paraId="47386306" w14:textId="77777777" w:rsidR="00973F5A" w:rsidRPr="000378B4" w:rsidRDefault="00973F5A" w:rsidP="00E50B3D">
            <w:pPr>
              <w:pStyle w:val="Overskrift3"/>
              <w:tabs>
                <w:tab w:val="num" w:pos="767"/>
              </w:tabs>
              <w:rPr>
                <w:rFonts w:ascii="Arial" w:hAnsi="Arial" w:cs="Arial"/>
                <w:b w:val="0"/>
                <w:bCs w:val="0"/>
                <w:sz w:val="22"/>
                <w:szCs w:val="22"/>
              </w:rPr>
            </w:pPr>
            <w:r w:rsidRPr="000378B4">
              <w:rPr>
                <w:rFonts w:ascii="Arial" w:hAnsi="Arial" w:cs="Arial"/>
                <w:b w:val="0"/>
                <w:bCs w:val="0"/>
                <w:sz w:val="22"/>
                <w:szCs w:val="22"/>
              </w:rPr>
              <w:t xml:space="preserve">Beskriv også hvilke muligheter kunden har for selv å tilpasse beslutningsstøtte i løsningen, og om det leveres noe som standard. </w:t>
            </w:r>
            <w:r w:rsidRPr="000378B4">
              <w:rPr>
                <w:rFonts w:ascii="Arial" w:hAnsi="Arial" w:cs="Arial"/>
                <w:b w:val="0"/>
                <w:bCs w:val="0"/>
                <w:sz w:val="22"/>
                <w:szCs w:val="22"/>
              </w:rPr>
              <w:br/>
            </w:r>
            <w:r>
              <w:rPr>
                <w:rFonts w:ascii="Arial" w:hAnsi="Arial" w:cs="Arial"/>
                <w:b w:val="0"/>
                <w:bCs w:val="0"/>
                <w:sz w:val="22"/>
                <w:szCs w:val="22"/>
              </w:rPr>
              <w:t>Hvis</w:t>
            </w:r>
            <w:r w:rsidRPr="000378B4">
              <w:rPr>
                <w:rFonts w:ascii="Arial" w:hAnsi="Arial" w:cs="Arial"/>
                <w:b w:val="0"/>
                <w:bCs w:val="0"/>
                <w:sz w:val="22"/>
                <w:szCs w:val="22"/>
              </w:rPr>
              <w:t xml:space="preserve"> dette ikke er funksjonalitet som finnes, bes leverandør beskrive eventuelle planer for utvikling, inkludert tidsperspekti</w:t>
            </w:r>
            <w:r>
              <w:rPr>
                <w:rFonts w:ascii="Arial" w:hAnsi="Arial" w:cs="Arial"/>
                <w:b w:val="0"/>
                <w:bCs w:val="0"/>
                <w:sz w:val="22"/>
                <w:szCs w:val="22"/>
              </w:rPr>
              <w:t>v</w:t>
            </w:r>
            <w:r w:rsidRPr="000378B4">
              <w:rPr>
                <w:rFonts w:ascii="Arial" w:hAnsi="Arial" w:cs="Arial"/>
                <w:b w:val="0"/>
                <w:bCs w:val="0"/>
                <w:sz w:val="22"/>
                <w:szCs w:val="22"/>
              </w:rPr>
              <w:t>.</w:t>
            </w:r>
            <w:r>
              <w:rPr>
                <w:rFonts w:ascii="Arial" w:hAnsi="Arial" w:cs="Arial"/>
                <w:b w:val="0"/>
                <w:bCs w:val="0"/>
                <w:sz w:val="22"/>
                <w:szCs w:val="22"/>
              </w:rPr>
              <w:t xml:space="preserve"> Dette inkluderer planer for integrasjoner med andre løsninger og leverandører for å dekke behovet. </w:t>
            </w:r>
          </w:p>
        </w:tc>
        <w:tc>
          <w:tcPr>
            <w:tcW w:w="922" w:type="pct"/>
          </w:tcPr>
          <w:p w14:paraId="593BC481" w14:textId="77777777" w:rsidR="00973F5A" w:rsidRDefault="00973F5A" w:rsidP="00E50B3D">
            <w:pPr>
              <w:pStyle w:val="Normaltabell"/>
              <w:ind w:left="709" w:hanging="709"/>
              <w:jc w:val="center"/>
              <w:rPr>
                <w:lang w:val="nb-NO"/>
              </w:rPr>
            </w:pPr>
            <w:r w:rsidRPr="002B0CA3">
              <w:rPr>
                <w:szCs w:val="22"/>
                <w:lang w:val="nb-NO"/>
              </w:rPr>
              <w:t>E</w:t>
            </w:r>
          </w:p>
        </w:tc>
      </w:tr>
    </w:tbl>
    <w:p w14:paraId="04EF2B34" w14:textId="77777777" w:rsidR="00657DB7" w:rsidRDefault="00657DB7" w:rsidP="00657DB7"/>
    <w:p w14:paraId="66591BCA" w14:textId="77777777" w:rsidR="00657DB7" w:rsidRDefault="00657DB7" w:rsidP="00657DB7"/>
    <w:p w14:paraId="038C138A" w14:textId="77777777" w:rsidR="00657DB7" w:rsidRDefault="00657DB7" w:rsidP="00657DB7"/>
    <w:p w14:paraId="446E2EB4" w14:textId="77777777" w:rsidR="00973F5A" w:rsidRDefault="00973F5A" w:rsidP="00657DB7"/>
    <w:p w14:paraId="47995F9F" w14:textId="77777777" w:rsidR="00973F5A" w:rsidRDefault="00973F5A" w:rsidP="00657DB7"/>
    <w:p w14:paraId="14539A26" w14:textId="77777777" w:rsidR="00973F5A" w:rsidRDefault="00973F5A" w:rsidP="00657DB7"/>
    <w:p w14:paraId="5FC8D3BB" w14:textId="77777777" w:rsidR="00973F5A" w:rsidRDefault="00973F5A" w:rsidP="00657DB7"/>
    <w:p w14:paraId="36AB2AB4" w14:textId="77777777" w:rsidR="00973F5A" w:rsidRDefault="00973F5A" w:rsidP="00657DB7"/>
    <w:p w14:paraId="4072B819" w14:textId="77777777" w:rsidR="00973F5A" w:rsidRDefault="00973F5A" w:rsidP="00657DB7"/>
    <w:p w14:paraId="3E9CC1A6" w14:textId="77777777" w:rsidR="00973F5A" w:rsidRDefault="00973F5A" w:rsidP="00657DB7"/>
    <w:p w14:paraId="3D84092B" w14:textId="77777777" w:rsidR="00973F5A" w:rsidRDefault="00973F5A" w:rsidP="00657DB7"/>
    <w:p w14:paraId="34773F7E" w14:textId="77777777" w:rsidR="00973F5A" w:rsidRDefault="00973F5A" w:rsidP="00657DB7"/>
    <w:p w14:paraId="65411E9E" w14:textId="77777777" w:rsidR="00973F5A" w:rsidRDefault="00973F5A" w:rsidP="00657DB7"/>
    <w:p w14:paraId="1C59F0D1" w14:textId="77777777" w:rsidR="00973F5A" w:rsidRDefault="00973F5A" w:rsidP="00657DB7"/>
    <w:p w14:paraId="4716E3F5" w14:textId="77777777" w:rsidR="00973F5A" w:rsidRDefault="00973F5A" w:rsidP="00657DB7"/>
    <w:p w14:paraId="4AB85BA2" w14:textId="77777777" w:rsidR="00973F5A" w:rsidRDefault="00973F5A" w:rsidP="00657DB7"/>
    <w:p w14:paraId="24060A51" w14:textId="77777777" w:rsidR="00973F5A" w:rsidRDefault="00973F5A" w:rsidP="00657DB7"/>
    <w:p w14:paraId="704B50FF" w14:textId="77777777" w:rsidR="00973F5A" w:rsidRDefault="00973F5A" w:rsidP="00657DB7"/>
    <w:p w14:paraId="2BE5F2A4" w14:textId="77777777" w:rsidR="00973F5A" w:rsidRDefault="00973F5A" w:rsidP="00657DB7"/>
    <w:p w14:paraId="483D676B" w14:textId="77777777" w:rsidR="00973F5A" w:rsidRDefault="00973F5A" w:rsidP="00657DB7"/>
    <w:p w14:paraId="7B3519BD" w14:textId="77777777" w:rsidR="00973F5A" w:rsidRDefault="00973F5A" w:rsidP="00657DB7"/>
    <w:p w14:paraId="2A917385" w14:textId="77777777" w:rsidR="00973F5A" w:rsidRDefault="00973F5A" w:rsidP="00657DB7"/>
    <w:p w14:paraId="34402473" w14:textId="77777777" w:rsidR="00973F5A" w:rsidRDefault="00973F5A" w:rsidP="00657DB7"/>
    <w:p w14:paraId="3ADAFE23" w14:textId="77777777" w:rsidR="00973F5A" w:rsidRDefault="00973F5A" w:rsidP="00657DB7"/>
    <w:p w14:paraId="265FB13E" w14:textId="77777777" w:rsidR="00973F5A" w:rsidRDefault="00973F5A" w:rsidP="00657DB7"/>
    <w:p w14:paraId="7B319BF6" w14:textId="77777777" w:rsidR="00973F5A" w:rsidRDefault="00973F5A" w:rsidP="00657DB7"/>
    <w:p w14:paraId="036A8A9D" w14:textId="77777777" w:rsidR="00973F5A" w:rsidRDefault="00973F5A" w:rsidP="00657DB7"/>
    <w:p w14:paraId="4386373A" w14:textId="77777777" w:rsidR="00973F5A" w:rsidRDefault="00973F5A" w:rsidP="00657DB7"/>
    <w:p w14:paraId="5ABC646E" w14:textId="77777777" w:rsidR="00973F5A" w:rsidRDefault="00973F5A" w:rsidP="00657DB7"/>
    <w:p w14:paraId="578A9923" w14:textId="77777777" w:rsidR="00973F5A" w:rsidRDefault="00973F5A" w:rsidP="00657DB7"/>
    <w:p w14:paraId="3FDFAE3B" w14:textId="77777777" w:rsidR="00973F5A" w:rsidRDefault="00973F5A" w:rsidP="00657DB7"/>
    <w:p w14:paraId="423DB938" w14:textId="77777777" w:rsidR="00973F5A" w:rsidRDefault="00973F5A" w:rsidP="00657DB7"/>
    <w:p w14:paraId="5B9A21B6" w14:textId="77777777" w:rsidR="00973F5A" w:rsidRDefault="00973F5A" w:rsidP="00657DB7"/>
    <w:p w14:paraId="539169E1" w14:textId="77777777" w:rsidR="00973F5A" w:rsidRDefault="00973F5A" w:rsidP="00657DB7"/>
    <w:p w14:paraId="697462C1" w14:textId="77777777" w:rsidR="00973F5A" w:rsidRDefault="00973F5A" w:rsidP="00657DB7"/>
    <w:p w14:paraId="1EC9673D" w14:textId="77777777" w:rsidR="00973F5A" w:rsidRDefault="00973F5A" w:rsidP="00657DB7"/>
    <w:p w14:paraId="19E8B384" w14:textId="77777777" w:rsidR="00973F5A" w:rsidRDefault="00973F5A" w:rsidP="00657DB7"/>
    <w:p w14:paraId="78538A7A" w14:textId="77777777" w:rsidR="00973F5A" w:rsidRDefault="00973F5A" w:rsidP="00657DB7"/>
    <w:p w14:paraId="4C54CEB9" w14:textId="77777777" w:rsidR="00973F5A" w:rsidRDefault="00973F5A" w:rsidP="00657DB7"/>
    <w:p w14:paraId="6217F61B" w14:textId="77777777" w:rsidR="00973F5A" w:rsidRDefault="00973F5A" w:rsidP="00657DB7"/>
    <w:p w14:paraId="0511B427" w14:textId="77777777" w:rsidR="00973F5A" w:rsidRDefault="00973F5A" w:rsidP="00657DB7"/>
    <w:p w14:paraId="6827E1F8" w14:textId="77777777" w:rsidR="00973F5A" w:rsidRDefault="00973F5A" w:rsidP="00657DB7"/>
    <w:p w14:paraId="0C9C5718" w14:textId="77777777" w:rsidR="00973F5A" w:rsidRDefault="00973F5A" w:rsidP="00657DB7"/>
    <w:p w14:paraId="28809C93" w14:textId="77777777" w:rsidR="00973F5A" w:rsidRDefault="00973F5A" w:rsidP="00657DB7"/>
    <w:p w14:paraId="35D6326C" w14:textId="77777777" w:rsidR="000543B9" w:rsidRDefault="000543B9" w:rsidP="00657DB7"/>
    <w:p w14:paraId="452FE373" w14:textId="77777777" w:rsidR="000543B9" w:rsidRDefault="000543B9" w:rsidP="00657DB7"/>
    <w:p w14:paraId="78E9FDD7" w14:textId="77777777" w:rsidR="000543B9" w:rsidRDefault="000543B9" w:rsidP="00657DB7"/>
    <w:p w14:paraId="21AD3897" w14:textId="77777777" w:rsidR="000543B9" w:rsidRDefault="000543B9" w:rsidP="00657DB7"/>
    <w:p w14:paraId="39462A83" w14:textId="77777777" w:rsidR="00973F5A" w:rsidRDefault="00973F5A" w:rsidP="00657DB7"/>
    <w:p w14:paraId="2FD651FA" w14:textId="77777777" w:rsidR="00657DB7" w:rsidRDefault="00657DB7" w:rsidP="00657DB7">
      <w:pPr>
        <w:pStyle w:val="Overskrift2"/>
        <w:numPr>
          <w:ilvl w:val="0"/>
          <w:numId w:val="4"/>
        </w:numPr>
      </w:pPr>
      <w:bookmarkStart w:id="10" w:name="_Toc161912471"/>
      <w:r>
        <w:lastRenderedPageBreak/>
        <w:t>Funksjonalitet</w:t>
      </w:r>
      <w:bookmarkEnd w:id="10"/>
    </w:p>
    <w:p w14:paraId="4C13AA2D" w14:textId="77777777" w:rsidR="00657DB7" w:rsidRDefault="00657DB7" w:rsidP="00657DB7">
      <w:r>
        <w:t xml:space="preserve">Vi ber om at leverandør beskriver hvordan de foreslår å løse brukerhistorie </w:t>
      </w:r>
      <w:proofErr w:type="spellStart"/>
      <w:r>
        <w:t>nr</w:t>
      </w:r>
      <w:proofErr w:type="spellEnd"/>
      <w:r>
        <w:t xml:space="preserve"> 4.</w:t>
      </w:r>
    </w:p>
    <w:p w14:paraId="29746FB1" w14:textId="77777777" w:rsidR="00657DB7" w:rsidRPr="003E257D"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678"/>
        <w:gridCol w:w="1275"/>
      </w:tblGrid>
      <w:tr w:rsidR="00844B5B" w:rsidRPr="00D75608" w14:paraId="0F9D4C3B" w14:textId="77777777" w:rsidTr="0049483A">
        <w:trPr>
          <w:cantSplit/>
          <w:tblHeader/>
        </w:trPr>
        <w:tc>
          <w:tcPr>
            <w:tcW w:w="694" w:type="pct"/>
            <w:shd w:val="clear" w:color="auto" w:fill="C0C0C0"/>
          </w:tcPr>
          <w:p w14:paraId="5793B597" w14:textId="77777777" w:rsidR="00844B5B" w:rsidRPr="00105F4B" w:rsidRDefault="00844B5B">
            <w:pPr>
              <w:pStyle w:val="Normaltabell"/>
              <w:ind w:left="709" w:hanging="709"/>
              <w:rPr>
                <w:b/>
                <w:szCs w:val="22"/>
                <w:lang w:val="nb-NO"/>
              </w:rPr>
            </w:pPr>
            <w:r w:rsidRPr="00105F4B">
              <w:rPr>
                <w:b/>
                <w:szCs w:val="22"/>
                <w:lang w:val="nb-NO"/>
              </w:rPr>
              <w:t>ID</w:t>
            </w:r>
          </w:p>
        </w:tc>
        <w:tc>
          <w:tcPr>
            <w:tcW w:w="3384" w:type="pct"/>
            <w:shd w:val="clear" w:color="auto" w:fill="C0C0C0"/>
            <w:vAlign w:val="center"/>
          </w:tcPr>
          <w:p w14:paraId="58AA4343" w14:textId="77777777" w:rsidR="00844B5B" w:rsidRPr="00105F4B" w:rsidRDefault="00844B5B">
            <w:pPr>
              <w:pStyle w:val="Normaltabell"/>
              <w:ind w:left="709" w:hanging="709"/>
              <w:rPr>
                <w:b/>
                <w:szCs w:val="22"/>
                <w:lang w:val="nb-NO"/>
              </w:rPr>
            </w:pPr>
            <w:r w:rsidRPr="00105F4B">
              <w:rPr>
                <w:b/>
                <w:szCs w:val="22"/>
                <w:lang w:val="nb-NO"/>
              </w:rPr>
              <w:t>Referanse og beskrivelse av krav</w:t>
            </w:r>
          </w:p>
        </w:tc>
        <w:tc>
          <w:tcPr>
            <w:tcW w:w="922" w:type="pct"/>
            <w:shd w:val="clear" w:color="auto" w:fill="C0C0C0"/>
            <w:vAlign w:val="center"/>
          </w:tcPr>
          <w:p w14:paraId="16E34047" w14:textId="77777777" w:rsidR="00844B5B" w:rsidRPr="00105F4B" w:rsidRDefault="00844B5B">
            <w:pPr>
              <w:pStyle w:val="Normaltabell"/>
              <w:ind w:left="709" w:hanging="709"/>
              <w:rPr>
                <w:b/>
                <w:szCs w:val="22"/>
                <w:lang w:val="nb-NO"/>
              </w:rPr>
            </w:pPr>
            <w:r w:rsidRPr="00105F4B">
              <w:rPr>
                <w:b/>
                <w:szCs w:val="22"/>
                <w:lang w:val="nb-NO"/>
              </w:rPr>
              <w:t>Krav type</w:t>
            </w:r>
          </w:p>
        </w:tc>
      </w:tr>
      <w:tr w:rsidR="00844B5B" w:rsidRPr="00320B64" w14:paraId="061FACB9" w14:textId="77777777" w:rsidTr="0049483A">
        <w:trPr>
          <w:cantSplit/>
        </w:trPr>
        <w:tc>
          <w:tcPr>
            <w:tcW w:w="694" w:type="pct"/>
          </w:tcPr>
          <w:p w14:paraId="20823A3E"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3F0128F3" w14:textId="77777777" w:rsidR="00844B5B" w:rsidRDefault="00844B5B">
            <w:pPr>
              <w:pStyle w:val="Overskrift3"/>
              <w:tabs>
                <w:tab w:val="num" w:pos="767"/>
              </w:tabs>
              <w:rPr>
                <w:rFonts w:ascii="Arial" w:hAnsi="Arial" w:cs="Arial"/>
                <w:b w:val="0"/>
                <w:bCs w:val="0"/>
                <w:sz w:val="22"/>
                <w:szCs w:val="22"/>
              </w:rPr>
            </w:pPr>
            <w:r w:rsidRPr="00E12D61">
              <w:rPr>
                <w:rFonts w:ascii="Arial" w:hAnsi="Arial" w:cs="Arial"/>
                <w:b w:val="0"/>
                <w:bCs w:val="0"/>
                <w:sz w:val="22"/>
                <w:szCs w:val="22"/>
              </w:rPr>
              <w:t xml:space="preserve">Dokumentasjonsplikten innebærer at helsepersonell er pålagt å dokumentere relevant informasjon om pasientbehandlingen og pasientens helsehistorie i pasientjournalen. </w:t>
            </w:r>
          </w:p>
          <w:p w14:paraId="2A8CD69C" w14:textId="77777777" w:rsidR="00844B5B" w:rsidRPr="0067462A" w:rsidRDefault="00844B5B">
            <w:pPr>
              <w:pStyle w:val="pf0"/>
              <w:rPr>
                <w:rFonts w:ascii="Arial" w:hAnsi="Arial" w:cs="Arial"/>
                <w:sz w:val="22"/>
                <w:szCs w:val="22"/>
              </w:rPr>
            </w:pPr>
            <w:r w:rsidRPr="002C0C6D">
              <w:rPr>
                <w:rFonts w:ascii="Arial" w:hAnsi="Arial" w:cs="Arial"/>
                <w:sz w:val="22"/>
                <w:szCs w:val="22"/>
              </w:rPr>
              <w:t>Beskriv hv</w:t>
            </w:r>
            <w:r w:rsidRPr="0067462A">
              <w:rPr>
                <w:rFonts w:ascii="Arial" w:hAnsi="Arial" w:cs="Arial"/>
                <w:sz w:val="22"/>
                <w:szCs w:val="22"/>
              </w:rPr>
              <w:t>ordan løsningen tilfredsstiller lovpålagt dokumentasjon av</w:t>
            </w:r>
            <w:r w:rsidRPr="002C0C6D">
              <w:rPr>
                <w:rFonts w:ascii="Arial" w:hAnsi="Arial" w:cs="Arial"/>
                <w:sz w:val="22"/>
                <w:szCs w:val="22"/>
              </w:rPr>
              <w:t xml:space="preserve"> informasjon</w:t>
            </w:r>
            <w:r w:rsidRPr="0067462A">
              <w:rPr>
                <w:rFonts w:ascii="Arial" w:hAnsi="Arial" w:cs="Arial"/>
                <w:sz w:val="22"/>
                <w:szCs w:val="22"/>
              </w:rPr>
              <w:t xml:space="preserve">, samt </w:t>
            </w:r>
            <w:r>
              <w:rPr>
                <w:rFonts w:ascii="Arial" w:hAnsi="Arial" w:cs="Arial"/>
                <w:sz w:val="22"/>
                <w:szCs w:val="22"/>
              </w:rPr>
              <w:t>h</w:t>
            </w:r>
            <w:r w:rsidRPr="0067462A">
              <w:rPr>
                <w:rFonts w:ascii="Arial" w:hAnsi="Arial" w:cs="Arial"/>
                <w:sz w:val="22"/>
                <w:szCs w:val="22"/>
              </w:rPr>
              <w:t>vilke muligheter for tilpasninger</w:t>
            </w:r>
            <w:r>
              <w:rPr>
                <w:rFonts w:ascii="Arial" w:hAnsi="Arial" w:cs="Arial"/>
                <w:sz w:val="22"/>
                <w:szCs w:val="22"/>
              </w:rPr>
              <w:t xml:space="preserve"> </w:t>
            </w:r>
            <w:r w:rsidRPr="0067462A">
              <w:rPr>
                <w:rFonts w:ascii="Arial" w:hAnsi="Arial" w:cs="Arial"/>
                <w:sz w:val="22"/>
                <w:szCs w:val="22"/>
              </w:rPr>
              <w:t>i registreringer av informasjon i journal</w:t>
            </w:r>
            <w:r>
              <w:rPr>
                <w:rFonts w:ascii="Arial" w:hAnsi="Arial" w:cs="Arial"/>
                <w:sz w:val="22"/>
                <w:szCs w:val="22"/>
              </w:rPr>
              <w:t xml:space="preserve"> som</w:t>
            </w:r>
            <w:r w:rsidRPr="0067462A">
              <w:rPr>
                <w:rFonts w:ascii="Arial" w:hAnsi="Arial" w:cs="Arial"/>
                <w:sz w:val="22"/>
                <w:szCs w:val="22"/>
              </w:rPr>
              <w:t xml:space="preserve"> er tilgjengelig for Kunden</w:t>
            </w:r>
            <w:r>
              <w:rPr>
                <w:rFonts w:ascii="Arial" w:hAnsi="Arial" w:cs="Arial"/>
                <w:sz w:val="22"/>
                <w:szCs w:val="22"/>
              </w:rPr>
              <w:t>.</w:t>
            </w:r>
          </w:p>
        </w:tc>
        <w:tc>
          <w:tcPr>
            <w:tcW w:w="922" w:type="pct"/>
          </w:tcPr>
          <w:p w14:paraId="7811DA76" w14:textId="77777777" w:rsidR="00844B5B" w:rsidRDefault="00844B5B">
            <w:pPr>
              <w:pStyle w:val="Normaltabell"/>
              <w:ind w:left="709" w:hanging="709"/>
              <w:jc w:val="center"/>
              <w:rPr>
                <w:lang w:val="nb-NO"/>
              </w:rPr>
            </w:pPr>
            <w:r>
              <w:rPr>
                <w:rFonts w:cs="Arial"/>
                <w:lang w:val="nb-NO"/>
              </w:rPr>
              <w:t>E</w:t>
            </w:r>
          </w:p>
        </w:tc>
      </w:tr>
      <w:tr w:rsidR="00844B5B" w:rsidRPr="00320B64" w14:paraId="435E40D1" w14:textId="77777777" w:rsidTr="0049483A">
        <w:trPr>
          <w:cantSplit/>
        </w:trPr>
        <w:tc>
          <w:tcPr>
            <w:tcW w:w="694" w:type="pct"/>
          </w:tcPr>
          <w:p w14:paraId="0831F593"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7FA6BD00" w14:textId="77777777" w:rsidR="00844B5B" w:rsidRPr="002C0C6D" w:rsidRDefault="00844B5B">
            <w:pPr>
              <w:pStyle w:val="Overskrift3"/>
              <w:tabs>
                <w:tab w:val="num" w:pos="767"/>
              </w:tabs>
              <w:rPr>
                <w:rFonts w:ascii="Arial" w:hAnsi="Arial" w:cs="Arial"/>
                <w:b w:val="0"/>
                <w:bCs w:val="0"/>
                <w:sz w:val="22"/>
                <w:szCs w:val="22"/>
              </w:rPr>
            </w:pPr>
            <w:r w:rsidRPr="00CF2530">
              <w:rPr>
                <w:rFonts w:ascii="Arial" w:hAnsi="Arial" w:cs="Arial"/>
                <w:b w:val="0"/>
                <w:bCs w:val="0"/>
                <w:sz w:val="22"/>
                <w:szCs w:val="22"/>
              </w:rPr>
              <w:t xml:space="preserve">Beskriv hvordan løsningen støtter </w:t>
            </w:r>
            <w:r>
              <w:rPr>
                <w:rFonts w:ascii="Arial" w:hAnsi="Arial" w:cs="Arial"/>
                <w:b w:val="0"/>
                <w:bCs w:val="0"/>
                <w:sz w:val="22"/>
                <w:szCs w:val="22"/>
              </w:rPr>
              <w:br/>
              <w:t>Kundens</w:t>
            </w:r>
            <w:r w:rsidRPr="00CF2530">
              <w:rPr>
                <w:rFonts w:ascii="Arial" w:hAnsi="Arial" w:cs="Arial"/>
                <w:b w:val="0"/>
                <w:bCs w:val="0"/>
                <w:sz w:val="22"/>
                <w:szCs w:val="22"/>
              </w:rPr>
              <w:t xml:space="preserve"> behov for å kunne</w:t>
            </w:r>
            <w:r>
              <w:rPr>
                <w:rFonts w:ascii="Arial" w:hAnsi="Arial" w:cs="Arial"/>
                <w:b w:val="0"/>
                <w:bCs w:val="0"/>
                <w:sz w:val="22"/>
                <w:szCs w:val="22"/>
              </w:rPr>
              <w:t xml:space="preserve"> følge opp </w:t>
            </w:r>
            <w:r w:rsidRPr="00CF2530">
              <w:rPr>
                <w:rFonts w:ascii="Arial" w:hAnsi="Arial" w:cs="Arial"/>
                <w:b w:val="0"/>
                <w:bCs w:val="0"/>
                <w:sz w:val="22"/>
                <w:szCs w:val="22"/>
              </w:rPr>
              <w:t xml:space="preserve">velferdsteknologiske løsninger og digital </w:t>
            </w:r>
            <w:proofErr w:type="spellStart"/>
            <w:r w:rsidRPr="00CF2530">
              <w:rPr>
                <w:rFonts w:ascii="Arial" w:hAnsi="Arial" w:cs="Arial"/>
                <w:b w:val="0"/>
                <w:bCs w:val="0"/>
                <w:sz w:val="22"/>
                <w:szCs w:val="22"/>
              </w:rPr>
              <w:t>hjemmeoppfølging</w:t>
            </w:r>
            <w:proofErr w:type="spellEnd"/>
            <w:r w:rsidRPr="00CF2530">
              <w:rPr>
                <w:rFonts w:ascii="Arial" w:hAnsi="Arial" w:cs="Arial"/>
                <w:b w:val="0"/>
                <w:bCs w:val="0"/>
                <w:sz w:val="22"/>
                <w:szCs w:val="22"/>
              </w:rPr>
              <w:t xml:space="preserve">. </w:t>
            </w:r>
            <w:r>
              <w:rPr>
                <w:rFonts w:ascii="Arial" w:hAnsi="Arial" w:cs="Arial"/>
                <w:b w:val="0"/>
                <w:bCs w:val="0"/>
                <w:sz w:val="22"/>
                <w:szCs w:val="22"/>
              </w:rPr>
              <w:t xml:space="preserve">Herunder å </w:t>
            </w:r>
            <w:proofErr w:type="gramStart"/>
            <w:r w:rsidRPr="00CF2530">
              <w:rPr>
                <w:rFonts w:ascii="Arial" w:hAnsi="Arial" w:cs="Arial"/>
                <w:b w:val="0"/>
                <w:bCs w:val="0"/>
                <w:sz w:val="22"/>
                <w:szCs w:val="22"/>
              </w:rPr>
              <w:t>integrere</w:t>
            </w:r>
            <w:proofErr w:type="gramEnd"/>
            <w:r w:rsidRPr="00CF2530">
              <w:rPr>
                <w:rFonts w:ascii="Arial" w:hAnsi="Arial" w:cs="Arial"/>
                <w:b w:val="0"/>
                <w:bCs w:val="0"/>
                <w:sz w:val="22"/>
                <w:szCs w:val="22"/>
              </w:rPr>
              <w:t xml:space="preserve"> data fra ulike kilder, generere automatiske varsler og alarmer, analysere og tolke data, støtte kommunikasjon og samhandling, inkludere automatiserte retningslinjer og behandlingsplaner, samt bidra til dokumentasjon og rapportering av data</w:t>
            </w:r>
            <w:r>
              <w:rPr>
                <w:rFonts w:ascii="Arial" w:hAnsi="Arial" w:cs="Arial"/>
                <w:b w:val="0"/>
                <w:bCs w:val="0"/>
                <w:sz w:val="22"/>
                <w:szCs w:val="22"/>
              </w:rPr>
              <w:t>.</w:t>
            </w:r>
          </w:p>
        </w:tc>
        <w:tc>
          <w:tcPr>
            <w:tcW w:w="922" w:type="pct"/>
          </w:tcPr>
          <w:p w14:paraId="3AAD9679" w14:textId="77777777" w:rsidR="00844B5B" w:rsidRDefault="00844B5B">
            <w:pPr>
              <w:pStyle w:val="Normaltabell"/>
              <w:ind w:left="709" w:hanging="709"/>
              <w:jc w:val="center"/>
              <w:rPr>
                <w:rFonts w:cs="Arial"/>
                <w:lang w:val="nb-NO"/>
              </w:rPr>
            </w:pPr>
            <w:r>
              <w:rPr>
                <w:rFonts w:cs="Arial"/>
                <w:lang w:val="nb-NO"/>
              </w:rPr>
              <w:t>E</w:t>
            </w:r>
          </w:p>
        </w:tc>
      </w:tr>
      <w:tr w:rsidR="00844B5B" w:rsidRPr="00320B64" w14:paraId="4556E9E2" w14:textId="77777777" w:rsidTr="0049483A">
        <w:trPr>
          <w:cantSplit/>
        </w:trPr>
        <w:tc>
          <w:tcPr>
            <w:tcW w:w="694" w:type="pct"/>
          </w:tcPr>
          <w:p w14:paraId="11E95C1C"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407F4AE8" w14:textId="77777777" w:rsidR="00844B5B" w:rsidRPr="00DE4959"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Løsningen må ha m</w:t>
            </w:r>
            <w:r w:rsidRPr="00DE4959">
              <w:rPr>
                <w:rFonts w:ascii="Arial" w:hAnsi="Arial" w:cs="Arial"/>
                <w:b w:val="0"/>
                <w:bCs w:val="0"/>
                <w:sz w:val="22"/>
                <w:szCs w:val="22"/>
              </w:rPr>
              <w:t>ulighet for å kunne</w:t>
            </w:r>
            <w:r>
              <w:rPr>
                <w:rFonts w:ascii="Arial" w:hAnsi="Arial" w:cs="Arial"/>
                <w:b w:val="0"/>
                <w:bCs w:val="0"/>
                <w:sz w:val="22"/>
                <w:szCs w:val="22"/>
              </w:rPr>
              <w:t xml:space="preserve"> knytte </w:t>
            </w:r>
            <w:r w:rsidRPr="00DE4959">
              <w:rPr>
                <w:rFonts w:ascii="Arial" w:hAnsi="Arial" w:cs="Arial"/>
                <w:b w:val="0"/>
                <w:bCs w:val="0"/>
                <w:sz w:val="22"/>
                <w:szCs w:val="22"/>
              </w:rPr>
              <w:t xml:space="preserve">bilder og video </w:t>
            </w:r>
            <w:r>
              <w:rPr>
                <w:rFonts w:ascii="Arial" w:hAnsi="Arial" w:cs="Arial"/>
                <w:b w:val="0"/>
                <w:bCs w:val="0"/>
                <w:sz w:val="22"/>
                <w:szCs w:val="22"/>
              </w:rPr>
              <w:t>til rett journal og lagre disse.</w:t>
            </w:r>
          </w:p>
        </w:tc>
        <w:tc>
          <w:tcPr>
            <w:tcW w:w="922" w:type="pct"/>
          </w:tcPr>
          <w:p w14:paraId="6E696A9D" w14:textId="77777777" w:rsidR="00844B5B" w:rsidRDefault="00844B5B">
            <w:pPr>
              <w:pStyle w:val="Normaltabell"/>
              <w:ind w:left="709" w:hanging="709"/>
              <w:jc w:val="center"/>
              <w:rPr>
                <w:rFonts w:cs="Arial"/>
                <w:lang w:val="nb-NO"/>
              </w:rPr>
            </w:pPr>
            <w:r>
              <w:rPr>
                <w:rFonts w:cs="Arial"/>
                <w:lang w:val="nb-NO"/>
              </w:rPr>
              <w:t>M</w:t>
            </w:r>
          </w:p>
        </w:tc>
      </w:tr>
      <w:tr w:rsidR="00844B5B" w:rsidRPr="00320B64" w14:paraId="63BB421B" w14:textId="77777777" w:rsidTr="0049483A">
        <w:trPr>
          <w:cantSplit/>
        </w:trPr>
        <w:tc>
          <w:tcPr>
            <w:tcW w:w="694" w:type="pct"/>
          </w:tcPr>
          <w:p w14:paraId="32575825"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5BDD6380" w14:textId="77777777" w:rsidR="00844B5B" w:rsidRPr="00DE4959"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Beskriv hvordan dette er løst.</w:t>
            </w:r>
          </w:p>
        </w:tc>
        <w:tc>
          <w:tcPr>
            <w:tcW w:w="922" w:type="pct"/>
          </w:tcPr>
          <w:p w14:paraId="573EFA18" w14:textId="77777777" w:rsidR="00844B5B" w:rsidRDefault="00844B5B">
            <w:pPr>
              <w:pStyle w:val="Normaltabell"/>
              <w:ind w:left="709" w:hanging="709"/>
              <w:jc w:val="center"/>
              <w:rPr>
                <w:rFonts w:cs="Arial"/>
                <w:lang w:val="nb-NO"/>
              </w:rPr>
            </w:pPr>
            <w:r>
              <w:rPr>
                <w:rFonts w:cs="Arial"/>
                <w:lang w:val="nb-NO"/>
              </w:rPr>
              <w:t>E</w:t>
            </w:r>
          </w:p>
        </w:tc>
      </w:tr>
      <w:tr w:rsidR="00844B5B" w:rsidRPr="00320B64" w14:paraId="3A5FC0E1" w14:textId="77777777" w:rsidTr="0049483A">
        <w:trPr>
          <w:cantSplit/>
        </w:trPr>
        <w:tc>
          <w:tcPr>
            <w:tcW w:w="694" w:type="pct"/>
          </w:tcPr>
          <w:p w14:paraId="21E3E1E6"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3E5DF119" w14:textId="77777777" w:rsidR="00844B5B" w:rsidRPr="00DE4959"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Kunden bør ha mulighet for å kunne dokumentere på gruppenivå. Beskriv hvordan dette kan løses.</w:t>
            </w:r>
          </w:p>
        </w:tc>
        <w:tc>
          <w:tcPr>
            <w:tcW w:w="922" w:type="pct"/>
          </w:tcPr>
          <w:p w14:paraId="34F71CEE" w14:textId="77777777" w:rsidR="00844B5B" w:rsidRDefault="00844B5B">
            <w:pPr>
              <w:pStyle w:val="Normaltabell"/>
              <w:ind w:left="709" w:hanging="709"/>
              <w:jc w:val="center"/>
              <w:rPr>
                <w:rFonts w:cs="Arial"/>
                <w:lang w:val="nb-NO"/>
              </w:rPr>
            </w:pPr>
            <w:r>
              <w:rPr>
                <w:rFonts w:cs="Arial"/>
                <w:lang w:val="nb-NO"/>
              </w:rPr>
              <w:t>B</w:t>
            </w:r>
          </w:p>
        </w:tc>
      </w:tr>
      <w:tr w:rsidR="00844B5B" w:rsidRPr="00320B64" w14:paraId="186C1FDD" w14:textId="77777777" w:rsidTr="0049483A">
        <w:trPr>
          <w:cantSplit/>
        </w:trPr>
        <w:tc>
          <w:tcPr>
            <w:tcW w:w="694" w:type="pct"/>
          </w:tcPr>
          <w:p w14:paraId="06774418"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287C03B8" w14:textId="77777777" w:rsidR="00844B5B" w:rsidRDefault="00844B5B">
            <w:pPr>
              <w:pStyle w:val="Overskrift3"/>
              <w:tabs>
                <w:tab w:val="num" w:pos="767"/>
              </w:tabs>
              <w:rPr>
                <w:rFonts w:ascii="Arial" w:hAnsi="Arial" w:cs="Arial"/>
                <w:b w:val="0"/>
                <w:bCs w:val="0"/>
                <w:sz w:val="22"/>
                <w:szCs w:val="22"/>
              </w:rPr>
            </w:pPr>
            <w:r w:rsidRPr="4EC1C3BC">
              <w:rPr>
                <w:rFonts w:ascii="Arial" w:hAnsi="Arial" w:cs="Arial"/>
                <w:b w:val="0"/>
                <w:bCs w:val="0"/>
                <w:sz w:val="22"/>
                <w:szCs w:val="22"/>
              </w:rPr>
              <w:t xml:space="preserve">Kunden skal kunne definere </w:t>
            </w:r>
            <w:r>
              <w:rPr>
                <w:rFonts w:ascii="Arial" w:hAnsi="Arial" w:cs="Arial"/>
                <w:b w:val="0"/>
                <w:bCs w:val="0"/>
                <w:sz w:val="22"/>
                <w:szCs w:val="22"/>
              </w:rPr>
              <w:t xml:space="preserve">sine </w:t>
            </w:r>
            <w:r w:rsidRPr="4EC1C3BC">
              <w:rPr>
                <w:rFonts w:ascii="Arial" w:hAnsi="Arial" w:cs="Arial"/>
                <w:b w:val="0"/>
                <w:bCs w:val="0"/>
                <w:sz w:val="22"/>
                <w:szCs w:val="22"/>
              </w:rPr>
              <w:t xml:space="preserve">obligatoriske registreringer i hele løsningen. </w:t>
            </w:r>
          </w:p>
        </w:tc>
        <w:tc>
          <w:tcPr>
            <w:tcW w:w="922" w:type="pct"/>
          </w:tcPr>
          <w:p w14:paraId="38A769C2" w14:textId="77777777" w:rsidR="00844B5B" w:rsidRDefault="00844B5B">
            <w:pPr>
              <w:pStyle w:val="Normaltabell"/>
              <w:ind w:left="709" w:hanging="709"/>
              <w:jc w:val="center"/>
              <w:rPr>
                <w:rFonts w:cs="Arial"/>
                <w:lang w:val="nb-NO"/>
              </w:rPr>
            </w:pPr>
            <w:r w:rsidRPr="009A72F9">
              <w:rPr>
                <w:rFonts w:cs="Arial"/>
                <w:szCs w:val="22"/>
              </w:rPr>
              <w:t>M</w:t>
            </w:r>
          </w:p>
        </w:tc>
      </w:tr>
      <w:tr w:rsidR="00844B5B" w:rsidRPr="00320B64" w14:paraId="28129687" w14:textId="77777777" w:rsidTr="0049483A">
        <w:trPr>
          <w:cantSplit/>
        </w:trPr>
        <w:tc>
          <w:tcPr>
            <w:tcW w:w="694" w:type="pct"/>
          </w:tcPr>
          <w:p w14:paraId="070F23E6"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6AE0F463"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hvilke muligheter som finnes for Kunden til å kunne definere obligatoriske registreringer i løsningen. </w:t>
            </w:r>
            <w:r>
              <w:rPr>
                <w:rFonts w:ascii="Arial" w:hAnsi="Arial" w:cs="Arial"/>
                <w:b w:val="0"/>
                <w:bCs w:val="0"/>
                <w:sz w:val="22"/>
                <w:szCs w:val="22"/>
              </w:rPr>
              <w:t xml:space="preserve">Med registreringer mener vi blant annet felter for datautfylling, signering, avkrysning av utført oppgave/aktivitet. </w:t>
            </w:r>
          </w:p>
        </w:tc>
        <w:tc>
          <w:tcPr>
            <w:tcW w:w="922" w:type="pct"/>
          </w:tcPr>
          <w:p w14:paraId="530C5EE4"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695B5937" w14:textId="77777777" w:rsidTr="0049483A">
        <w:trPr>
          <w:cantSplit/>
        </w:trPr>
        <w:tc>
          <w:tcPr>
            <w:tcW w:w="694" w:type="pct"/>
          </w:tcPr>
          <w:p w14:paraId="6C256EC4"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7317381B"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Kunden skal kunne </w:t>
            </w:r>
            <w:r>
              <w:rPr>
                <w:rFonts w:ascii="Arial" w:hAnsi="Arial" w:cs="Arial"/>
                <w:b w:val="0"/>
                <w:bCs w:val="0"/>
                <w:sz w:val="22"/>
                <w:szCs w:val="22"/>
              </w:rPr>
              <w:t xml:space="preserve">digitalt </w:t>
            </w:r>
            <w:r w:rsidRPr="00AB6CF0">
              <w:rPr>
                <w:rFonts w:ascii="Arial" w:hAnsi="Arial" w:cs="Arial"/>
                <w:b w:val="0"/>
                <w:bCs w:val="0"/>
                <w:sz w:val="22"/>
                <w:szCs w:val="22"/>
              </w:rPr>
              <w:t xml:space="preserve">signere på </w:t>
            </w:r>
            <w:r>
              <w:rPr>
                <w:rFonts w:ascii="Arial" w:hAnsi="Arial" w:cs="Arial"/>
                <w:b w:val="0"/>
                <w:bCs w:val="0"/>
                <w:sz w:val="22"/>
                <w:szCs w:val="22"/>
              </w:rPr>
              <w:t xml:space="preserve">alle informasjonselementer i løsningen som krever en form for godkjenning eller bekreftelse. </w:t>
            </w:r>
          </w:p>
        </w:tc>
        <w:tc>
          <w:tcPr>
            <w:tcW w:w="922" w:type="pct"/>
          </w:tcPr>
          <w:p w14:paraId="5CD05B05" w14:textId="77777777" w:rsidR="00844B5B" w:rsidRDefault="00844B5B">
            <w:pPr>
              <w:pStyle w:val="Normaltabell"/>
              <w:ind w:left="709" w:hanging="709"/>
              <w:jc w:val="center"/>
              <w:rPr>
                <w:rFonts w:cs="Arial"/>
                <w:lang w:val="nb-NO"/>
              </w:rPr>
            </w:pPr>
            <w:r w:rsidRPr="009A72F9">
              <w:rPr>
                <w:rFonts w:cs="Arial"/>
                <w:szCs w:val="22"/>
              </w:rPr>
              <w:t>M</w:t>
            </w:r>
          </w:p>
        </w:tc>
      </w:tr>
      <w:tr w:rsidR="00844B5B" w:rsidRPr="00320B64" w14:paraId="01490ED6" w14:textId="77777777" w:rsidTr="0049483A">
        <w:trPr>
          <w:cantSplit/>
        </w:trPr>
        <w:tc>
          <w:tcPr>
            <w:tcW w:w="694" w:type="pct"/>
          </w:tcPr>
          <w:p w14:paraId="707A8611"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27763A61"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hvor og hvordan signeringsbehov presenteres for bruker, om det er mulig for Kunden å definere signeringsbehov, tidsfrister</w:t>
            </w:r>
            <w:r>
              <w:rPr>
                <w:rFonts w:ascii="Arial" w:hAnsi="Arial" w:cs="Arial"/>
                <w:b w:val="0"/>
                <w:bCs w:val="0"/>
                <w:sz w:val="22"/>
                <w:szCs w:val="22"/>
              </w:rPr>
              <w:t xml:space="preserve"> </w:t>
            </w:r>
            <w:r w:rsidRPr="00AB6CF0">
              <w:rPr>
                <w:rFonts w:ascii="Arial" w:hAnsi="Arial" w:cs="Arial"/>
                <w:b w:val="0"/>
                <w:bCs w:val="0"/>
                <w:sz w:val="22"/>
                <w:szCs w:val="22"/>
              </w:rPr>
              <w:t>og hvilke muligheter som finnes for at flere kan signere samme element.</w:t>
            </w:r>
          </w:p>
        </w:tc>
        <w:tc>
          <w:tcPr>
            <w:tcW w:w="922" w:type="pct"/>
          </w:tcPr>
          <w:p w14:paraId="7DAA6CFB"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7C06B52A" w14:textId="77777777" w:rsidTr="0049483A">
        <w:trPr>
          <w:cantSplit/>
        </w:trPr>
        <w:tc>
          <w:tcPr>
            <w:tcW w:w="694" w:type="pct"/>
          </w:tcPr>
          <w:p w14:paraId="6ACAE7F4"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05316F09"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Kunden skal kunne </w:t>
            </w:r>
            <w:proofErr w:type="gramStart"/>
            <w:r w:rsidRPr="00AB6CF0">
              <w:rPr>
                <w:rFonts w:ascii="Arial" w:hAnsi="Arial" w:cs="Arial"/>
                <w:b w:val="0"/>
                <w:bCs w:val="0"/>
                <w:sz w:val="22"/>
                <w:szCs w:val="22"/>
              </w:rPr>
              <w:t>generere</w:t>
            </w:r>
            <w:proofErr w:type="gramEnd"/>
            <w:r w:rsidRPr="00AB6CF0">
              <w:rPr>
                <w:rFonts w:ascii="Arial" w:hAnsi="Arial" w:cs="Arial"/>
                <w:b w:val="0"/>
                <w:bCs w:val="0"/>
                <w:sz w:val="22"/>
                <w:szCs w:val="22"/>
              </w:rPr>
              <w:t xml:space="preserve"> oppgaver til enkeltindivider og/eller grupper.</w:t>
            </w:r>
          </w:p>
        </w:tc>
        <w:tc>
          <w:tcPr>
            <w:tcW w:w="922" w:type="pct"/>
          </w:tcPr>
          <w:p w14:paraId="547D60CB" w14:textId="77777777" w:rsidR="00844B5B" w:rsidRDefault="00844B5B">
            <w:pPr>
              <w:pStyle w:val="Normaltabell"/>
              <w:ind w:left="709" w:hanging="709"/>
              <w:jc w:val="center"/>
              <w:rPr>
                <w:rFonts w:cs="Arial"/>
                <w:lang w:val="nb-NO"/>
              </w:rPr>
            </w:pPr>
            <w:r w:rsidRPr="009A72F9">
              <w:rPr>
                <w:rFonts w:cs="Arial"/>
                <w:szCs w:val="22"/>
              </w:rPr>
              <w:t>M</w:t>
            </w:r>
          </w:p>
        </w:tc>
      </w:tr>
      <w:tr w:rsidR="00844B5B" w:rsidRPr="00320B64" w14:paraId="611708C6" w14:textId="77777777" w:rsidTr="0049483A">
        <w:trPr>
          <w:cantSplit/>
        </w:trPr>
        <w:tc>
          <w:tcPr>
            <w:tcW w:w="694" w:type="pct"/>
          </w:tcPr>
          <w:p w14:paraId="286119F3"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302D4556"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hvordan </w:t>
            </w:r>
            <w:r>
              <w:rPr>
                <w:rFonts w:ascii="Arial" w:hAnsi="Arial" w:cs="Arial"/>
                <w:b w:val="0"/>
                <w:bCs w:val="0"/>
                <w:sz w:val="22"/>
                <w:szCs w:val="22"/>
              </w:rPr>
              <w:t xml:space="preserve">Kunden kan </w:t>
            </w:r>
            <w:proofErr w:type="gramStart"/>
            <w:r>
              <w:rPr>
                <w:rFonts w:ascii="Arial" w:hAnsi="Arial" w:cs="Arial"/>
                <w:b w:val="0"/>
                <w:bCs w:val="0"/>
                <w:sz w:val="22"/>
                <w:szCs w:val="22"/>
              </w:rPr>
              <w:t>generere</w:t>
            </w:r>
            <w:proofErr w:type="gramEnd"/>
            <w:r>
              <w:rPr>
                <w:rFonts w:ascii="Arial" w:hAnsi="Arial" w:cs="Arial"/>
                <w:b w:val="0"/>
                <w:bCs w:val="0"/>
                <w:sz w:val="22"/>
                <w:szCs w:val="22"/>
              </w:rPr>
              <w:t xml:space="preserve"> oppgaver</w:t>
            </w:r>
            <w:r w:rsidRPr="00AB6CF0">
              <w:rPr>
                <w:rFonts w:ascii="Arial" w:hAnsi="Arial" w:cs="Arial"/>
                <w:b w:val="0"/>
                <w:bCs w:val="0"/>
                <w:sz w:val="22"/>
                <w:szCs w:val="22"/>
              </w:rPr>
              <w:t xml:space="preserve">, om det er mulig å </w:t>
            </w:r>
            <w:r>
              <w:rPr>
                <w:rFonts w:ascii="Arial" w:hAnsi="Arial" w:cs="Arial"/>
                <w:b w:val="0"/>
                <w:bCs w:val="0"/>
                <w:sz w:val="22"/>
                <w:szCs w:val="22"/>
              </w:rPr>
              <w:t>sette</w:t>
            </w:r>
            <w:r w:rsidRPr="00AB6CF0">
              <w:rPr>
                <w:rFonts w:ascii="Arial" w:hAnsi="Arial" w:cs="Arial"/>
                <w:b w:val="0"/>
                <w:bCs w:val="0"/>
                <w:sz w:val="22"/>
                <w:szCs w:val="22"/>
              </w:rPr>
              <w:t xml:space="preserve"> tidsfrist på oppgaven, samt muligheten for å sette status på hele eller deler av oppgaven</w:t>
            </w:r>
            <w:r>
              <w:rPr>
                <w:rFonts w:ascii="Arial" w:hAnsi="Arial" w:cs="Arial"/>
                <w:b w:val="0"/>
                <w:bCs w:val="0"/>
                <w:sz w:val="22"/>
                <w:szCs w:val="22"/>
              </w:rPr>
              <w:t xml:space="preserve"> og </w:t>
            </w:r>
            <w:proofErr w:type="spellStart"/>
            <w:r>
              <w:rPr>
                <w:rFonts w:ascii="Arial" w:hAnsi="Arial" w:cs="Arial"/>
                <w:b w:val="0"/>
                <w:bCs w:val="0"/>
                <w:sz w:val="22"/>
                <w:szCs w:val="22"/>
              </w:rPr>
              <w:t>evt</w:t>
            </w:r>
            <w:proofErr w:type="spellEnd"/>
            <w:r>
              <w:rPr>
                <w:rFonts w:ascii="Arial" w:hAnsi="Arial" w:cs="Arial"/>
                <w:b w:val="0"/>
                <w:bCs w:val="0"/>
                <w:sz w:val="22"/>
                <w:szCs w:val="22"/>
              </w:rPr>
              <w:t xml:space="preserve"> koble utført oppgave til en journal</w:t>
            </w:r>
            <w:r w:rsidRPr="00AB6CF0">
              <w:rPr>
                <w:rFonts w:ascii="Arial" w:hAnsi="Arial" w:cs="Arial"/>
                <w:b w:val="0"/>
                <w:bCs w:val="0"/>
                <w:sz w:val="22"/>
                <w:szCs w:val="22"/>
              </w:rPr>
              <w:t xml:space="preserve">. </w:t>
            </w:r>
          </w:p>
        </w:tc>
        <w:tc>
          <w:tcPr>
            <w:tcW w:w="922" w:type="pct"/>
          </w:tcPr>
          <w:p w14:paraId="53C9C7B6"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19B088AC" w14:textId="77777777" w:rsidTr="0049483A">
        <w:trPr>
          <w:cantSplit/>
        </w:trPr>
        <w:tc>
          <w:tcPr>
            <w:tcW w:w="694" w:type="pct"/>
          </w:tcPr>
          <w:p w14:paraId="4BB87E7A"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7FD8F365"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Kunden skal kunne</w:t>
            </w:r>
            <w:r w:rsidRPr="00AB6CF0">
              <w:rPr>
                <w:rFonts w:ascii="Arial" w:hAnsi="Arial" w:cs="Arial"/>
                <w:b w:val="0"/>
                <w:bCs w:val="0"/>
                <w:sz w:val="22"/>
                <w:szCs w:val="22"/>
              </w:rPr>
              <w:t xml:space="preserve"> </w:t>
            </w:r>
            <w:proofErr w:type="gramStart"/>
            <w:r w:rsidRPr="00AB6CF0">
              <w:rPr>
                <w:rFonts w:ascii="Arial" w:hAnsi="Arial" w:cs="Arial"/>
                <w:b w:val="0"/>
                <w:bCs w:val="0"/>
                <w:sz w:val="22"/>
                <w:szCs w:val="22"/>
              </w:rPr>
              <w:t>generere</w:t>
            </w:r>
            <w:proofErr w:type="gramEnd"/>
            <w:r w:rsidRPr="00AB6CF0">
              <w:rPr>
                <w:rFonts w:ascii="Arial" w:hAnsi="Arial" w:cs="Arial"/>
                <w:b w:val="0"/>
                <w:bCs w:val="0"/>
                <w:sz w:val="22"/>
                <w:szCs w:val="22"/>
              </w:rPr>
              <w:t xml:space="preserve"> ulike lister for oppgaver, aktiviteter, tiltak m.m.</w:t>
            </w:r>
          </w:p>
        </w:tc>
        <w:tc>
          <w:tcPr>
            <w:tcW w:w="922" w:type="pct"/>
          </w:tcPr>
          <w:p w14:paraId="40FE6B2B" w14:textId="77777777" w:rsidR="00844B5B" w:rsidRDefault="00844B5B">
            <w:pPr>
              <w:pStyle w:val="Normaltabell"/>
              <w:ind w:left="709" w:hanging="709"/>
              <w:jc w:val="center"/>
              <w:rPr>
                <w:rFonts w:cs="Arial"/>
                <w:lang w:val="nb-NO"/>
              </w:rPr>
            </w:pPr>
            <w:r w:rsidRPr="009A72F9">
              <w:rPr>
                <w:rFonts w:cs="Arial"/>
                <w:szCs w:val="22"/>
              </w:rPr>
              <w:t>M</w:t>
            </w:r>
          </w:p>
        </w:tc>
      </w:tr>
      <w:tr w:rsidR="00844B5B" w:rsidRPr="00320B64" w14:paraId="0EF758CB" w14:textId="77777777" w:rsidTr="0049483A">
        <w:trPr>
          <w:cantSplit/>
        </w:trPr>
        <w:tc>
          <w:tcPr>
            <w:tcW w:w="694" w:type="pct"/>
          </w:tcPr>
          <w:p w14:paraId="2477F2BF"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28A84F12"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hvilke lister som leveres som standard</w:t>
            </w:r>
            <w:r>
              <w:rPr>
                <w:rFonts w:ascii="Arial" w:hAnsi="Arial" w:cs="Arial"/>
                <w:b w:val="0"/>
                <w:bCs w:val="0"/>
                <w:sz w:val="22"/>
                <w:szCs w:val="22"/>
              </w:rPr>
              <w:t>,</w:t>
            </w:r>
            <w:r w:rsidRPr="00AB6CF0">
              <w:rPr>
                <w:rFonts w:ascii="Arial" w:hAnsi="Arial" w:cs="Arial"/>
                <w:b w:val="0"/>
                <w:bCs w:val="0"/>
                <w:sz w:val="22"/>
                <w:szCs w:val="22"/>
              </w:rPr>
              <w:t xml:space="preserve"> hvilke muligheter kunden har til å lage egne lister og </w:t>
            </w:r>
            <w:r>
              <w:rPr>
                <w:rFonts w:ascii="Arial" w:hAnsi="Arial" w:cs="Arial"/>
                <w:b w:val="0"/>
                <w:bCs w:val="0"/>
                <w:sz w:val="22"/>
                <w:szCs w:val="22"/>
              </w:rPr>
              <w:t>om det finnes noen begrensninger i løsningen for hvor denne funksjonaliteten kan brukes</w:t>
            </w:r>
            <w:r w:rsidRPr="00AB6CF0">
              <w:rPr>
                <w:rFonts w:ascii="Arial" w:hAnsi="Arial" w:cs="Arial"/>
                <w:b w:val="0"/>
                <w:bCs w:val="0"/>
                <w:sz w:val="22"/>
                <w:szCs w:val="22"/>
              </w:rPr>
              <w:t>. Beskriv også mulighet for å sette status på hele eller deler av lister</w:t>
            </w:r>
            <w:r>
              <w:rPr>
                <w:rFonts w:ascii="Arial" w:hAnsi="Arial" w:cs="Arial"/>
                <w:b w:val="0"/>
                <w:bCs w:val="0"/>
                <w:sz w:val="22"/>
                <w:szCs w:val="22"/>
              </w:rPr>
              <w:t xml:space="preserve">, samt </w:t>
            </w:r>
            <w:r w:rsidRPr="00AB6CF0">
              <w:rPr>
                <w:rFonts w:ascii="Arial" w:hAnsi="Arial" w:cs="Arial"/>
                <w:b w:val="0"/>
                <w:bCs w:val="0"/>
                <w:sz w:val="22"/>
                <w:szCs w:val="22"/>
              </w:rPr>
              <w:t>hvor og hvordan</w:t>
            </w:r>
            <w:r>
              <w:rPr>
                <w:rFonts w:ascii="Arial" w:hAnsi="Arial" w:cs="Arial"/>
                <w:b w:val="0"/>
                <w:bCs w:val="0"/>
                <w:sz w:val="22"/>
                <w:szCs w:val="22"/>
              </w:rPr>
              <w:t xml:space="preserve"> lister</w:t>
            </w:r>
            <w:r w:rsidRPr="00AB6CF0">
              <w:rPr>
                <w:rFonts w:ascii="Arial" w:hAnsi="Arial" w:cs="Arial"/>
                <w:b w:val="0"/>
                <w:bCs w:val="0"/>
                <w:sz w:val="22"/>
                <w:szCs w:val="22"/>
              </w:rPr>
              <w:t xml:space="preserve"> presenteres for bruker</w:t>
            </w:r>
            <w:r>
              <w:rPr>
                <w:rFonts w:ascii="Arial" w:hAnsi="Arial" w:cs="Arial"/>
                <w:b w:val="0"/>
                <w:bCs w:val="0"/>
                <w:sz w:val="22"/>
                <w:szCs w:val="22"/>
              </w:rPr>
              <w:t>.</w:t>
            </w:r>
          </w:p>
        </w:tc>
        <w:tc>
          <w:tcPr>
            <w:tcW w:w="922" w:type="pct"/>
          </w:tcPr>
          <w:p w14:paraId="5BEE3C88"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0F5F850D" w14:textId="77777777" w:rsidTr="0049483A">
        <w:trPr>
          <w:cantSplit/>
        </w:trPr>
        <w:tc>
          <w:tcPr>
            <w:tcW w:w="694" w:type="pct"/>
          </w:tcPr>
          <w:p w14:paraId="42161BDE"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6537EF5C"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Kunden skal kunne sende meldinger til enkeltindivider og grupper med tilganger i løsningen.</w:t>
            </w:r>
          </w:p>
        </w:tc>
        <w:tc>
          <w:tcPr>
            <w:tcW w:w="922" w:type="pct"/>
          </w:tcPr>
          <w:p w14:paraId="2DE682DA" w14:textId="77777777" w:rsidR="00844B5B" w:rsidRDefault="00844B5B">
            <w:pPr>
              <w:pStyle w:val="Normaltabell"/>
              <w:ind w:left="709" w:hanging="709"/>
              <w:jc w:val="center"/>
              <w:rPr>
                <w:rFonts w:cs="Arial"/>
                <w:lang w:val="nb-NO"/>
              </w:rPr>
            </w:pPr>
            <w:r>
              <w:rPr>
                <w:rFonts w:cs="Arial"/>
                <w:szCs w:val="22"/>
              </w:rPr>
              <w:t>M</w:t>
            </w:r>
          </w:p>
        </w:tc>
      </w:tr>
      <w:tr w:rsidR="00844B5B" w:rsidRPr="00320B64" w14:paraId="5A015815" w14:textId="77777777" w:rsidTr="0049483A">
        <w:trPr>
          <w:cantSplit/>
        </w:trPr>
        <w:tc>
          <w:tcPr>
            <w:tcW w:w="694" w:type="pct"/>
          </w:tcPr>
          <w:p w14:paraId="5E800655"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707FD713"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hvordan </w:t>
            </w:r>
            <w:r>
              <w:rPr>
                <w:rFonts w:ascii="Arial" w:hAnsi="Arial" w:cs="Arial"/>
                <w:b w:val="0"/>
                <w:bCs w:val="0"/>
                <w:sz w:val="22"/>
                <w:szCs w:val="22"/>
              </w:rPr>
              <w:t>Kunden kan</w:t>
            </w:r>
            <w:r w:rsidRPr="00AB6CF0">
              <w:rPr>
                <w:rFonts w:ascii="Arial" w:hAnsi="Arial" w:cs="Arial"/>
                <w:b w:val="0"/>
                <w:bCs w:val="0"/>
                <w:sz w:val="22"/>
                <w:szCs w:val="22"/>
              </w:rPr>
              <w:t xml:space="preserve"> </w:t>
            </w:r>
            <w:r>
              <w:rPr>
                <w:rFonts w:ascii="Arial" w:hAnsi="Arial" w:cs="Arial"/>
                <w:b w:val="0"/>
                <w:bCs w:val="0"/>
                <w:sz w:val="22"/>
                <w:szCs w:val="22"/>
              </w:rPr>
              <w:t xml:space="preserve">opprette og sende meldinger, </w:t>
            </w:r>
            <w:r w:rsidRPr="00AB6CF0">
              <w:rPr>
                <w:rFonts w:ascii="Arial" w:hAnsi="Arial" w:cs="Arial"/>
                <w:b w:val="0"/>
                <w:bCs w:val="0"/>
                <w:sz w:val="22"/>
                <w:szCs w:val="22"/>
              </w:rPr>
              <w:t xml:space="preserve">om det er mulig å </w:t>
            </w:r>
            <w:r>
              <w:rPr>
                <w:rFonts w:ascii="Arial" w:hAnsi="Arial" w:cs="Arial"/>
                <w:b w:val="0"/>
                <w:bCs w:val="0"/>
                <w:sz w:val="22"/>
                <w:szCs w:val="22"/>
              </w:rPr>
              <w:t>sette opp lesebekreftelse</w:t>
            </w:r>
            <w:r w:rsidRPr="00AB6CF0">
              <w:rPr>
                <w:rFonts w:ascii="Arial" w:hAnsi="Arial" w:cs="Arial"/>
                <w:b w:val="0"/>
                <w:bCs w:val="0"/>
                <w:sz w:val="22"/>
                <w:szCs w:val="22"/>
              </w:rPr>
              <w:t xml:space="preserve">, </w:t>
            </w:r>
            <w:r>
              <w:rPr>
                <w:rFonts w:ascii="Arial" w:hAnsi="Arial" w:cs="Arial"/>
                <w:b w:val="0"/>
                <w:bCs w:val="0"/>
                <w:sz w:val="22"/>
                <w:szCs w:val="22"/>
              </w:rPr>
              <w:t xml:space="preserve">eventuelle begrensninger i antall tegn i meldinger, </w:t>
            </w:r>
            <w:r w:rsidRPr="00AB6CF0">
              <w:rPr>
                <w:rFonts w:ascii="Arial" w:hAnsi="Arial" w:cs="Arial"/>
                <w:b w:val="0"/>
                <w:bCs w:val="0"/>
                <w:sz w:val="22"/>
                <w:szCs w:val="22"/>
              </w:rPr>
              <w:t xml:space="preserve">samt muligheten for å </w:t>
            </w:r>
            <w:r>
              <w:rPr>
                <w:rFonts w:ascii="Arial" w:hAnsi="Arial" w:cs="Arial"/>
                <w:b w:val="0"/>
                <w:bCs w:val="0"/>
                <w:sz w:val="22"/>
                <w:szCs w:val="22"/>
              </w:rPr>
              <w:t>koble meldinger til en journal</w:t>
            </w:r>
            <w:r w:rsidRPr="00AB6CF0">
              <w:rPr>
                <w:rFonts w:ascii="Arial" w:hAnsi="Arial" w:cs="Arial"/>
                <w:b w:val="0"/>
                <w:bCs w:val="0"/>
                <w:sz w:val="22"/>
                <w:szCs w:val="22"/>
              </w:rPr>
              <w:t>.</w:t>
            </w:r>
          </w:p>
        </w:tc>
        <w:tc>
          <w:tcPr>
            <w:tcW w:w="922" w:type="pct"/>
          </w:tcPr>
          <w:p w14:paraId="736AD8D4" w14:textId="77777777" w:rsidR="00844B5B" w:rsidRDefault="00844B5B">
            <w:pPr>
              <w:pStyle w:val="Normaltabell"/>
              <w:ind w:left="709" w:hanging="709"/>
              <w:jc w:val="center"/>
              <w:rPr>
                <w:rFonts w:cs="Arial"/>
                <w:lang w:val="nb-NO"/>
              </w:rPr>
            </w:pPr>
            <w:r>
              <w:rPr>
                <w:rFonts w:cs="Arial"/>
                <w:szCs w:val="22"/>
              </w:rPr>
              <w:t>E</w:t>
            </w:r>
          </w:p>
        </w:tc>
      </w:tr>
      <w:tr w:rsidR="00844B5B" w:rsidRPr="00320B64" w14:paraId="24D051AF" w14:textId="77777777" w:rsidTr="0049483A">
        <w:trPr>
          <w:cantSplit/>
        </w:trPr>
        <w:tc>
          <w:tcPr>
            <w:tcW w:w="694" w:type="pct"/>
          </w:tcPr>
          <w:p w14:paraId="009CF586"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2083CBA1"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Mulighet for automatisk mellomlagring av registreringer.</w:t>
            </w:r>
            <w:r w:rsidRPr="4EC1C3BC">
              <w:rPr>
                <w:rFonts w:ascii="Arial" w:hAnsi="Arial" w:cs="Arial"/>
                <w:b w:val="0"/>
                <w:bCs w:val="0"/>
                <w:sz w:val="22"/>
                <w:szCs w:val="22"/>
              </w:rPr>
              <w:t xml:space="preserve"> </w:t>
            </w:r>
          </w:p>
        </w:tc>
        <w:tc>
          <w:tcPr>
            <w:tcW w:w="922" w:type="pct"/>
          </w:tcPr>
          <w:p w14:paraId="7B27B0EF" w14:textId="77777777" w:rsidR="00844B5B" w:rsidRDefault="00844B5B">
            <w:pPr>
              <w:pStyle w:val="Normaltabell"/>
              <w:ind w:left="709" w:hanging="709"/>
              <w:jc w:val="center"/>
              <w:rPr>
                <w:rFonts w:cs="Arial"/>
                <w:lang w:val="nb-NO"/>
              </w:rPr>
            </w:pPr>
            <w:r>
              <w:rPr>
                <w:rFonts w:cs="Arial"/>
                <w:szCs w:val="22"/>
              </w:rPr>
              <w:t>M</w:t>
            </w:r>
          </w:p>
        </w:tc>
      </w:tr>
      <w:tr w:rsidR="00844B5B" w:rsidRPr="00320B64" w14:paraId="613BDDF2" w14:textId="77777777" w:rsidTr="0049483A">
        <w:trPr>
          <w:cantSplit/>
        </w:trPr>
        <w:tc>
          <w:tcPr>
            <w:tcW w:w="694" w:type="pct"/>
          </w:tcPr>
          <w:p w14:paraId="66DA7B04"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66AE3D7D"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funksjonalitet for auto</w:t>
            </w:r>
            <w:r>
              <w:rPr>
                <w:rFonts w:ascii="Arial" w:hAnsi="Arial" w:cs="Arial"/>
                <w:b w:val="0"/>
                <w:bCs w:val="0"/>
                <w:sz w:val="22"/>
                <w:szCs w:val="22"/>
              </w:rPr>
              <w:t xml:space="preserve">matisk mellomlagring </w:t>
            </w:r>
            <w:r w:rsidRPr="00AB6CF0">
              <w:rPr>
                <w:rFonts w:ascii="Arial" w:hAnsi="Arial" w:cs="Arial"/>
                <w:b w:val="0"/>
                <w:bCs w:val="0"/>
                <w:sz w:val="22"/>
                <w:szCs w:val="22"/>
              </w:rPr>
              <w:t>i løsningen, samt hvordan ikke ferdigstilte registreringer visualiseres for bruker</w:t>
            </w:r>
            <w:r>
              <w:rPr>
                <w:rFonts w:ascii="Arial" w:hAnsi="Arial" w:cs="Arial"/>
                <w:b w:val="0"/>
                <w:bCs w:val="0"/>
                <w:sz w:val="22"/>
                <w:szCs w:val="22"/>
              </w:rPr>
              <w:t xml:space="preserve"> og kan gjenopptas for videre arbeid og signering på senere tidspunkt</w:t>
            </w:r>
            <w:r w:rsidRPr="00AB6CF0">
              <w:rPr>
                <w:rFonts w:ascii="Arial" w:hAnsi="Arial" w:cs="Arial"/>
                <w:b w:val="0"/>
                <w:bCs w:val="0"/>
                <w:sz w:val="22"/>
                <w:szCs w:val="22"/>
              </w:rPr>
              <w:t>.</w:t>
            </w:r>
          </w:p>
        </w:tc>
        <w:tc>
          <w:tcPr>
            <w:tcW w:w="922" w:type="pct"/>
          </w:tcPr>
          <w:p w14:paraId="4579D9F9"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4F0881FC" w14:textId="77777777" w:rsidTr="0049483A">
        <w:trPr>
          <w:cantSplit/>
        </w:trPr>
        <w:tc>
          <w:tcPr>
            <w:tcW w:w="694" w:type="pct"/>
          </w:tcPr>
          <w:p w14:paraId="50BE8759"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385B3387"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Mulighet for å ta i bruk og lagre validerte skjemaer og maler, både egendefinerte og importerte</w:t>
            </w:r>
            <w:r>
              <w:rPr>
                <w:rFonts w:ascii="Arial" w:hAnsi="Arial" w:cs="Arial"/>
                <w:b w:val="0"/>
                <w:bCs w:val="0"/>
                <w:sz w:val="22"/>
                <w:szCs w:val="22"/>
              </w:rPr>
              <w:t>.</w:t>
            </w:r>
          </w:p>
        </w:tc>
        <w:tc>
          <w:tcPr>
            <w:tcW w:w="922" w:type="pct"/>
          </w:tcPr>
          <w:p w14:paraId="1DD4A5DA" w14:textId="77777777" w:rsidR="00844B5B" w:rsidRDefault="00844B5B">
            <w:pPr>
              <w:pStyle w:val="Normaltabell"/>
              <w:ind w:left="709" w:hanging="709"/>
              <w:jc w:val="center"/>
              <w:rPr>
                <w:rFonts w:cs="Arial"/>
                <w:lang w:val="nb-NO"/>
              </w:rPr>
            </w:pPr>
            <w:r w:rsidRPr="009A72F9">
              <w:rPr>
                <w:rFonts w:cs="Arial"/>
                <w:szCs w:val="22"/>
              </w:rPr>
              <w:t>M</w:t>
            </w:r>
          </w:p>
        </w:tc>
      </w:tr>
      <w:tr w:rsidR="00844B5B" w:rsidRPr="00320B64" w14:paraId="5D86199C" w14:textId="77777777" w:rsidTr="0049483A">
        <w:trPr>
          <w:cantSplit/>
        </w:trPr>
        <w:tc>
          <w:tcPr>
            <w:tcW w:w="694" w:type="pct"/>
          </w:tcPr>
          <w:p w14:paraId="146F7B4A"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13D97816"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hvilke skjemaer som leveres som standard og hvilke muligheter kunden har til å lage </w:t>
            </w:r>
            <w:r>
              <w:rPr>
                <w:rFonts w:ascii="Arial" w:hAnsi="Arial" w:cs="Arial"/>
                <w:b w:val="0"/>
                <w:bCs w:val="0"/>
                <w:sz w:val="22"/>
                <w:szCs w:val="22"/>
              </w:rPr>
              <w:t xml:space="preserve">og importere </w:t>
            </w:r>
            <w:r w:rsidRPr="00AB6CF0">
              <w:rPr>
                <w:rFonts w:ascii="Arial" w:hAnsi="Arial" w:cs="Arial"/>
                <w:b w:val="0"/>
                <w:bCs w:val="0"/>
                <w:sz w:val="22"/>
                <w:szCs w:val="22"/>
              </w:rPr>
              <w:t>egne skjemaer og skjemamaler, og hvilke muligheter som finnes for å benytte denne funksjonaliteten i hele løsningen. Beskriv også mulighet for å sette status på hele eller deler av et skjema.</w:t>
            </w:r>
          </w:p>
        </w:tc>
        <w:tc>
          <w:tcPr>
            <w:tcW w:w="922" w:type="pct"/>
          </w:tcPr>
          <w:p w14:paraId="18E0B24C" w14:textId="77777777" w:rsidR="00844B5B" w:rsidRDefault="00844B5B">
            <w:pPr>
              <w:pStyle w:val="Normaltabell"/>
              <w:ind w:left="709" w:hanging="709"/>
              <w:jc w:val="center"/>
              <w:rPr>
                <w:rFonts w:cs="Arial"/>
                <w:lang w:val="nb-NO"/>
              </w:rPr>
            </w:pPr>
            <w:r w:rsidRPr="009A72F9">
              <w:rPr>
                <w:rFonts w:cs="Arial"/>
                <w:szCs w:val="22"/>
              </w:rPr>
              <w:t>E</w:t>
            </w:r>
          </w:p>
        </w:tc>
      </w:tr>
      <w:tr w:rsidR="00844B5B" w:rsidRPr="00320B64" w14:paraId="13E6F6B8" w14:textId="77777777" w:rsidTr="0049483A">
        <w:trPr>
          <w:cantSplit/>
        </w:trPr>
        <w:tc>
          <w:tcPr>
            <w:tcW w:w="694" w:type="pct"/>
          </w:tcPr>
          <w:p w14:paraId="7C914DA2"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6D5C497E" w14:textId="77777777" w:rsidR="00844B5B" w:rsidRDefault="00844B5B">
            <w:pPr>
              <w:pStyle w:val="Overskrift3"/>
              <w:tabs>
                <w:tab w:val="num" w:pos="767"/>
              </w:tabs>
              <w:rPr>
                <w:rFonts w:ascii="Arial" w:hAnsi="Arial" w:cs="Arial"/>
                <w:b w:val="0"/>
                <w:bCs w:val="0"/>
                <w:sz w:val="22"/>
                <w:szCs w:val="22"/>
              </w:rPr>
            </w:pPr>
            <w:r w:rsidRPr="00DE4959">
              <w:rPr>
                <w:rFonts w:ascii="Arial" w:hAnsi="Arial" w:cs="Arial"/>
                <w:b w:val="0"/>
                <w:bCs w:val="0"/>
                <w:sz w:val="22"/>
                <w:szCs w:val="22"/>
              </w:rPr>
              <w:t xml:space="preserve">Mulighet for å kunne skanne dokumenter </w:t>
            </w:r>
            <w:r>
              <w:rPr>
                <w:rFonts w:ascii="Arial" w:hAnsi="Arial" w:cs="Arial"/>
                <w:b w:val="0"/>
                <w:bCs w:val="0"/>
                <w:sz w:val="22"/>
                <w:szCs w:val="22"/>
              </w:rPr>
              <w:t xml:space="preserve">og legge ved digitale vedlegg </w:t>
            </w:r>
            <w:r w:rsidRPr="00DE4959">
              <w:rPr>
                <w:rFonts w:ascii="Arial" w:hAnsi="Arial" w:cs="Arial"/>
                <w:b w:val="0"/>
                <w:bCs w:val="0"/>
                <w:sz w:val="22"/>
                <w:szCs w:val="22"/>
              </w:rPr>
              <w:t>i innbyggers journal</w:t>
            </w:r>
            <w:r>
              <w:rPr>
                <w:rFonts w:ascii="Arial" w:hAnsi="Arial" w:cs="Arial"/>
                <w:b w:val="0"/>
                <w:bCs w:val="0"/>
                <w:sz w:val="22"/>
                <w:szCs w:val="22"/>
              </w:rPr>
              <w:t>.</w:t>
            </w:r>
          </w:p>
        </w:tc>
        <w:tc>
          <w:tcPr>
            <w:tcW w:w="922" w:type="pct"/>
          </w:tcPr>
          <w:p w14:paraId="087C5A8B" w14:textId="77777777" w:rsidR="00844B5B" w:rsidRDefault="00844B5B">
            <w:pPr>
              <w:pStyle w:val="Normaltabell"/>
              <w:ind w:left="709" w:hanging="709"/>
              <w:jc w:val="center"/>
              <w:rPr>
                <w:rFonts w:cs="Arial"/>
                <w:lang w:val="nb-NO"/>
              </w:rPr>
            </w:pPr>
            <w:r w:rsidRPr="007C7D15">
              <w:rPr>
                <w:rFonts w:cs="Arial"/>
                <w:szCs w:val="22"/>
              </w:rPr>
              <w:t>M</w:t>
            </w:r>
          </w:p>
        </w:tc>
      </w:tr>
      <w:tr w:rsidR="00844B5B" w:rsidRPr="00320B64" w14:paraId="5A155BA0" w14:textId="77777777" w:rsidTr="0049483A">
        <w:trPr>
          <w:cantSplit/>
        </w:trPr>
        <w:tc>
          <w:tcPr>
            <w:tcW w:w="694" w:type="pct"/>
          </w:tcPr>
          <w:p w14:paraId="1E939FC0"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2064575A"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Beskriv hvordan innskannede dokumenter og digitale vedlegg kan hentes inn i løsningen og knyttes mot innbyggeres journal, samt hvordan de synliggjøres for bruker og om de er søkbare.</w:t>
            </w:r>
          </w:p>
        </w:tc>
        <w:tc>
          <w:tcPr>
            <w:tcW w:w="922" w:type="pct"/>
          </w:tcPr>
          <w:p w14:paraId="4477DFED" w14:textId="77777777" w:rsidR="00844B5B" w:rsidRDefault="00844B5B">
            <w:pPr>
              <w:pStyle w:val="Normaltabell"/>
              <w:ind w:left="709" w:hanging="709"/>
              <w:jc w:val="center"/>
              <w:rPr>
                <w:rFonts w:cs="Arial"/>
                <w:lang w:val="nb-NO"/>
              </w:rPr>
            </w:pPr>
            <w:r w:rsidRPr="007C7D15">
              <w:rPr>
                <w:rFonts w:cs="Arial"/>
                <w:szCs w:val="22"/>
              </w:rPr>
              <w:t>E</w:t>
            </w:r>
          </w:p>
        </w:tc>
      </w:tr>
      <w:tr w:rsidR="00844B5B" w:rsidRPr="00320B64" w14:paraId="26C933BB" w14:textId="77777777" w:rsidTr="0049483A">
        <w:trPr>
          <w:cantSplit/>
        </w:trPr>
        <w:tc>
          <w:tcPr>
            <w:tcW w:w="694" w:type="pct"/>
          </w:tcPr>
          <w:p w14:paraId="0068EAD6"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5405C1D2" w14:textId="77777777" w:rsidR="00844B5B" w:rsidRDefault="00844B5B">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Tjenester og vedtak skal følge innbygger</w:t>
            </w:r>
            <w:r>
              <w:rPr>
                <w:rFonts w:ascii="Arial" w:hAnsi="Arial" w:cs="Arial"/>
                <w:b w:val="0"/>
                <w:bCs w:val="0"/>
                <w:sz w:val="22"/>
                <w:szCs w:val="22"/>
              </w:rPr>
              <w:t>.</w:t>
            </w:r>
          </w:p>
        </w:tc>
        <w:tc>
          <w:tcPr>
            <w:tcW w:w="922" w:type="pct"/>
          </w:tcPr>
          <w:p w14:paraId="7BE98A53" w14:textId="77777777" w:rsidR="00844B5B" w:rsidRPr="007C7D15" w:rsidRDefault="00844B5B">
            <w:pPr>
              <w:pStyle w:val="Normaltabell"/>
              <w:ind w:left="709" w:hanging="709"/>
              <w:jc w:val="center"/>
              <w:rPr>
                <w:rFonts w:cs="Arial"/>
                <w:szCs w:val="22"/>
              </w:rPr>
            </w:pPr>
            <w:r w:rsidRPr="009A72F9">
              <w:rPr>
                <w:rFonts w:cs="Arial"/>
                <w:szCs w:val="22"/>
              </w:rPr>
              <w:t>M</w:t>
            </w:r>
          </w:p>
        </w:tc>
      </w:tr>
      <w:tr w:rsidR="00844B5B" w:rsidRPr="00320B64" w14:paraId="2AA7268C" w14:textId="77777777" w:rsidTr="0049483A">
        <w:trPr>
          <w:cantSplit/>
        </w:trPr>
        <w:tc>
          <w:tcPr>
            <w:tcW w:w="694" w:type="pct"/>
          </w:tcPr>
          <w:p w14:paraId="0FD24369"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1070C8A6"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Kunden skal ha mulighet for samtidig oppslag i og redigering av journalelementer for to eller flere brukere.</w:t>
            </w:r>
          </w:p>
        </w:tc>
        <w:tc>
          <w:tcPr>
            <w:tcW w:w="922" w:type="pct"/>
          </w:tcPr>
          <w:p w14:paraId="51CE2FF1" w14:textId="77777777" w:rsidR="00844B5B" w:rsidRPr="007C7D15" w:rsidRDefault="00844B5B">
            <w:pPr>
              <w:pStyle w:val="Normaltabell"/>
              <w:ind w:left="709" w:hanging="709"/>
              <w:jc w:val="center"/>
              <w:rPr>
                <w:rFonts w:cs="Arial"/>
                <w:szCs w:val="22"/>
              </w:rPr>
            </w:pPr>
            <w:r>
              <w:rPr>
                <w:rFonts w:cs="Arial"/>
                <w:szCs w:val="22"/>
              </w:rPr>
              <w:t>M</w:t>
            </w:r>
          </w:p>
        </w:tc>
      </w:tr>
      <w:tr w:rsidR="00844B5B" w:rsidRPr="00320B64" w14:paraId="5C54D25F" w14:textId="77777777" w:rsidTr="0049483A">
        <w:trPr>
          <w:cantSplit/>
        </w:trPr>
        <w:tc>
          <w:tcPr>
            <w:tcW w:w="694" w:type="pct"/>
          </w:tcPr>
          <w:p w14:paraId="697E888C"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36494BD6"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Beskriv søkefunksjonaliteten i løsningen, hvilke muligheter og </w:t>
            </w:r>
            <w:proofErr w:type="spellStart"/>
            <w:r>
              <w:rPr>
                <w:rFonts w:ascii="Arial" w:hAnsi="Arial" w:cs="Arial"/>
                <w:b w:val="0"/>
                <w:bCs w:val="0"/>
                <w:sz w:val="22"/>
                <w:szCs w:val="22"/>
              </w:rPr>
              <w:t>evt</w:t>
            </w:r>
            <w:proofErr w:type="spellEnd"/>
            <w:r>
              <w:rPr>
                <w:rFonts w:ascii="Arial" w:hAnsi="Arial" w:cs="Arial"/>
                <w:b w:val="0"/>
                <w:bCs w:val="0"/>
                <w:sz w:val="22"/>
                <w:szCs w:val="22"/>
              </w:rPr>
              <w:t xml:space="preserve"> begrensninger som finnes for søk, inkludert søk i vedlegg, samt mulighet for automatisk utfylling av søkeforslag.</w:t>
            </w:r>
          </w:p>
        </w:tc>
        <w:tc>
          <w:tcPr>
            <w:tcW w:w="922" w:type="pct"/>
          </w:tcPr>
          <w:p w14:paraId="34EF1694" w14:textId="77777777" w:rsidR="00844B5B" w:rsidRDefault="00844B5B">
            <w:pPr>
              <w:pStyle w:val="Normaltabell"/>
              <w:ind w:left="709" w:hanging="709"/>
              <w:jc w:val="center"/>
              <w:rPr>
                <w:rFonts w:cs="Arial"/>
                <w:szCs w:val="22"/>
              </w:rPr>
            </w:pPr>
            <w:r>
              <w:rPr>
                <w:rFonts w:cs="Arial"/>
                <w:szCs w:val="22"/>
              </w:rPr>
              <w:t>E</w:t>
            </w:r>
          </w:p>
        </w:tc>
      </w:tr>
      <w:tr w:rsidR="00844B5B" w:rsidRPr="00320B64" w14:paraId="01115C64" w14:textId="77777777" w:rsidTr="0049483A">
        <w:trPr>
          <w:cantSplit/>
        </w:trPr>
        <w:tc>
          <w:tcPr>
            <w:tcW w:w="694" w:type="pct"/>
          </w:tcPr>
          <w:p w14:paraId="3D1765D2"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45AA04ED"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Løsningen bør ha mulighet for tale-til-tekst. </w:t>
            </w:r>
          </w:p>
          <w:p w14:paraId="268BD78F" w14:textId="77777777" w:rsidR="00844B5B" w:rsidRDefault="00844B5B">
            <w:pPr>
              <w:pStyle w:val="Overskrift3"/>
              <w:tabs>
                <w:tab w:val="num" w:pos="767"/>
              </w:tabs>
              <w:rPr>
                <w:rFonts w:ascii="Arial" w:hAnsi="Arial" w:cs="Arial"/>
                <w:b w:val="0"/>
                <w:bCs w:val="0"/>
                <w:sz w:val="22"/>
                <w:szCs w:val="22"/>
              </w:rPr>
            </w:pPr>
            <w:r w:rsidRPr="00D54058">
              <w:rPr>
                <w:rFonts w:ascii="Arial" w:hAnsi="Arial" w:cs="Arial"/>
                <w:b w:val="0"/>
                <w:bCs w:val="0"/>
                <w:sz w:val="22"/>
                <w:szCs w:val="22"/>
              </w:rPr>
              <w:t>Beskriv hvilke muligheter som finnes i dag, om det er planlagt funksjonalitet, samt</w:t>
            </w:r>
            <w:r>
              <w:t xml:space="preserve"> </w:t>
            </w:r>
            <w:r w:rsidRPr="005854A7">
              <w:rPr>
                <w:rFonts w:ascii="Arial" w:hAnsi="Arial" w:cs="Arial"/>
                <w:b w:val="0"/>
                <w:bCs w:val="0"/>
                <w:sz w:val="22"/>
                <w:szCs w:val="22"/>
              </w:rPr>
              <w:t xml:space="preserve">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922" w:type="pct"/>
          </w:tcPr>
          <w:p w14:paraId="5DD94C29" w14:textId="77777777" w:rsidR="00844B5B" w:rsidRDefault="00844B5B">
            <w:pPr>
              <w:pStyle w:val="Normaltabell"/>
              <w:ind w:left="709" w:hanging="709"/>
              <w:jc w:val="center"/>
              <w:rPr>
                <w:rFonts w:cs="Arial"/>
                <w:szCs w:val="22"/>
              </w:rPr>
            </w:pPr>
            <w:r>
              <w:rPr>
                <w:rFonts w:cs="Arial"/>
                <w:szCs w:val="22"/>
              </w:rPr>
              <w:t>B</w:t>
            </w:r>
          </w:p>
        </w:tc>
      </w:tr>
      <w:tr w:rsidR="00844B5B" w:rsidRPr="00320B64" w14:paraId="05CA35CD" w14:textId="77777777" w:rsidTr="0049483A">
        <w:trPr>
          <w:cantSplit/>
        </w:trPr>
        <w:tc>
          <w:tcPr>
            <w:tcW w:w="694" w:type="pct"/>
          </w:tcPr>
          <w:p w14:paraId="12120A0D" w14:textId="77777777" w:rsidR="00844B5B" w:rsidRPr="00B55AFA" w:rsidRDefault="00844B5B" w:rsidP="00657DB7">
            <w:pPr>
              <w:pStyle w:val="Overskrift3"/>
              <w:numPr>
                <w:ilvl w:val="1"/>
                <w:numId w:val="10"/>
              </w:numPr>
              <w:ind w:right="23" w:hanging="690"/>
              <w:rPr>
                <w:rFonts w:ascii="Arial" w:hAnsi="Arial" w:cs="Arial"/>
                <w:b w:val="0"/>
                <w:bCs w:val="0"/>
                <w:sz w:val="22"/>
                <w:szCs w:val="22"/>
              </w:rPr>
            </w:pPr>
          </w:p>
        </w:tc>
        <w:tc>
          <w:tcPr>
            <w:tcW w:w="3384" w:type="pct"/>
          </w:tcPr>
          <w:p w14:paraId="59183E28" w14:textId="77777777" w:rsidR="00844B5B" w:rsidRDefault="00844B5B">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Løsningen bør ha mulighet for oversettelse av tekst og tale. </w:t>
            </w:r>
          </w:p>
          <w:p w14:paraId="12157B09" w14:textId="77777777" w:rsidR="00844B5B" w:rsidRPr="006833E0" w:rsidRDefault="00844B5B">
            <w:r>
              <w:t xml:space="preserve">Beskriv hvilke muligheter som finnes i dag, om det er planlagt funksjonalitet, samt </w:t>
            </w:r>
            <w:r w:rsidRPr="005854A7">
              <w:rPr>
                <w:rFonts w:cs="Arial"/>
                <w:szCs w:val="22"/>
              </w:rPr>
              <w:t xml:space="preserve">om løsningen har egen støtte for dette, eller om det </w:t>
            </w:r>
            <w:r>
              <w:rPr>
                <w:rFonts w:cs="Arial"/>
                <w:szCs w:val="22"/>
              </w:rPr>
              <w:t>kan løses gjennom</w:t>
            </w:r>
            <w:r w:rsidRPr="005854A7">
              <w:rPr>
                <w:rFonts w:cs="Arial"/>
                <w:szCs w:val="22"/>
              </w:rPr>
              <w:t xml:space="preserve"> en tredjepartsløsning og integrasjon.</w:t>
            </w:r>
          </w:p>
        </w:tc>
        <w:tc>
          <w:tcPr>
            <w:tcW w:w="922" w:type="pct"/>
          </w:tcPr>
          <w:p w14:paraId="5D1DB2AD" w14:textId="77777777" w:rsidR="00844B5B" w:rsidRDefault="00844B5B">
            <w:pPr>
              <w:pStyle w:val="Normaltabell"/>
              <w:ind w:left="709" w:hanging="709"/>
              <w:jc w:val="center"/>
              <w:rPr>
                <w:rFonts w:cs="Arial"/>
                <w:szCs w:val="22"/>
              </w:rPr>
            </w:pPr>
            <w:r>
              <w:rPr>
                <w:rFonts w:cs="Arial"/>
                <w:szCs w:val="22"/>
              </w:rPr>
              <w:t>B</w:t>
            </w:r>
          </w:p>
        </w:tc>
      </w:tr>
    </w:tbl>
    <w:p w14:paraId="397EA2FC" w14:textId="77777777" w:rsidR="00657DB7" w:rsidRDefault="00657DB7" w:rsidP="00657DB7"/>
    <w:p w14:paraId="013344DD" w14:textId="77777777" w:rsidR="00844B5B" w:rsidRDefault="00844B5B" w:rsidP="00657DB7"/>
    <w:p w14:paraId="4F82AD6A" w14:textId="77777777" w:rsidR="00844B5B" w:rsidRDefault="00844B5B" w:rsidP="00657DB7"/>
    <w:p w14:paraId="3619929F" w14:textId="77777777" w:rsidR="00844B5B" w:rsidRDefault="00844B5B" w:rsidP="00657DB7"/>
    <w:p w14:paraId="32475D84" w14:textId="77777777" w:rsidR="00844B5B" w:rsidRDefault="00844B5B" w:rsidP="00657DB7"/>
    <w:p w14:paraId="5738A679" w14:textId="77777777" w:rsidR="00844B5B" w:rsidRDefault="00844B5B" w:rsidP="00657DB7"/>
    <w:p w14:paraId="392F4C55" w14:textId="77777777" w:rsidR="00844B5B" w:rsidRDefault="00844B5B" w:rsidP="00657DB7"/>
    <w:p w14:paraId="4141F932" w14:textId="77777777" w:rsidR="00844B5B" w:rsidRDefault="00844B5B" w:rsidP="00657DB7"/>
    <w:p w14:paraId="2BE69648" w14:textId="77777777" w:rsidR="00844B5B" w:rsidRDefault="00844B5B" w:rsidP="00657DB7"/>
    <w:p w14:paraId="1357CA3A" w14:textId="77777777" w:rsidR="00844B5B" w:rsidRDefault="00844B5B" w:rsidP="00657DB7"/>
    <w:p w14:paraId="553635E0" w14:textId="77777777" w:rsidR="00844B5B" w:rsidRDefault="00844B5B" w:rsidP="00657DB7"/>
    <w:p w14:paraId="5736C3A2" w14:textId="77777777" w:rsidR="00844B5B" w:rsidRDefault="00844B5B" w:rsidP="00657DB7"/>
    <w:p w14:paraId="613CFD3F" w14:textId="77777777" w:rsidR="00844B5B" w:rsidRDefault="00844B5B" w:rsidP="00657DB7"/>
    <w:p w14:paraId="6398BBDD" w14:textId="77777777" w:rsidR="00844B5B" w:rsidRDefault="00844B5B" w:rsidP="00657DB7"/>
    <w:p w14:paraId="478E884C" w14:textId="77777777" w:rsidR="00844B5B" w:rsidRDefault="00844B5B" w:rsidP="00657DB7"/>
    <w:p w14:paraId="6D3F7EF7" w14:textId="77777777" w:rsidR="00844B5B" w:rsidRDefault="00844B5B" w:rsidP="00657DB7"/>
    <w:p w14:paraId="0E550E1D" w14:textId="77777777" w:rsidR="00844B5B" w:rsidRDefault="00844B5B" w:rsidP="00657DB7"/>
    <w:p w14:paraId="772FF2BB" w14:textId="77777777" w:rsidR="00844B5B" w:rsidRDefault="00844B5B" w:rsidP="00657DB7"/>
    <w:p w14:paraId="182C4077" w14:textId="77777777" w:rsidR="00844B5B" w:rsidRDefault="00844B5B" w:rsidP="00657DB7"/>
    <w:p w14:paraId="6467AE2C" w14:textId="77777777" w:rsidR="00844B5B" w:rsidRDefault="00844B5B" w:rsidP="00657DB7"/>
    <w:p w14:paraId="0A94B0A6" w14:textId="77777777" w:rsidR="00844B5B" w:rsidRDefault="00844B5B" w:rsidP="00657DB7"/>
    <w:p w14:paraId="736ABDA2" w14:textId="77777777" w:rsidR="00844B5B" w:rsidRDefault="00844B5B" w:rsidP="00657DB7"/>
    <w:p w14:paraId="4A3F6926" w14:textId="77777777" w:rsidR="00657DB7" w:rsidRDefault="00657DB7" w:rsidP="00657DB7"/>
    <w:p w14:paraId="5124A606" w14:textId="77777777" w:rsidR="000543B9" w:rsidRDefault="000543B9" w:rsidP="00657DB7"/>
    <w:p w14:paraId="1930F85C" w14:textId="77777777" w:rsidR="000543B9" w:rsidRDefault="000543B9" w:rsidP="00657DB7"/>
    <w:p w14:paraId="5B2B116C" w14:textId="77777777" w:rsidR="000543B9" w:rsidRDefault="000543B9" w:rsidP="00657DB7"/>
    <w:p w14:paraId="52B12FB0" w14:textId="77777777" w:rsidR="000543B9" w:rsidRDefault="000543B9" w:rsidP="00657DB7"/>
    <w:p w14:paraId="1818E6D2" w14:textId="77777777" w:rsidR="000543B9" w:rsidRDefault="000543B9" w:rsidP="00657DB7"/>
    <w:p w14:paraId="73E0789C" w14:textId="77777777" w:rsidR="000543B9" w:rsidRDefault="000543B9" w:rsidP="00657DB7"/>
    <w:p w14:paraId="4F71680B" w14:textId="77777777" w:rsidR="0049483A" w:rsidRDefault="0049483A" w:rsidP="00657DB7"/>
    <w:p w14:paraId="5E5FCF89" w14:textId="77777777" w:rsidR="0049483A" w:rsidRDefault="0049483A" w:rsidP="00657DB7"/>
    <w:p w14:paraId="314C6F9F" w14:textId="77777777" w:rsidR="0049483A" w:rsidRDefault="0049483A" w:rsidP="00657DB7"/>
    <w:p w14:paraId="59AB4D31" w14:textId="77777777" w:rsidR="0049483A" w:rsidRDefault="0049483A" w:rsidP="00657DB7"/>
    <w:p w14:paraId="424AB090" w14:textId="77777777" w:rsidR="0049483A" w:rsidRDefault="0049483A" w:rsidP="00657DB7"/>
    <w:p w14:paraId="11E4A235" w14:textId="77777777" w:rsidR="0049483A" w:rsidRDefault="0049483A" w:rsidP="00657DB7"/>
    <w:p w14:paraId="39820D92" w14:textId="77777777" w:rsidR="0049483A" w:rsidRDefault="0049483A" w:rsidP="00657DB7"/>
    <w:p w14:paraId="7A34A664" w14:textId="77777777" w:rsidR="0049483A" w:rsidRDefault="0049483A" w:rsidP="00657DB7"/>
    <w:p w14:paraId="49080499" w14:textId="77777777" w:rsidR="0049483A" w:rsidRDefault="0049483A" w:rsidP="00657DB7"/>
    <w:p w14:paraId="074F741B" w14:textId="77777777" w:rsidR="0049483A" w:rsidRDefault="0049483A" w:rsidP="00657DB7"/>
    <w:p w14:paraId="5DEF204E" w14:textId="77777777" w:rsidR="0049483A" w:rsidRDefault="0049483A" w:rsidP="00657DB7"/>
    <w:p w14:paraId="424178E0" w14:textId="77777777" w:rsidR="0049483A" w:rsidRDefault="0049483A" w:rsidP="00657DB7"/>
    <w:p w14:paraId="3FFE9BBC" w14:textId="77777777" w:rsidR="0049483A" w:rsidRDefault="0049483A" w:rsidP="00657DB7"/>
    <w:p w14:paraId="6951329F" w14:textId="77777777" w:rsidR="0049483A" w:rsidRDefault="0049483A" w:rsidP="00657DB7"/>
    <w:p w14:paraId="5D3BB92C" w14:textId="77777777" w:rsidR="0049483A" w:rsidRDefault="0049483A" w:rsidP="00657DB7"/>
    <w:p w14:paraId="27C92F53" w14:textId="77777777" w:rsidR="0049483A" w:rsidRDefault="0049483A" w:rsidP="00657DB7"/>
    <w:p w14:paraId="0729AD3F" w14:textId="77777777" w:rsidR="0049483A" w:rsidRDefault="0049483A" w:rsidP="00657DB7"/>
    <w:p w14:paraId="32D8AB7E" w14:textId="77777777" w:rsidR="0049483A" w:rsidRDefault="0049483A" w:rsidP="00657DB7"/>
    <w:p w14:paraId="21EA54CC" w14:textId="77777777" w:rsidR="0049483A" w:rsidRDefault="0049483A" w:rsidP="00657DB7"/>
    <w:p w14:paraId="3535B8DA" w14:textId="77777777" w:rsidR="0049483A" w:rsidRDefault="0049483A" w:rsidP="00657DB7"/>
    <w:p w14:paraId="732A41A6" w14:textId="77777777" w:rsidR="0049483A" w:rsidRDefault="0049483A" w:rsidP="00657DB7"/>
    <w:p w14:paraId="30B4DF5C" w14:textId="77777777" w:rsidR="0049483A" w:rsidRDefault="0049483A" w:rsidP="00657DB7"/>
    <w:p w14:paraId="7DB1BB35" w14:textId="77777777" w:rsidR="00657DB7" w:rsidRDefault="00657DB7" w:rsidP="00657DB7">
      <w:pPr>
        <w:pStyle w:val="Overskrift2"/>
        <w:numPr>
          <w:ilvl w:val="0"/>
          <w:numId w:val="4"/>
        </w:numPr>
      </w:pPr>
      <w:r>
        <w:lastRenderedPageBreak/>
        <w:t xml:space="preserve"> </w:t>
      </w:r>
      <w:bookmarkStart w:id="11" w:name="_Toc161912472"/>
      <w:r>
        <w:t>Saksbehandling, administrasjon og økonomi</w:t>
      </w:r>
      <w:bookmarkEnd w:id="11"/>
    </w:p>
    <w:p w14:paraId="2667C961" w14:textId="77777777" w:rsidR="00657DB7" w:rsidRDefault="00657DB7" w:rsidP="00657DB7">
      <w:pPr>
        <w:rPr>
          <w:rFonts w:ascii="Segoe UI" w:hAnsi="Segoe UI" w:cs="Segoe UI"/>
          <w:color w:val="0D0D0D"/>
          <w:shd w:val="clear" w:color="auto" w:fill="FFFFFF"/>
        </w:rPr>
      </w:pPr>
      <w:r>
        <w:rPr>
          <w:rFonts w:ascii="Segoe UI" w:hAnsi="Segoe UI" w:cs="Segoe UI"/>
          <w:color w:val="0D0D0D"/>
          <w:shd w:val="clear" w:color="auto" w:fill="FFFFFF"/>
        </w:rPr>
        <w:t>Tilgang til nødvendig og korrekt informasjon, notater og beslutninger i hele tjenesteforløpet, fra søknad om tjeneste eller henvisning til tjenesteleveranse, bidrar til bedre koordinering og samarbeid, mer effektive tjenester og god kvalitet.</w:t>
      </w:r>
      <w:r w:rsidRPr="00C078D8">
        <w:rPr>
          <w:rFonts w:ascii="Segoe UI" w:hAnsi="Segoe UI" w:cs="Segoe UI"/>
          <w:color w:val="0D0D0D"/>
          <w:shd w:val="clear" w:color="auto" w:fill="FFFFFF"/>
        </w:rPr>
        <w:t xml:space="preserve"> </w:t>
      </w:r>
      <w:r>
        <w:rPr>
          <w:rFonts w:ascii="Segoe UI" w:hAnsi="Segoe UI" w:cs="Segoe UI"/>
          <w:color w:val="0D0D0D"/>
          <w:shd w:val="clear" w:color="auto" w:fill="FFFFFF"/>
        </w:rPr>
        <w:t>Dokumentasjon av saksbehandling og administrasjon i EPJ gir verdifulle data som kan brukes til blant annet kvalitetsforbedring og gir mulighet for prediksjon og måling av effekt over tid.</w:t>
      </w:r>
    </w:p>
    <w:p w14:paraId="76A56214" w14:textId="77777777" w:rsidR="00657DB7" w:rsidRPr="00DC5F49" w:rsidRDefault="00657DB7" w:rsidP="00657DB7">
      <w:pPr>
        <w:rPr>
          <w:rFonts w:ascii="Segoe UI" w:hAnsi="Segoe UI" w:cs="Segoe UI"/>
          <w:color w:val="0D0D0D"/>
          <w:shd w:val="clear" w:color="auto" w:fill="FFFFFF"/>
        </w:rPr>
      </w:pPr>
      <w:r w:rsidRPr="0054739D">
        <w:rPr>
          <w:rFonts w:ascii="Segoe UI" w:hAnsi="Segoe UI" w:cs="Segoe UI"/>
          <w:color w:val="0D0D0D"/>
          <w:shd w:val="clear" w:color="auto" w:fill="FFFFFF"/>
        </w:rPr>
        <w:t xml:space="preserve">Vi ber om at leverandør beskriver hvordan de foreslår å løse brukerhistorie </w:t>
      </w:r>
      <w:proofErr w:type="spellStart"/>
      <w:r w:rsidRPr="0054739D">
        <w:rPr>
          <w:rFonts w:ascii="Segoe UI" w:hAnsi="Segoe UI" w:cs="Segoe UI"/>
          <w:color w:val="0D0D0D"/>
          <w:shd w:val="clear" w:color="auto" w:fill="FFFFFF"/>
        </w:rPr>
        <w:t>nr</w:t>
      </w:r>
      <w:proofErr w:type="spellEnd"/>
      <w:r w:rsidRPr="0054739D">
        <w:rPr>
          <w:rFonts w:ascii="Segoe UI" w:hAnsi="Segoe UI" w:cs="Segoe UI"/>
          <w:color w:val="0D0D0D"/>
          <w:shd w:val="clear" w:color="auto" w:fill="FFFFFF"/>
        </w:rPr>
        <w:t xml:space="preserve"> </w:t>
      </w:r>
      <w:r>
        <w:rPr>
          <w:rFonts w:ascii="Segoe UI" w:hAnsi="Segoe UI" w:cs="Segoe UI"/>
          <w:color w:val="0D0D0D"/>
          <w:shd w:val="clear" w:color="auto" w:fill="FFFFFF"/>
        </w:rPr>
        <w:t>6 og 7</w:t>
      </w:r>
    </w:p>
    <w:p w14:paraId="41B0A349" w14:textId="77777777" w:rsidR="00657DB7" w:rsidRPr="003E257D"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678"/>
        <w:gridCol w:w="1275"/>
      </w:tblGrid>
      <w:tr w:rsidR="00EA0353" w:rsidRPr="00D75608" w14:paraId="188499C2" w14:textId="77777777" w:rsidTr="00462AFD">
        <w:trPr>
          <w:cantSplit/>
          <w:tblHeader/>
        </w:trPr>
        <w:tc>
          <w:tcPr>
            <w:tcW w:w="694" w:type="pct"/>
            <w:shd w:val="clear" w:color="auto" w:fill="C0C0C0"/>
          </w:tcPr>
          <w:p w14:paraId="3FB41495" w14:textId="77777777" w:rsidR="00EA0353" w:rsidRPr="00462AFD" w:rsidRDefault="00EA0353">
            <w:pPr>
              <w:pStyle w:val="Normaltabell"/>
              <w:ind w:left="709" w:hanging="709"/>
              <w:rPr>
                <w:b/>
                <w:szCs w:val="22"/>
                <w:lang w:val="nb-NO"/>
              </w:rPr>
            </w:pPr>
            <w:r w:rsidRPr="00462AFD">
              <w:rPr>
                <w:b/>
                <w:szCs w:val="22"/>
                <w:lang w:val="nb-NO"/>
              </w:rPr>
              <w:t>ID</w:t>
            </w:r>
          </w:p>
        </w:tc>
        <w:tc>
          <w:tcPr>
            <w:tcW w:w="3384" w:type="pct"/>
            <w:shd w:val="clear" w:color="auto" w:fill="C0C0C0"/>
            <w:vAlign w:val="center"/>
          </w:tcPr>
          <w:p w14:paraId="7A865F02" w14:textId="77777777" w:rsidR="00EA0353" w:rsidRPr="00462AFD" w:rsidRDefault="00EA0353">
            <w:pPr>
              <w:pStyle w:val="Normaltabell"/>
              <w:ind w:left="709" w:hanging="709"/>
              <w:rPr>
                <w:b/>
                <w:szCs w:val="22"/>
                <w:lang w:val="nb-NO"/>
              </w:rPr>
            </w:pPr>
            <w:r w:rsidRPr="00462AFD">
              <w:rPr>
                <w:b/>
                <w:szCs w:val="22"/>
                <w:lang w:val="nb-NO"/>
              </w:rPr>
              <w:t>Referanse og beskrivelse av krav</w:t>
            </w:r>
          </w:p>
        </w:tc>
        <w:tc>
          <w:tcPr>
            <w:tcW w:w="922" w:type="pct"/>
            <w:shd w:val="clear" w:color="auto" w:fill="C0C0C0"/>
            <w:vAlign w:val="center"/>
          </w:tcPr>
          <w:p w14:paraId="0FF7C97D" w14:textId="77777777" w:rsidR="00EA0353" w:rsidRPr="00462AFD" w:rsidRDefault="00EA0353">
            <w:pPr>
              <w:pStyle w:val="Normaltabell"/>
              <w:ind w:left="709" w:hanging="709"/>
              <w:rPr>
                <w:b/>
                <w:szCs w:val="22"/>
                <w:lang w:val="nb-NO"/>
              </w:rPr>
            </w:pPr>
            <w:r w:rsidRPr="00462AFD">
              <w:rPr>
                <w:b/>
                <w:szCs w:val="22"/>
                <w:lang w:val="nb-NO"/>
              </w:rPr>
              <w:t>Krav type</w:t>
            </w:r>
          </w:p>
        </w:tc>
      </w:tr>
      <w:tr w:rsidR="00EA0353" w:rsidRPr="00320B64" w14:paraId="48A8DF44" w14:textId="77777777" w:rsidTr="00462AFD">
        <w:trPr>
          <w:cantSplit/>
        </w:trPr>
        <w:tc>
          <w:tcPr>
            <w:tcW w:w="694" w:type="pct"/>
          </w:tcPr>
          <w:p w14:paraId="320B6C30"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7B423690" w14:textId="77777777" w:rsidR="00EA0353" w:rsidRPr="008659E1" w:rsidRDefault="00EA0353">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 xml:space="preserve">Mulighet for sammenstilling av </w:t>
            </w:r>
            <w:r>
              <w:rPr>
                <w:rFonts w:ascii="Arial" w:hAnsi="Arial" w:cs="Arial"/>
                <w:b w:val="0"/>
                <w:bCs w:val="0"/>
                <w:sz w:val="22"/>
                <w:szCs w:val="22"/>
              </w:rPr>
              <w:t>data og informasjon fra</w:t>
            </w:r>
            <w:r w:rsidRPr="008659E1">
              <w:rPr>
                <w:rFonts w:ascii="Arial" w:hAnsi="Arial" w:cs="Arial"/>
                <w:b w:val="0"/>
                <w:bCs w:val="0"/>
                <w:sz w:val="22"/>
                <w:szCs w:val="22"/>
              </w:rPr>
              <w:t xml:space="preserve"> fritekst og fraser i dokumenter og maler.</w:t>
            </w:r>
          </w:p>
        </w:tc>
        <w:tc>
          <w:tcPr>
            <w:tcW w:w="922" w:type="pct"/>
          </w:tcPr>
          <w:p w14:paraId="36343D4E" w14:textId="77777777" w:rsidR="00EA0353" w:rsidRDefault="00EA0353">
            <w:pPr>
              <w:pStyle w:val="Normaltabell"/>
              <w:ind w:left="709" w:hanging="709"/>
              <w:jc w:val="center"/>
              <w:rPr>
                <w:lang w:val="nb-NO"/>
              </w:rPr>
            </w:pPr>
            <w:r>
              <w:rPr>
                <w:rFonts w:cs="Arial"/>
                <w:lang w:val="nb-NO"/>
              </w:rPr>
              <w:t>M</w:t>
            </w:r>
          </w:p>
        </w:tc>
      </w:tr>
      <w:tr w:rsidR="00EA0353" w:rsidRPr="00320B64" w14:paraId="36D21D2C" w14:textId="77777777" w:rsidTr="00462AFD">
        <w:trPr>
          <w:cantSplit/>
        </w:trPr>
        <w:tc>
          <w:tcPr>
            <w:tcW w:w="694" w:type="pct"/>
          </w:tcPr>
          <w:p w14:paraId="118A1DCE"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7AA6231A" w14:textId="77777777" w:rsidR="00EA0353" w:rsidRPr="008659E1" w:rsidRDefault="00EA0353">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 xml:space="preserve">Beskriv hvilke muligheter som finnes for sammenstilling av </w:t>
            </w:r>
            <w:r>
              <w:rPr>
                <w:rFonts w:ascii="Arial" w:hAnsi="Arial" w:cs="Arial"/>
                <w:b w:val="0"/>
                <w:bCs w:val="0"/>
                <w:sz w:val="22"/>
                <w:szCs w:val="22"/>
              </w:rPr>
              <w:t>data og informasjon fra</w:t>
            </w:r>
            <w:r w:rsidRPr="008659E1">
              <w:rPr>
                <w:rFonts w:ascii="Arial" w:hAnsi="Arial" w:cs="Arial"/>
                <w:b w:val="0"/>
                <w:bCs w:val="0"/>
                <w:sz w:val="22"/>
                <w:szCs w:val="22"/>
              </w:rPr>
              <w:t xml:space="preserve"> fritekst og fraser i dokumenter og maler.</w:t>
            </w:r>
          </w:p>
        </w:tc>
        <w:tc>
          <w:tcPr>
            <w:tcW w:w="922" w:type="pct"/>
          </w:tcPr>
          <w:p w14:paraId="529D9049" w14:textId="77777777" w:rsidR="00EA0353" w:rsidRDefault="00EA0353">
            <w:pPr>
              <w:pStyle w:val="Normaltabell"/>
              <w:ind w:left="709" w:hanging="709"/>
              <w:jc w:val="center"/>
              <w:rPr>
                <w:lang w:val="nb-NO"/>
              </w:rPr>
            </w:pPr>
            <w:r>
              <w:rPr>
                <w:rFonts w:cs="Arial"/>
                <w:lang w:val="nb-NO"/>
              </w:rPr>
              <w:t>E</w:t>
            </w:r>
          </w:p>
        </w:tc>
      </w:tr>
      <w:tr w:rsidR="00EA0353" w:rsidRPr="00320B64" w14:paraId="2E699F2A" w14:textId="77777777" w:rsidTr="00462AFD">
        <w:trPr>
          <w:cantSplit/>
        </w:trPr>
        <w:tc>
          <w:tcPr>
            <w:tcW w:w="694" w:type="pct"/>
          </w:tcPr>
          <w:p w14:paraId="35B5E3BF"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1DEEEA29" w14:textId="77777777" w:rsidR="00EA0353" w:rsidRPr="008659E1" w:rsidRDefault="00EA0353">
            <w:pPr>
              <w:pStyle w:val="Overskrift3"/>
              <w:tabs>
                <w:tab w:val="num" w:pos="767"/>
              </w:tabs>
              <w:rPr>
                <w:rFonts w:ascii="Arial" w:hAnsi="Arial" w:cs="Arial"/>
                <w:b w:val="0"/>
                <w:bCs w:val="0"/>
                <w:color w:val="FF0000"/>
                <w:sz w:val="22"/>
                <w:szCs w:val="22"/>
              </w:rPr>
            </w:pPr>
            <w:r w:rsidRPr="008659E1">
              <w:rPr>
                <w:rFonts w:ascii="Arial" w:hAnsi="Arial" w:cs="Arial"/>
                <w:b w:val="0"/>
                <w:bCs w:val="0"/>
                <w:sz w:val="22"/>
                <w:szCs w:val="22"/>
              </w:rPr>
              <w:t>Mulighet for andre enn dokumentforfatter</w:t>
            </w:r>
            <w:r>
              <w:rPr>
                <w:rFonts w:ascii="Arial" w:hAnsi="Arial" w:cs="Arial"/>
                <w:b w:val="0"/>
                <w:bCs w:val="0"/>
                <w:sz w:val="22"/>
                <w:szCs w:val="22"/>
              </w:rPr>
              <w:t xml:space="preserve"> til</w:t>
            </w:r>
            <w:r w:rsidRPr="008659E1">
              <w:rPr>
                <w:rFonts w:ascii="Arial" w:hAnsi="Arial" w:cs="Arial"/>
                <w:b w:val="0"/>
                <w:bCs w:val="0"/>
                <w:sz w:val="22"/>
                <w:szCs w:val="22"/>
              </w:rPr>
              <w:t xml:space="preserve"> å lese og korrigere før godkjenning og/eller signering</w:t>
            </w:r>
            <w:r>
              <w:rPr>
                <w:rFonts w:ascii="Arial" w:hAnsi="Arial" w:cs="Arial"/>
                <w:b w:val="0"/>
                <w:bCs w:val="0"/>
                <w:sz w:val="22"/>
                <w:szCs w:val="22"/>
              </w:rPr>
              <w:t xml:space="preserve"> </w:t>
            </w:r>
          </w:p>
        </w:tc>
        <w:tc>
          <w:tcPr>
            <w:tcW w:w="922" w:type="pct"/>
          </w:tcPr>
          <w:p w14:paraId="7199DD37" w14:textId="77777777" w:rsidR="00EA0353" w:rsidRDefault="00EA0353">
            <w:pPr>
              <w:pStyle w:val="Normaltabell"/>
              <w:ind w:left="709" w:hanging="709"/>
              <w:jc w:val="center"/>
              <w:rPr>
                <w:rFonts w:cs="Arial"/>
                <w:color w:val="auto"/>
                <w:lang w:val="nb-NO"/>
              </w:rPr>
            </w:pPr>
            <w:r>
              <w:rPr>
                <w:rFonts w:cs="Arial"/>
                <w:color w:val="auto"/>
                <w:lang w:val="nb-NO"/>
              </w:rPr>
              <w:t>M</w:t>
            </w:r>
          </w:p>
        </w:tc>
      </w:tr>
      <w:tr w:rsidR="00EA0353" w:rsidRPr="00320B64" w14:paraId="77D2EF66" w14:textId="77777777" w:rsidTr="00462AFD">
        <w:trPr>
          <w:cantSplit/>
        </w:trPr>
        <w:tc>
          <w:tcPr>
            <w:tcW w:w="694" w:type="pct"/>
          </w:tcPr>
          <w:p w14:paraId="250BC748"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4FE8D166" w14:textId="77777777" w:rsidR="00EA0353" w:rsidRDefault="00EA0353">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Beskriv mulighetene for automatisk beregning av korrekt egenbetalinger</w:t>
            </w:r>
            <w:r>
              <w:rPr>
                <w:rFonts w:ascii="Arial" w:hAnsi="Arial" w:cs="Arial"/>
                <w:b w:val="0"/>
                <w:bCs w:val="0"/>
                <w:sz w:val="22"/>
                <w:szCs w:val="22"/>
              </w:rPr>
              <w:t>. Inkludert, men ikke begrenset til:</w:t>
            </w:r>
          </w:p>
          <w:p w14:paraId="31B61165" w14:textId="77777777" w:rsidR="00EA0353" w:rsidRDefault="00EA0353" w:rsidP="00657DB7">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innhenting av opplysninger</w:t>
            </w:r>
          </w:p>
          <w:p w14:paraId="30C61347" w14:textId="77777777" w:rsidR="00EA0353" w:rsidRDefault="00EA0353" w:rsidP="00657DB7">
            <w:pPr>
              <w:pStyle w:val="Overskrift3"/>
              <w:numPr>
                <w:ilvl w:val="0"/>
                <w:numId w:val="32"/>
              </w:numPr>
              <w:spacing w:before="0"/>
              <w:rPr>
                <w:rFonts w:ascii="Arial" w:hAnsi="Arial" w:cs="Arial"/>
                <w:b w:val="0"/>
                <w:bCs w:val="0"/>
                <w:sz w:val="22"/>
                <w:szCs w:val="22"/>
              </w:rPr>
            </w:pPr>
            <w:r>
              <w:rPr>
                <w:rFonts w:ascii="Arial" w:hAnsi="Arial" w:cs="Arial"/>
                <w:b w:val="0"/>
                <w:bCs w:val="0"/>
                <w:sz w:val="22"/>
                <w:szCs w:val="22"/>
              </w:rPr>
              <w:t>b</w:t>
            </w:r>
            <w:r w:rsidRPr="005240C1">
              <w:rPr>
                <w:rFonts w:ascii="Arial" w:hAnsi="Arial" w:cs="Arial"/>
                <w:b w:val="0"/>
                <w:bCs w:val="0"/>
                <w:sz w:val="22"/>
                <w:szCs w:val="22"/>
              </w:rPr>
              <w:t>eregninger</w:t>
            </w:r>
          </w:p>
          <w:p w14:paraId="39DE5E7D" w14:textId="77777777" w:rsidR="00EA0353" w:rsidRDefault="00EA0353" w:rsidP="00657DB7">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utsendelse av informasjon til bruker og eventuelle kontaktpersoner</w:t>
            </w:r>
          </w:p>
          <w:p w14:paraId="22DBB721" w14:textId="77777777" w:rsidR="00EA0353" w:rsidRDefault="00EA0353" w:rsidP="00657DB7">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trekkmelding til NAV</w:t>
            </w:r>
          </w:p>
          <w:p w14:paraId="620D3F08" w14:textId="77777777" w:rsidR="00EA0353" w:rsidRPr="008659E1" w:rsidRDefault="00EA0353" w:rsidP="00657DB7">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oversendelse av grunnlag til fakturering til kommunens økonomisystem</w:t>
            </w:r>
          </w:p>
        </w:tc>
        <w:tc>
          <w:tcPr>
            <w:tcW w:w="922" w:type="pct"/>
          </w:tcPr>
          <w:p w14:paraId="31381223" w14:textId="77777777" w:rsidR="00EA0353" w:rsidRDefault="00EA0353">
            <w:pPr>
              <w:pStyle w:val="Normaltabell"/>
              <w:ind w:left="709" w:hanging="709"/>
              <w:jc w:val="center"/>
              <w:rPr>
                <w:rFonts w:cs="Arial"/>
                <w:color w:val="auto"/>
                <w:lang w:val="nb-NO"/>
              </w:rPr>
            </w:pPr>
            <w:r>
              <w:rPr>
                <w:rFonts w:cs="Arial"/>
                <w:color w:val="auto"/>
                <w:lang w:val="nb-NO"/>
              </w:rPr>
              <w:t>E</w:t>
            </w:r>
          </w:p>
        </w:tc>
      </w:tr>
      <w:tr w:rsidR="00EA0353" w:rsidRPr="00320B64" w14:paraId="6BE26A17" w14:textId="77777777" w:rsidTr="00462AFD">
        <w:trPr>
          <w:cantSplit/>
        </w:trPr>
        <w:tc>
          <w:tcPr>
            <w:tcW w:w="694" w:type="pct"/>
          </w:tcPr>
          <w:p w14:paraId="723708FF"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44612309" w14:textId="77777777" w:rsidR="00EA0353" w:rsidRPr="008659E1" w:rsidRDefault="00EA0353">
            <w:pPr>
              <w:pStyle w:val="Overskrift3"/>
              <w:tabs>
                <w:tab w:val="num" w:pos="767"/>
              </w:tabs>
              <w:rPr>
                <w:rFonts w:ascii="Arial" w:hAnsi="Arial" w:cs="Arial"/>
                <w:b w:val="0"/>
                <w:bCs w:val="0"/>
                <w:color w:val="FF0000"/>
                <w:sz w:val="22"/>
                <w:szCs w:val="22"/>
              </w:rPr>
            </w:pPr>
            <w:r>
              <w:rPr>
                <w:rFonts w:ascii="Arial" w:hAnsi="Arial" w:cs="Arial"/>
                <w:b w:val="0"/>
                <w:bCs w:val="0"/>
                <w:sz w:val="22"/>
                <w:szCs w:val="22"/>
              </w:rPr>
              <w:t>Beskriv m</w:t>
            </w:r>
            <w:r w:rsidRPr="7A3C5B10">
              <w:rPr>
                <w:rFonts w:ascii="Arial" w:hAnsi="Arial" w:cs="Arial"/>
                <w:b w:val="0"/>
                <w:bCs w:val="0"/>
                <w:sz w:val="22"/>
                <w:szCs w:val="22"/>
              </w:rPr>
              <w:t>ulighet</w:t>
            </w:r>
            <w:r>
              <w:rPr>
                <w:rFonts w:ascii="Arial" w:hAnsi="Arial" w:cs="Arial"/>
                <w:b w:val="0"/>
                <w:bCs w:val="0"/>
                <w:sz w:val="22"/>
                <w:szCs w:val="22"/>
              </w:rPr>
              <w:t>en</w:t>
            </w:r>
            <w:r w:rsidRPr="7A3C5B10">
              <w:rPr>
                <w:rFonts w:ascii="Arial" w:hAnsi="Arial" w:cs="Arial"/>
                <w:b w:val="0"/>
                <w:bCs w:val="0"/>
                <w:sz w:val="22"/>
                <w:szCs w:val="22"/>
              </w:rPr>
              <w:t xml:space="preserve"> for å sende ut </w:t>
            </w:r>
            <w:r>
              <w:rPr>
                <w:rFonts w:ascii="Arial" w:hAnsi="Arial" w:cs="Arial"/>
                <w:b w:val="0"/>
                <w:bCs w:val="0"/>
                <w:sz w:val="22"/>
                <w:szCs w:val="22"/>
              </w:rPr>
              <w:t xml:space="preserve">standardiserte </w:t>
            </w:r>
            <w:r w:rsidRPr="7A3C5B10">
              <w:rPr>
                <w:rFonts w:ascii="Arial" w:hAnsi="Arial" w:cs="Arial"/>
                <w:b w:val="0"/>
                <w:bCs w:val="0"/>
                <w:sz w:val="22"/>
                <w:szCs w:val="22"/>
              </w:rPr>
              <w:t xml:space="preserve">svarbrev automatisk </w:t>
            </w:r>
            <w:r>
              <w:rPr>
                <w:rFonts w:ascii="Arial" w:hAnsi="Arial" w:cs="Arial"/>
                <w:b w:val="0"/>
                <w:bCs w:val="0"/>
                <w:sz w:val="22"/>
                <w:szCs w:val="22"/>
              </w:rPr>
              <w:t xml:space="preserve">via </w:t>
            </w:r>
            <w:proofErr w:type="spellStart"/>
            <w:r>
              <w:rPr>
                <w:rFonts w:ascii="Arial" w:hAnsi="Arial" w:cs="Arial"/>
                <w:b w:val="0"/>
                <w:bCs w:val="0"/>
                <w:sz w:val="22"/>
                <w:szCs w:val="22"/>
              </w:rPr>
              <w:t>SvarUT</w:t>
            </w:r>
            <w:proofErr w:type="spellEnd"/>
            <w:r>
              <w:rPr>
                <w:rFonts w:ascii="Arial" w:hAnsi="Arial" w:cs="Arial"/>
                <w:b w:val="0"/>
                <w:bCs w:val="0"/>
                <w:sz w:val="22"/>
                <w:szCs w:val="22"/>
              </w:rPr>
              <w:t>.</w:t>
            </w:r>
          </w:p>
        </w:tc>
        <w:tc>
          <w:tcPr>
            <w:tcW w:w="922" w:type="pct"/>
          </w:tcPr>
          <w:p w14:paraId="5D89E89C" w14:textId="77777777" w:rsidR="00EA0353" w:rsidRDefault="00EA0353">
            <w:pPr>
              <w:pStyle w:val="Normaltabell"/>
              <w:ind w:left="709" w:hanging="709"/>
              <w:jc w:val="center"/>
              <w:rPr>
                <w:rFonts w:cs="Arial"/>
                <w:color w:val="auto"/>
                <w:lang w:val="nb-NO"/>
              </w:rPr>
            </w:pPr>
            <w:r>
              <w:rPr>
                <w:rFonts w:cs="Arial"/>
                <w:color w:val="auto"/>
                <w:lang w:val="nb-NO"/>
              </w:rPr>
              <w:t>E</w:t>
            </w:r>
          </w:p>
        </w:tc>
      </w:tr>
      <w:tr w:rsidR="00EA0353" w:rsidRPr="00320B64" w14:paraId="571F2235" w14:textId="77777777" w:rsidTr="00462AFD">
        <w:trPr>
          <w:cantSplit/>
        </w:trPr>
        <w:tc>
          <w:tcPr>
            <w:tcW w:w="694" w:type="pct"/>
          </w:tcPr>
          <w:p w14:paraId="680CE02D"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510106DF" w14:textId="77777777" w:rsidR="00EA0353" w:rsidRPr="008659E1" w:rsidRDefault="00EA0353">
            <w:pPr>
              <w:pStyle w:val="Overskrift3"/>
              <w:tabs>
                <w:tab w:val="num" w:pos="767"/>
              </w:tabs>
              <w:rPr>
                <w:rFonts w:ascii="Arial" w:hAnsi="Arial" w:cs="Arial"/>
                <w:b w:val="0"/>
                <w:bCs w:val="0"/>
                <w:sz w:val="22"/>
                <w:szCs w:val="22"/>
              </w:rPr>
            </w:pPr>
            <w:r>
              <w:rPr>
                <w:rFonts w:ascii="Arial" w:hAnsi="Arial" w:cs="Arial"/>
                <w:b w:val="0"/>
                <w:bCs w:val="0"/>
                <w:sz w:val="22"/>
                <w:szCs w:val="22"/>
              </w:rPr>
              <w:t>Mulighet for å k</w:t>
            </w:r>
            <w:r w:rsidRPr="008659E1">
              <w:rPr>
                <w:rFonts w:ascii="Arial" w:hAnsi="Arial" w:cs="Arial"/>
                <w:b w:val="0"/>
                <w:bCs w:val="0"/>
                <w:sz w:val="22"/>
                <w:szCs w:val="22"/>
              </w:rPr>
              <w:t xml:space="preserve">unne registrere </w:t>
            </w:r>
            <w:r>
              <w:rPr>
                <w:rFonts w:ascii="Arial" w:hAnsi="Arial" w:cs="Arial"/>
                <w:b w:val="0"/>
                <w:bCs w:val="0"/>
                <w:sz w:val="22"/>
                <w:szCs w:val="22"/>
              </w:rPr>
              <w:t>og</w:t>
            </w:r>
            <w:r w:rsidRPr="008659E1">
              <w:rPr>
                <w:rFonts w:ascii="Arial" w:hAnsi="Arial" w:cs="Arial"/>
                <w:b w:val="0"/>
                <w:bCs w:val="0"/>
                <w:sz w:val="22"/>
                <w:szCs w:val="22"/>
              </w:rPr>
              <w:t xml:space="preserve"> følge </w:t>
            </w:r>
            <w:r>
              <w:rPr>
                <w:rFonts w:ascii="Arial" w:hAnsi="Arial" w:cs="Arial"/>
                <w:b w:val="0"/>
                <w:bCs w:val="0"/>
                <w:sz w:val="22"/>
                <w:szCs w:val="22"/>
              </w:rPr>
              <w:t xml:space="preserve">opp </w:t>
            </w:r>
            <w:r w:rsidRPr="008659E1">
              <w:rPr>
                <w:rFonts w:ascii="Arial" w:hAnsi="Arial" w:cs="Arial"/>
                <w:b w:val="0"/>
                <w:bCs w:val="0"/>
                <w:sz w:val="22"/>
                <w:szCs w:val="22"/>
              </w:rPr>
              <w:t>klage</w:t>
            </w:r>
            <w:r>
              <w:rPr>
                <w:rFonts w:ascii="Arial" w:hAnsi="Arial" w:cs="Arial"/>
                <w:b w:val="0"/>
                <w:bCs w:val="0"/>
                <w:sz w:val="22"/>
                <w:szCs w:val="22"/>
              </w:rPr>
              <w:t>r.</w:t>
            </w:r>
            <w:r w:rsidRPr="008659E1">
              <w:rPr>
                <w:rFonts w:ascii="Arial" w:hAnsi="Arial" w:cs="Arial"/>
                <w:b w:val="0"/>
                <w:bCs w:val="0"/>
                <w:sz w:val="22"/>
                <w:szCs w:val="22"/>
              </w:rPr>
              <w:t xml:space="preserve"> </w:t>
            </w:r>
          </w:p>
        </w:tc>
        <w:tc>
          <w:tcPr>
            <w:tcW w:w="922" w:type="pct"/>
          </w:tcPr>
          <w:p w14:paraId="2F7181C3" w14:textId="77777777" w:rsidR="00EA0353" w:rsidRDefault="00EA0353">
            <w:pPr>
              <w:pStyle w:val="Normaltabell"/>
              <w:ind w:left="709" w:hanging="709"/>
              <w:jc w:val="center"/>
              <w:rPr>
                <w:rFonts w:cs="Arial"/>
                <w:color w:val="auto"/>
                <w:lang w:val="nb-NO"/>
              </w:rPr>
            </w:pPr>
            <w:r>
              <w:rPr>
                <w:rFonts w:cs="Arial"/>
                <w:color w:val="auto"/>
                <w:lang w:val="nb-NO"/>
              </w:rPr>
              <w:t>M</w:t>
            </w:r>
          </w:p>
        </w:tc>
      </w:tr>
      <w:tr w:rsidR="00EA0353" w:rsidRPr="00320B64" w14:paraId="24511203" w14:textId="77777777" w:rsidTr="00462AFD">
        <w:trPr>
          <w:cantSplit/>
        </w:trPr>
        <w:tc>
          <w:tcPr>
            <w:tcW w:w="694" w:type="pct"/>
          </w:tcPr>
          <w:p w14:paraId="6070331B"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4B657A36" w14:textId="77777777" w:rsidR="00EA0353" w:rsidRPr="008659E1" w:rsidRDefault="00EA0353">
            <w:pPr>
              <w:pStyle w:val="Overskrift3"/>
              <w:tabs>
                <w:tab w:val="num" w:pos="767"/>
              </w:tabs>
              <w:rPr>
                <w:rFonts w:ascii="Arial" w:hAnsi="Arial" w:cs="Arial"/>
                <w:b w:val="0"/>
                <w:bCs w:val="0"/>
                <w:sz w:val="22"/>
                <w:szCs w:val="22"/>
              </w:rPr>
            </w:pPr>
            <w:r w:rsidRPr="005854A7">
              <w:rPr>
                <w:rFonts w:ascii="Arial" w:hAnsi="Arial" w:cs="Arial"/>
                <w:b w:val="0"/>
                <w:bCs w:val="0"/>
                <w:sz w:val="22"/>
                <w:szCs w:val="22"/>
              </w:rPr>
              <w:t>Beskriv hvilke muligheter man h</w:t>
            </w:r>
            <w:r>
              <w:rPr>
                <w:rFonts w:ascii="Arial" w:hAnsi="Arial" w:cs="Arial"/>
                <w:b w:val="0"/>
                <w:bCs w:val="0"/>
                <w:sz w:val="22"/>
                <w:szCs w:val="22"/>
              </w:rPr>
              <w:t>a</w:t>
            </w:r>
            <w:r w:rsidRPr="005854A7">
              <w:rPr>
                <w:rFonts w:ascii="Arial" w:hAnsi="Arial" w:cs="Arial"/>
                <w:b w:val="0"/>
                <w:bCs w:val="0"/>
                <w:sz w:val="22"/>
                <w:szCs w:val="22"/>
              </w:rPr>
              <w:t xml:space="preserve">r for å registrere og følge opp klager i løsningen. Beskrivelsen skal inkludere 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922" w:type="pct"/>
          </w:tcPr>
          <w:p w14:paraId="0F0E3692" w14:textId="77777777" w:rsidR="00EA0353" w:rsidRDefault="00EA0353">
            <w:pPr>
              <w:pStyle w:val="Normaltabell"/>
              <w:ind w:left="709" w:hanging="709"/>
              <w:jc w:val="center"/>
              <w:rPr>
                <w:rFonts w:cs="Arial"/>
                <w:color w:val="auto"/>
                <w:lang w:val="nb-NO"/>
              </w:rPr>
            </w:pPr>
            <w:r>
              <w:rPr>
                <w:rFonts w:cs="Arial"/>
                <w:color w:val="auto"/>
                <w:lang w:val="nb-NO"/>
              </w:rPr>
              <w:t>E</w:t>
            </w:r>
          </w:p>
        </w:tc>
      </w:tr>
      <w:tr w:rsidR="00EA0353" w:rsidRPr="00320B64" w14:paraId="733C5B08" w14:textId="77777777" w:rsidTr="00462AFD">
        <w:trPr>
          <w:cantSplit/>
        </w:trPr>
        <w:tc>
          <w:tcPr>
            <w:tcW w:w="694" w:type="pct"/>
          </w:tcPr>
          <w:p w14:paraId="552CC0C0"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30EB606A" w14:textId="77777777" w:rsidR="00EA0353" w:rsidRPr="008659E1" w:rsidRDefault="00EA0353">
            <w:pPr>
              <w:pStyle w:val="Overskrift3"/>
              <w:tabs>
                <w:tab w:val="num" w:pos="767"/>
              </w:tabs>
              <w:rPr>
                <w:rFonts w:ascii="Arial" w:hAnsi="Arial" w:cs="Arial"/>
                <w:b w:val="0"/>
                <w:bCs w:val="0"/>
                <w:sz w:val="22"/>
                <w:szCs w:val="22"/>
              </w:rPr>
            </w:pPr>
            <w:r>
              <w:rPr>
                <w:rFonts w:ascii="Arial" w:hAnsi="Arial" w:cs="Arial"/>
                <w:b w:val="0"/>
                <w:bCs w:val="0"/>
                <w:sz w:val="22"/>
                <w:szCs w:val="22"/>
              </w:rPr>
              <w:t>Mulighet for å kunne registrere, følge opp og kvittere ut tjenesteavvik.</w:t>
            </w:r>
          </w:p>
        </w:tc>
        <w:tc>
          <w:tcPr>
            <w:tcW w:w="922" w:type="pct"/>
          </w:tcPr>
          <w:p w14:paraId="50DE941B" w14:textId="77777777" w:rsidR="00EA0353" w:rsidRDefault="00EA0353">
            <w:pPr>
              <w:pStyle w:val="Normaltabell"/>
              <w:ind w:left="709" w:hanging="709"/>
              <w:jc w:val="center"/>
              <w:rPr>
                <w:rFonts w:cs="Arial"/>
                <w:color w:val="auto"/>
                <w:lang w:val="nb-NO"/>
              </w:rPr>
            </w:pPr>
            <w:r>
              <w:rPr>
                <w:rFonts w:cs="Arial"/>
                <w:color w:val="auto"/>
                <w:lang w:val="nb-NO"/>
              </w:rPr>
              <w:t>M</w:t>
            </w:r>
          </w:p>
        </w:tc>
      </w:tr>
      <w:tr w:rsidR="00EA0353" w:rsidRPr="00320B64" w14:paraId="32FA394D" w14:textId="77777777" w:rsidTr="00462AFD">
        <w:trPr>
          <w:cantSplit/>
          <w:trHeight w:val="1178"/>
        </w:trPr>
        <w:tc>
          <w:tcPr>
            <w:tcW w:w="694" w:type="pct"/>
          </w:tcPr>
          <w:p w14:paraId="6D7D37C4" w14:textId="77777777" w:rsidR="00EA0353" w:rsidRPr="00721543" w:rsidRDefault="00EA0353" w:rsidP="00657DB7">
            <w:pPr>
              <w:pStyle w:val="Overskrift3"/>
              <w:numPr>
                <w:ilvl w:val="1"/>
                <w:numId w:val="12"/>
              </w:numPr>
              <w:ind w:right="23" w:hanging="717"/>
              <w:rPr>
                <w:rFonts w:ascii="Arial" w:hAnsi="Arial" w:cs="Arial"/>
                <w:b w:val="0"/>
                <w:bCs w:val="0"/>
                <w:sz w:val="22"/>
                <w:szCs w:val="22"/>
              </w:rPr>
            </w:pPr>
          </w:p>
        </w:tc>
        <w:tc>
          <w:tcPr>
            <w:tcW w:w="3384" w:type="pct"/>
          </w:tcPr>
          <w:p w14:paraId="77D14FC3" w14:textId="77777777" w:rsidR="00EA0353" w:rsidRPr="008659E1" w:rsidRDefault="00EA0353">
            <w:pPr>
              <w:pStyle w:val="Overskrift3"/>
              <w:tabs>
                <w:tab w:val="num" w:pos="767"/>
              </w:tabs>
              <w:rPr>
                <w:rFonts w:ascii="Arial" w:hAnsi="Arial" w:cs="Arial"/>
                <w:b w:val="0"/>
                <w:bCs w:val="0"/>
                <w:sz w:val="22"/>
                <w:szCs w:val="22"/>
              </w:rPr>
            </w:pPr>
            <w:r w:rsidRPr="005854A7">
              <w:rPr>
                <w:rFonts w:ascii="Arial" w:hAnsi="Arial" w:cs="Arial"/>
                <w:b w:val="0"/>
                <w:bCs w:val="0"/>
                <w:sz w:val="22"/>
                <w:szCs w:val="22"/>
              </w:rPr>
              <w:t>Beskriv hvilke muligheter man h</w:t>
            </w:r>
            <w:r>
              <w:rPr>
                <w:rFonts w:ascii="Arial" w:hAnsi="Arial" w:cs="Arial"/>
                <w:b w:val="0"/>
                <w:bCs w:val="0"/>
                <w:sz w:val="22"/>
                <w:szCs w:val="22"/>
              </w:rPr>
              <w:t>a</w:t>
            </w:r>
            <w:r w:rsidRPr="005854A7">
              <w:rPr>
                <w:rFonts w:ascii="Arial" w:hAnsi="Arial" w:cs="Arial"/>
                <w:b w:val="0"/>
                <w:bCs w:val="0"/>
                <w:sz w:val="22"/>
                <w:szCs w:val="22"/>
              </w:rPr>
              <w:t xml:space="preserve">r for å registrere og følge opp </w:t>
            </w:r>
            <w:r>
              <w:rPr>
                <w:rFonts w:ascii="Arial" w:hAnsi="Arial" w:cs="Arial"/>
                <w:b w:val="0"/>
                <w:bCs w:val="0"/>
                <w:sz w:val="22"/>
                <w:szCs w:val="22"/>
              </w:rPr>
              <w:t>tjenesteavvik</w:t>
            </w:r>
            <w:r w:rsidRPr="005854A7">
              <w:rPr>
                <w:rFonts w:ascii="Arial" w:hAnsi="Arial" w:cs="Arial"/>
                <w:b w:val="0"/>
                <w:bCs w:val="0"/>
                <w:sz w:val="22"/>
                <w:szCs w:val="22"/>
              </w:rPr>
              <w:t xml:space="preserve"> i løsningen. Beskrivelsen skal inkludere 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922" w:type="pct"/>
          </w:tcPr>
          <w:p w14:paraId="33EDEBE5" w14:textId="77777777" w:rsidR="00EA0353" w:rsidRDefault="00EA0353">
            <w:pPr>
              <w:pStyle w:val="Normaltabell"/>
              <w:ind w:left="709" w:hanging="709"/>
              <w:jc w:val="center"/>
              <w:rPr>
                <w:rFonts w:cs="Arial"/>
                <w:color w:val="auto"/>
                <w:lang w:val="nb-NO"/>
              </w:rPr>
            </w:pPr>
            <w:r>
              <w:rPr>
                <w:rFonts w:cs="Arial"/>
                <w:color w:val="auto"/>
                <w:lang w:val="nb-NO"/>
              </w:rPr>
              <w:t>E</w:t>
            </w:r>
          </w:p>
        </w:tc>
      </w:tr>
    </w:tbl>
    <w:p w14:paraId="44751225" w14:textId="77777777" w:rsidR="00657DB7" w:rsidRPr="00A803B0" w:rsidRDefault="00657DB7" w:rsidP="00657DB7"/>
    <w:p w14:paraId="5A45E0BE" w14:textId="77777777" w:rsidR="00657DB7" w:rsidRDefault="00657DB7" w:rsidP="00657DB7"/>
    <w:p w14:paraId="1B1157A4" w14:textId="77777777" w:rsidR="00EA0353" w:rsidRDefault="00EA0353" w:rsidP="00657DB7"/>
    <w:p w14:paraId="77BF7BF6" w14:textId="77777777" w:rsidR="00EA0353" w:rsidRDefault="00EA0353" w:rsidP="00657DB7"/>
    <w:p w14:paraId="5062B37E" w14:textId="77777777" w:rsidR="00EA0353" w:rsidRDefault="00EA0353" w:rsidP="00657DB7"/>
    <w:p w14:paraId="40C7F5DD" w14:textId="77777777" w:rsidR="00EA0353" w:rsidRDefault="00EA0353" w:rsidP="00657DB7"/>
    <w:p w14:paraId="478B80F8" w14:textId="77777777" w:rsidR="00EA0353" w:rsidRDefault="00EA0353" w:rsidP="00657DB7"/>
    <w:p w14:paraId="0DC0E1F6" w14:textId="77777777" w:rsidR="00EA0353" w:rsidRDefault="00EA0353" w:rsidP="00657DB7"/>
    <w:p w14:paraId="0238773D" w14:textId="77777777" w:rsidR="00EA0353" w:rsidRDefault="00EA0353" w:rsidP="00657DB7"/>
    <w:p w14:paraId="20558F2F" w14:textId="77777777" w:rsidR="00EA0353" w:rsidRDefault="00EA0353" w:rsidP="00657DB7"/>
    <w:p w14:paraId="6DFFDEAC" w14:textId="77777777" w:rsidR="00EA0353" w:rsidRDefault="00EA0353" w:rsidP="00657DB7"/>
    <w:p w14:paraId="09EDED56" w14:textId="77777777" w:rsidR="00EA0353" w:rsidRDefault="00EA0353" w:rsidP="00657DB7"/>
    <w:p w14:paraId="45CBC7EB" w14:textId="77777777" w:rsidR="00657DB7" w:rsidRDefault="00657DB7" w:rsidP="00657DB7">
      <w:pPr>
        <w:pStyle w:val="Overskrift2"/>
        <w:numPr>
          <w:ilvl w:val="0"/>
          <w:numId w:val="4"/>
        </w:numPr>
      </w:pPr>
      <w:bookmarkStart w:id="12" w:name="_Toc161912473"/>
      <w:r>
        <w:t>Statistikk og rapporter</w:t>
      </w:r>
      <w:bookmarkEnd w:id="12"/>
    </w:p>
    <w:p w14:paraId="35C1559E" w14:textId="77777777" w:rsidR="00657DB7" w:rsidRDefault="00657DB7" w:rsidP="00657DB7">
      <w:pPr>
        <w:ind w:left="360"/>
      </w:pPr>
      <w:r w:rsidRPr="00F95E5E">
        <w:t xml:space="preserve">Vi ber om at leverandør beskriver hvordan de foreslår å løse brukerhistorie </w:t>
      </w:r>
      <w:proofErr w:type="spellStart"/>
      <w:r w:rsidRPr="00F95E5E">
        <w:t>nr</w:t>
      </w:r>
      <w:proofErr w:type="spellEnd"/>
      <w:r w:rsidRPr="00F95E5E">
        <w:t xml:space="preserve"> </w:t>
      </w:r>
      <w:r>
        <w:t>9 og 10</w:t>
      </w:r>
    </w:p>
    <w:p w14:paraId="54FE60AB" w14:textId="77777777" w:rsidR="00657DB7" w:rsidRPr="00AC4E20"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678"/>
        <w:gridCol w:w="1275"/>
      </w:tblGrid>
      <w:tr w:rsidR="00EA0353" w:rsidRPr="00D75608" w14:paraId="6926FF9B" w14:textId="77777777" w:rsidTr="009D262E">
        <w:trPr>
          <w:cantSplit/>
          <w:tblHeader/>
        </w:trPr>
        <w:tc>
          <w:tcPr>
            <w:tcW w:w="694" w:type="pct"/>
            <w:shd w:val="clear" w:color="auto" w:fill="C0C0C0"/>
          </w:tcPr>
          <w:p w14:paraId="278CDBEE" w14:textId="77777777" w:rsidR="00EA0353" w:rsidRPr="000827F5" w:rsidRDefault="00EA0353">
            <w:pPr>
              <w:pStyle w:val="Normaltabell"/>
              <w:ind w:left="709" w:hanging="709"/>
              <w:rPr>
                <w:b/>
                <w:szCs w:val="22"/>
                <w:lang w:val="nb-NO"/>
              </w:rPr>
            </w:pPr>
            <w:r w:rsidRPr="000827F5">
              <w:rPr>
                <w:b/>
                <w:szCs w:val="22"/>
                <w:lang w:val="nb-NO"/>
              </w:rPr>
              <w:t>ID</w:t>
            </w:r>
          </w:p>
        </w:tc>
        <w:tc>
          <w:tcPr>
            <w:tcW w:w="3384" w:type="pct"/>
            <w:shd w:val="clear" w:color="auto" w:fill="C0C0C0"/>
            <w:vAlign w:val="center"/>
          </w:tcPr>
          <w:p w14:paraId="61DDF69A" w14:textId="77777777" w:rsidR="00EA0353" w:rsidRPr="000827F5" w:rsidRDefault="00EA0353">
            <w:pPr>
              <w:pStyle w:val="Normaltabell"/>
              <w:ind w:left="709" w:hanging="709"/>
              <w:rPr>
                <w:b/>
                <w:szCs w:val="22"/>
                <w:lang w:val="nb-NO"/>
              </w:rPr>
            </w:pPr>
            <w:r w:rsidRPr="000827F5">
              <w:rPr>
                <w:b/>
                <w:szCs w:val="22"/>
                <w:lang w:val="nb-NO"/>
              </w:rPr>
              <w:t>Referanse og beskrivelse av krav</w:t>
            </w:r>
          </w:p>
        </w:tc>
        <w:tc>
          <w:tcPr>
            <w:tcW w:w="922" w:type="pct"/>
            <w:shd w:val="clear" w:color="auto" w:fill="C0C0C0"/>
            <w:vAlign w:val="center"/>
          </w:tcPr>
          <w:p w14:paraId="1B4A542E" w14:textId="77777777" w:rsidR="00EA0353" w:rsidRPr="000827F5" w:rsidRDefault="00EA0353">
            <w:pPr>
              <w:pStyle w:val="Normaltabell"/>
              <w:ind w:left="709" w:hanging="709"/>
              <w:rPr>
                <w:b/>
                <w:szCs w:val="22"/>
                <w:lang w:val="nb-NO"/>
              </w:rPr>
            </w:pPr>
            <w:r w:rsidRPr="000827F5">
              <w:rPr>
                <w:b/>
                <w:szCs w:val="22"/>
                <w:lang w:val="nb-NO"/>
              </w:rPr>
              <w:t>Krav type</w:t>
            </w:r>
          </w:p>
        </w:tc>
      </w:tr>
      <w:tr w:rsidR="00EA0353" w:rsidRPr="00320B64" w14:paraId="27131FD4" w14:textId="77777777" w:rsidTr="009D262E">
        <w:trPr>
          <w:cantSplit/>
        </w:trPr>
        <w:tc>
          <w:tcPr>
            <w:tcW w:w="694" w:type="pct"/>
          </w:tcPr>
          <w:p w14:paraId="1828D02D" w14:textId="77777777" w:rsidR="00EA0353" w:rsidRPr="00832FC4" w:rsidRDefault="00EA0353" w:rsidP="00657DB7">
            <w:pPr>
              <w:pStyle w:val="Overskrift3"/>
              <w:numPr>
                <w:ilvl w:val="1"/>
                <w:numId w:val="16"/>
              </w:numPr>
              <w:ind w:hanging="717"/>
              <w:rPr>
                <w:rFonts w:ascii="Arial" w:hAnsi="Arial" w:cs="Arial"/>
                <w:b w:val="0"/>
                <w:bCs w:val="0"/>
                <w:sz w:val="22"/>
                <w:szCs w:val="22"/>
              </w:rPr>
            </w:pPr>
          </w:p>
        </w:tc>
        <w:tc>
          <w:tcPr>
            <w:tcW w:w="3384" w:type="pct"/>
          </w:tcPr>
          <w:p w14:paraId="70C71347" w14:textId="77777777" w:rsidR="00EA0353" w:rsidRPr="00832FC4" w:rsidRDefault="00EA0353">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 xml:space="preserve">Mulighet for å kunne hente ut statistikk og rapporter </w:t>
            </w:r>
            <w:r>
              <w:rPr>
                <w:rFonts w:ascii="Arial" w:hAnsi="Arial" w:cs="Arial"/>
                <w:b w:val="0"/>
                <w:bCs w:val="0"/>
                <w:sz w:val="22"/>
                <w:szCs w:val="22"/>
              </w:rPr>
              <w:t xml:space="preserve">basert på variabler/informasjonselementer </w:t>
            </w:r>
            <w:r w:rsidRPr="00832FC4">
              <w:rPr>
                <w:rFonts w:ascii="Arial" w:hAnsi="Arial" w:cs="Arial"/>
                <w:b w:val="0"/>
                <w:bCs w:val="0"/>
                <w:sz w:val="22"/>
                <w:szCs w:val="22"/>
              </w:rPr>
              <w:t>i løsningen</w:t>
            </w:r>
            <w:r>
              <w:rPr>
                <w:rFonts w:ascii="Arial" w:hAnsi="Arial" w:cs="Arial"/>
                <w:b w:val="0"/>
                <w:bCs w:val="0"/>
                <w:sz w:val="22"/>
                <w:szCs w:val="22"/>
              </w:rPr>
              <w:t>.</w:t>
            </w:r>
          </w:p>
        </w:tc>
        <w:tc>
          <w:tcPr>
            <w:tcW w:w="922" w:type="pct"/>
          </w:tcPr>
          <w:p w14:paraId="203B8F32" w14:textId="77777777" w:rsidR="00EA0353" w:rsidRDefault="00EA0353">
            <w:pPr>
              <w:pStyle w:val="Normaltabell"/>
              <w:ind w:left="709" w:hanging="709"/>
              <w:jc w:val="center"/>
              <w:rPr>
                <w:lang w:val="nb-NO"/>
              </w:rPr>
            </w:pPr>
            <w:r>
              <w:rPr>
                <w:lang w:val="nb-NO"/>
              </w:rPr>
              <w:t>M</w:t>
            </w:r>
          </w:p>
        </w:tc>
      </w:tr>
      <w:tr w:rsidR="00EA0353" w:rsidRPr="00320B64" w14:paraId="217E9F3F" w14:textId="77777777" w:rsidTr="009D262E">
        <w:trPr>
          <w:cantSplit/>
        </w:trPr>
        <w:tc>
          <w:tcPr>
            <w:tcW w:w="694" w:type="pct"/>
          </w:tcPr>
          <w:p w14:paraId="23B8CEC0" w14:textId="77777777" w:rsidR="00EA0353" w:rsidRPr="00832FC4" w:rsidRDefault="00EA0353" w:rsidP="00657DB7">
            <w:pPr>
              <w:pStyle w:val="Overskrift3"/>
              <w:numPr>
                <w:ilvl w:val="1"/>
                <w:numId w:val="16"/>
              </w:numPr>
              <w:ind w:hanging="717"/>
              <w:rPr>
                <w:rFonts w:ascii="Arial" w:hAnsi="Arial" w:cs="Arial"/>
                <w:b w:val="0"/>
                <w:bCs w:val="0"/>
                <w:sz w:val="22"/>
                <w:szCs w:val="22"/>
              </w:rPr>
            </w:pPr>
          </w:p>
        </w:tc>
        <w:tc>
          <w:tcPr>
            <w:tcW w:w="3384" w:type="pct"/>
          </w:tcPr>
          <w:p w14:paraId="03E06136" w14:textId="77777777" w:rsidR="00EA0353" w:rsidRDefault="00EA0353">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 xml:space="preserve">Beskriv hvilke statistikker og rapporter som leveres som standard, hvilke muligheter Kunden har til å endre og tilpasse standard statistikker og rapporter, også i grafiske fremstillinger, samt </w:t>
            </w:r>
            <w:r>
              <w:rPr>
                <w:rFonts w:ascii="Arial" w:hAnsi="Arial" w:cs="Arial"/>
                <w:b w:val="0"/>
                <w:bCs w:val="0"/>
                <w:sz w:val="22"/>
                <w:szCs w:val="22"/>
              </w:rPr>
              <w:t>bygge</w:t>
            </w:r>
            <w:r w:rsidRPr="00832FC4">
              <w:rPr>
                <w:rFonts w:ascii="Arial" w:hAnsi="Arial" w:cs="Arial"/>
                <w:b w:val="0"/>
                <w:bCs w:val="0"/>
                <w:sz w:val="22"/>
                <w:szCs w:val="22"/>
              </w:rPr>
              <w:t xml:space="preserve"> egne rapporter og statistikker. </w:t>
            </w:r>
          </w:p>
          <w:p w14:paraId="51FE16B4" w14:textId="77777777" w:rsidR="00EA0353" w:rsidRPr="00832FC4" w:rsidRDefault="00EA0353">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Beskriv muligheten for visning av data i sanntid, samt mulighet for eksport/import av data.</w:t>
            </w:r>
          </w:p>
        </w:tc>
        <w:tc>
          <w:tcPr>
            <w:tcW w:w="922" w:type="pct"/>
          </w:tcPr>
          <w:p w14:paraId="1BB9D92D" w14:textId="77777777" w:rsidR="00EA0353" w:rsidRDefault="00EA0353">
            <w:pPr>
              <w:pStyle w:val="Normaltabell"/>
              <w:ind w:left="709" w:hanging="709"/>
              <w:jc w:val="center"/>
              <w:rPr>
                <w:lang w:val="nb-NO"/>
              </w:rPr>
            </w:pPr>
            <w:r>
              <w:rPr>
                <w:lang w:val="nb-NO"/>
              </w:rPr>
              <w:t>E</w:t>
            </w:r>
          </w:p>
        </w:tc>
      </w:tr>
      <w:tr w:rsidR="00EA0353" w:rsidRPr="00320B64" w14:paraId="71E030E0" w14:textId="77777777" w:rsidTr="009D262E">
        <w:trPr>
          <w:cantSplit/>
        </w:trPr>
        <w:tc>
          <w:tcPr>
            <w:tcW w:w="694" w:type="pct"/>
          </w:tcPr>
          <w:p w14:paraId="11B009FC" w14:textId="77777777" w:rsidR="00EA0353" w:rsidRPr="00832FC4" w:rsidRDefault="00EA0353" w:rsidP="00657DB7">
            <w:pPr>
              <w:pStyle w:val="Overskrift3"/>
              <w:numPr>
                <w:ilvl w:val="1"/>
                <w:numId w:val="16"/>
              </w:numPr>
              <w:ind w:hanging="717"/>
              <w:rPr>
                <w:rFonts w:ascii="Arial" w:hAnsi="Arial" w:cs="Arial"/>
                <w:b w:val="0"/>
                <w:bCs w:val="0"/>
                <w:sz w:val="22"/>
                <w:szCs w:val="22"/>
              </w:rPr>
            </w:pPr>
          </w:p>
        </w:tc>
        <w:tc>
          <w:tcPr>
            <w:tcW w:w="3384" w:type="pct"/>
          </w:tcPr>
          <w:p w14:paraId="297BB0B6" w14:textId="77777777" w:rsidR="00EA0353" w:rsidRPr="00832FC4" w:rsidRDefault="00EA0353">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Kunden skal ha tilgang til logger, data og statistikk om bruk av løsningen.</w:t>
            </w:r>
          </w:p>
        </w:tc>
        <w:tc>
          <w:tcPr>
            <w:tcW w:w="922" w:type="pct"/>
          </w:tcPr>
          <w:p w14:paraId="0936F762" w14:textId="77777777" w:rsidR="00EA0353" w:rsidRDefault="00EA0353">
            <w:pPr>
              <w:pStyle w:val="Normaltabell"/>
              <w:ind w:left="709" w:hanging="709"/>
              <w:jc w:val="center"/>
              <w:rPr>
                <w:lang w:val="nb-NO"/>
              </w:rPr>
            </w:pPr>
            <w:r>
              <w:rPr>
                <w:lang w:val="nb-NO"/>
              </w:rPr>
              <w:t>M</w:t>
            </w:r>
          </w:p>
        </w:tc>
      </w:tr>
      <w:tr w:rsidR="00EA0353" w:rsidRPr="00320B64" w14:paraId="28C472BE" w14:textId="77777777" w:rsidTr="009D262E">
        <w:trPr>
          <w:cantSplit/>
        </w:trPr>
        <w:tc>
          <w:tcPr>
            <w:tcW w:w="694" w:type="pct"/>
          </w:tcPr>
          <w:p w14:paraId="40BFF7B0" w14:textId="77777777" w:rsidR="00EA0353" w:rsidRPr="00832FC4" w:rsidRDefault="00EA0353" w:rsidP="00657DB7">
            <w:pPr>
              <w:pStyle w:val="Overskrift3"/>
              <w:numPr>
                <w:ilvl w:val="1"/>
                <w:numId w:val="16"/>
              </w:numPr>
              <w:ind w:hanging="717"/>
              <w:rPr>
                <w:rFonts w:ascii="Arial" w:hAnsi="Arial" w:cs="Arial"/>
                <w:b w:val="0"/>
                <w:bCs w:val="0"/>
                <w:sz w:val="22"/>
                <w:szCs w:val="22"/>
              </w:rPr>
            </w:pPr>
          </w:p>
        </w:tc>
        <w:tc>
          <w:tcPr>
            <w:tcW w:w="3384" w:type="pct"/>
          </w:tcPr>
          <w:p w14:paraId="1F8DED96" w14:textId="77777777" w:rsidR="00EA0353" w:rsidRPr="00832FC4" w:rsidRDefault="00EA0353">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Beskriv hvilke logger, data og statistikker Kunden har tilgang til, og hvilke muligheter Kunden har til selv å definere hvilke logger, data og statistikker som skal være tilgjengelige.</w:t>
            </w:r>
          </w:p>
        </w:tc>
        <w:tc>
          <w:tcPr>
            <w:tcW w:w="922" w:type="pct"/>
          </w:tcPr>
          <w:p w14:paraId="22E05462" w14:textId="77777777" w:rsidR="00EA0353" w:rsidRDefault="00EA0353">
            <w:pPr>
              <w:pStyle w:val="Normaltabell"/>
              <w:ind w:left="709" w:hanging="709"/>
              <w:jc w:val="center"/>
              <w:rPr>
                <w:lang w:val="nb-NO"/>
              </w:rPr>
            </w:pPr>
            <w:r>
              <w:rPr>
                <w:lang w:val="nb-NO"/>
              </w:rPr>
              <w:t>E</w:t>
            </w:r>
          </w:p>
        </w:tc>
      </w:tr>
    </w:tbl>
    <w:p w14:paraId="13729E38" w14:textId="77777777" w:rsidR="00657DB7" w:rsidRDefault="00657DB7" w:rsidP="00657DB7"/>
    <w:p w14:paraId="2F2C90DA" w14:textId="77777777" w:rsidR="00657DB7" w:rsidRDefault="00657DB7" w:rsidP="00657DB7"/>
    <w:p w14:paraId="5BBDD21C" w14:textId="77777777" w:rsidR="00657DB7" w:rsidRDefault="00657DB7" w:rsidP="00657DB7"/>
    <w:p w14:paraId="64266C9C" w14:textId="77777777" w:rsidR="00EA0353" w:rsidRDefault="00EA0353" w:rsidP="00657DB7"/>
    <w:p w14:paraId="6BBDF1E8" w14:textId="77777777" w:rsidR="00EA0353" w:rsidRDefault="00EA0353" w:rsidP="00657DB7"/>
    <w:p w14:paraId="31E65325" w14:textId="77777777" w:rsidR="00EA0353" w:rsidRDefault="00EA0353" w:rsidP="00657DB7"/>
    <w:p w14:paraId="526C719F" w14:textId="77777777" w:rsidR="00EA0353" w:rsidRDefault="00EA0353" w:rsidP="00657DB7"/>
    <w:p w14:paraId="7DC5027A" w14:textId="77777777" w:rsidR="00EA0353" w:rsidRDefault="00EA0353" w:rsidP="00657DB7"/>
    <w:p w14:paraId="4A67DFA6" w14:textId="77777777" w:rsidR="00EA0353" w:rsidRDefault="00EA0353" w:rsidP="00657DB7"/>
    <w:p w14:paraId="10994354" w14:textId="77777777" w:rsidR="00EA0353" w:rsidRDefault="00EA0353" w:rsidP="00657DB7"/>
    <w:p w14:paraId="608C1BDE" w14:textId="77777777" w:rsidR="00EA0353" w:rsidRDefault="00EA0353" w:rsidP="00657DB7"/>
    <w:p w14:paraId="35EB8A18" w14:textId="77777777" w:rsidR="00EA0353" w:rsidRDefault="00EA0353" w:rsidP="00657DB7"/>
    <w:p w14:paraId="0DF0B0A1" w14:textId="77777777" w:rsidR="00EA0353" w:rsidRDefault="00EA0353" w:rsidP="00657DB7"/>
    <w:p w14:paraId="64F0D3D4" w14:textId="77777777" w:rsidR="00EA0353" w:rsidRDefault="00EA0353" w:rsidP="00657DB7"/>
    <w:p w14:paraId="17068DF4" w14:textId="77777777" w:rsidR="00EA0353" w:rsidRDefault="00EA0353" w:rsidP="00657DB7"/>
    <w:p w14:paraId="6A666CE5" w14:textId="77777777" w:rsidR="00EA0353" w:rsidRDefault="00EA0353" w:rsidP="00657DB7"/>
    <w:p w14:paraId="3A5FD10F" w14:textId="77777777" w:rsidR="00EA0353" w:rsidRDefault="00EA0353" w:rsidP="00657DB7"/>
    <w:p w14:paraId="2CC12E5A" w14:textId="77777777" w:rsidR="00EA0353" w:rsidRDefault="00EA0353" w:rsidP="00657DB7"/>
    <w:p w14:paraId="6FAF85BC" w14:textId="77777777" w:rsidR="00EA0353" w:rsidRDefault="00EA0353" w:rsidP="00657DB7"/>
    <w:p w14:paraId="13E008CE" w14:textId="77777777" w:rsidR="00EA0353" w:rsidRDefault="00EA0353" w:rsidP="00657DB7"/>
    <w:p w14:paraId="6C97A783" w14:textId="77777777" w:rsidR="00EA0353" w:rsidRDefault="00EA0353" w:rsidP="00657DB7"/>
    <w:p w14:paraId="208536B4" w14:textId="77777777" w:rsidR="00EA0353" w:rsidRDefault="00EA0353" w:rsidP="00657DB7"/>
    <w:p w14:paraId="0BCAE7D4" w14:textId="77777777" w:rsidR="00EA0353" w:rsidRDefault="00EA0353" w:rsidP="00657DB7"/>
    <w:p w14:paraId="7A3F9DF8" w14:textId="77777777" w:rsidR="00EA0353" w:rsidRDefault="00EA0353" w:rsidP="00657DB7"/>
    <w:p w14:paraId="059C6586" w14:textId="77777777" w:rsidR="00EA0353" w:rsidRDefault="00EA0353" w:rsidP="00657DB7"/>
    <w:p w14:paraId="0F9167FB" w14:textId="77777777" w:rsidR="00EA0353" w:rsidRDefault="00EA0353" w:rsidP="00657DB7"/>
    <w:p w14:paraId="5DD8A735" w14:textId="77777777" w:rsidR="00EA0353" w:rsidRDefault="00EA0353" w:rsidP="00657DB7"/>
    <w:p w14:paraId="0ACF1E50" w14:textId="77777777" w:rsidR="00EA0353" w:rsidRDefault="00EA0353" w:rsidP="00657DB7"/>
    <w:p w14:paraId="25B8A23A" w14:textId="77777777" w:rsidR="009D262E" w:rsidRDefault="009D262E" w:rsidP="00657DB7"/>
    <w:p w14:paraId="6CA91780" w14:textId="77777777" w:rsidR="009D262E" w:rsidRDefault="009D262E" w:rsidP="00657DB7"/>
    <w:p w14:paraId="64BEC0A6" w14:textId="77777777" w:rsidR="00EA0353" w:rsidRDefault="00EA0353" w:rsidP="00657DB7"/>
    <w:p w14:paraId="40ED17D6" w14:textId="77777777" w:rsidR="00EA0353" w:rsidRDefault="00EA0353" w:rsidP="00657DB7"/>
    <w:p w14:paraId="5078EAD2" w14:textId="77777777" w:rsidR="00EA0353" w:rsidRDefault="00EA0353" w:rsidP="00657DB7"/>
    <w:p w14:paraId="18AA406C" w14:textId="77777777" w:rsidR="00EA0353" w:rsidRDefault="00EA0353" w:rsidP="00657DB7"/>
    <w:p w14:paraId="0CF6339A" w14:textId="77777777" w:rsidR="00EA0353" w:rsidRDefault="00EA0353" w:rsidP="00657DB7"/>
    <w:p w14:paraId="1C3270FD" w14:textId="77777777" w:rsidR="00657DB7" w:rsidRPr="00A803B0" w:rsidRDefault="00657DB7" w:rsidP="00657DB7"/>
    <w:p w14:paraId="56255434" w14:textId="77777777" w:rsidR="00657DB7" w:rsidRDefault="00657DB7" w:rsidP="00657DB7">
      <w:pPr>
        <w:pStyle w:val="Overskrift2"/>
        <w:numPr>
          <w:ilvl w:val="0"/>
          <w:numId w:val="38"/>
        </w:numPr>
      </w:pPr>
      <w:bookmarkStart w:id="13" w:name="_Toc161912474"/>
      <w:r>
        <w:lastRenderedPageBreak/>
        <w:t>Ressursstyring og -planlegging</w:t>
      </w:r>
      <w:bookmarkEnd w:id="13"/>
    </w:p>
    <w:p w14:paraId="711C34DE" w14:textId="77777777" w:rsidR="00657DB7"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678"/>
        <w:gridCol w:w="1275"/>
      </w:tblGrid>
      <w:tr w:rsidR="00EA0353" w:rsidRPr="00D75608" w14:paraId="53CDC702" w14:textId="77777777" w:rsidTr="00BF7420">
        <w:trPr>
          <w:cantSplit/>
          <w:tblHeader/>
        </w:trPr>
        <w:tc>
          <w:tcPr>
            <w:tcW w:w="694" w:type="pct"/>
            <w:shd w:val="clear" w:color="auto" w:fill="C0C0C0"/>
          </w:tcPr>
          <w:p w14:paraId="3D27550B" w14:textId="77777777" w:rsidR="00EA0353" w:rsidRPr="00BF7420" w:rsidRDefault="00EA0353">
            <w:pPr>
              <w:pStyle w:val="Normaltabell"/>
              <w:ind w:left="709" w:hanging="709"/>
              <w:rPr>
                <w:b/>
                <w:szCs w:val="22"/>
                <w:lang w:val="nb-NO"/>
              </w:rPr>
            </w:pPr>
            <w:r w:rsidRPr="00BF7420">
              <w:rPr>
                <w:b/>
                <w:szCs w:val="22"/>
                <w:lang w:val="nb-NO"/>
              </w:rPr>
              <w:t>ID</w:t>
            </w:r>
          </w:p>
        </w:tc>
        <w:tc>
          <w:tcPr>
            <w:tcW w:w="3384" w:type="pct"/>
            <w:shd w:val="clear" w:color="auto" w:fill="C0C0C0"/>
            <w:vAlign w:val="center"/>
          </w:tcPr>
          <w:p w14:paraId="28F66B7A" w14:textId="77777777" w:rsidR="00EA0353" w:rsidRPr="00BF7420" w:rsidRDefault="00EA0353">
            <w:pPr>
              <w:pStyle w:val="Normaltabell"/>
              <w:ind w:left="709" w:hanging="709"/>
              <w:rPr>
                <w:b/>
                <w:szCs w:val="22"/>
                <w:lang w:val="nb-NO"/>
              </w:rPr>
            </w:pPr>
            <w:r w:rsidRPr="00BF7420">
              <w:rPr>
                <w:b/>
                <w:szCs w:val="22"/>
                <w:lang w:val="nb-NO"/>
              </w:rPr>
              <w:t>Referanse og beskrivelse av krav</w:t>
            </w:r>
          </w:p>
        </w:tc>
        <w:tc>
          <w:tcPr>
            <w:tcW w:w="922" w:type="pct"/>
            <w:shd w:val="clear" w:color="auto" w:fill="C0C0C0"/>
            <w:vAlign w:val="center"/>
          </w:tcPr>
          <w:p w14:paraId="1085F10E" w14:textId="77777777" w:rsidR="00EA0353" w:rsidRPr="00BF7420" w:rsidRDefault="00EA0353">
            <w:pPr>
              <w:pStyle w:val="Normaltabell"/>
              <w:ind w:left="709" w:hanging="709"/>
              <w:rPr>
                <w:b/>
                <w:szCs w:val="22"/>
                <w:lang w:val="nb-NO"/>
              </w:rPr>
            </w:pPr>
            <w:r w:rsidRPr="00BF7420">
              <w:rPr>
                <w:b/>
                <w:szCs w:val="22"/>
                <w:lang w:val="nb-NO"/>
              </w:rPr>
              <w:t>Krav type</w:t>
            </w:r>
          </w:p>
        </w:tc>
      </w:tr>
      <w:tr w:rsidR="00EA0353" w:rsidRPr="00320B64" w14:paraId="422CB9F8" w14:textId="77777777" w:rsidTr="00BF7420">
        <w:trPr>
          <w:cantSplit/>
        </w:trPr>
        <w:tc>
          <w:tcPr>
            <w:tcW w:w="694" w:type="pct"/>
          </w:tcPr>
          <w:p w14:paraId="18587431" w14:textId="77777777" w:rsidR="00EA0353" w:rsidRPr="006370F8" w:rsidRDefault="00EA0353" w:rsidP="00657DB7">
            <w:pPr>
              <w:pStyle w:val="Overskrift3"/>
              <w:numPr>
                <w:ilvl w:val="1"/>
                <w:numId w:val="14"/>
              </w:numPr>
              <w:ind w:left="594" w:right="23" w:hanging="594"/>
              <w:rPr>
                <w:rFonts w:ascii="Arial" w:hAnsi="Arial" w:cs="Arial"/>
                <w:b w:val="0"/>
                <w:bCs w:val="0"/>
                <w:sz w:val="22"/>
                <w:szCs w:val="22"/>
              </w:rPr>
            </w:pPr>
          </w:p>
        </w:tc>
        <w:tc>
          <w:tcPr>
            <w:tcW w:w="3384" w:type="pct"/>
          </w:tcPr>
          <w:p w14:paraId="146E34D3" w14:textId="77777777" w:rsidR="00EA0353" w:rsidRPr="00DE192B" w:rsidRDefault="00EA0353">
            <w:pPr>
              <w:pStyle w:val="Overskrift3"/>
              <w:tabs>
                <w:tab w:val="num" w:pos="625"/>
              </w:tabs>
              <w:rPr>
                <w:rFonts w:ascii="Arial" w:hAnsi="Arial" w:cs="Arial"/>
                <w:b w:val="0"/>
                <w:bCs w:val="0"/>
                <w:sz w:val="22"/>
                <w:szCs w:val="22"/>
              </w:rPr>
            </w:pPr>
            <w:r w:rsidRPr="00DE192B">
              <w:rPr>
                <w:rFonts w:ascii="Arial" w:hAnsi="Arial" w:cs="Arial"/>
                <w:b w:val="0"/>
                <w:bCs w:val="0"/>
                <w:sz w:val="22"/>
                <w:szCs w:val="22"/>
              </w:rPr>
              <w:t>Mulighet for toveis dataflyt mellom ressursstyringssystem og EPJ, og sanntids endringer i oppgaver og arbeidslister</w:t>
            </w:r>
            <w:r>
              <w:rPr>
                <w:rFonts w:ascii="Arial" w:hAnsi="Arial" w:cs="Arial"/>
                <w:b w:val="0"/>
                <w:bCs w:val="0"/>
                <w:sz w:val="22"/>
                <w:szCs w:val="22"/>
              </w:rPr>
              <w:t>.</w:t>
            </w:r>
          </w:p>
        </w:tc>
        <w:tc>
          <w:tcPr>
            <w:tcW w:w="922" w:type="pct"/>
          </w:tcPr>
          <w:p w14:paraId="62ED3EE5" w14:textId="77777777" w:rsidR="00EA0353" w:rsidRDefault="00EA0353">
            <w:pPr>
              <w:pStyle w:val="Normaltabell"/>
              <w:ind w:left="709" w:hanging="709"/>
              <w:jc w:val="center"/>
              <w:rPr>
                <w:lang w:val="nb-NO"/>
              </w:rPr>
            </w:pPr>
            <w:r>
              <w:rPr>
                <w:lang w:val="nb-NO"/>
              </w:rPr>
              <w:t>M</w:t>
            </w:r>
          </w:p>
        </w:tc>
      </w:tr>
      <w:tr w:rsidR="00EA0353" w:rsidRPr="00320B64" w14:paraId="7CB4CE69" w14:textId="77777777" w:rsidTr="00BF7420">
        <w:trPr>
          <w:cantSplit/>
        </w:trPr>
        <w:tc>
          <w:tcPr>
            <w:tcW w:w="694" w:type="pct"/>
          </w:tcPr>
          <w:p w14:paraId="48E734D0" w14:textId="77777777" w:rsidR="00EA0353" w:rsidRPr="006370F8" w:rsidRDefault="00EA0353" w:rsidP="00657DB7">
            <w:pPr>
              <w:pStyle w:val="Overskrift3"/>
              <w:numPr>
                <w:ilvl w:val="1"/>
                <w:numId w:val="14"/>
              </w:numPr>
              <w:ind w:left="594" w:right="23" w:hanging="594"/>
              <w:rPr>
                <w:rFonts w:ascii="Arial" w:hAnsi="Arial" w:cs="Arial"/>
                <w:b w:val="0"/>
                <w:bCs w:val="0"/>
                <w:sz w:val="22"/>
                <w:szCs w:val="22"/>
              </w:rPr>
            </w:pPr>
          </w:p>
        </w:tc>
        <w:tc>
          <w:tcPr>
            <w:tcW w:w="3384" w:type="pct"/>
          </w:tcPr>
          <w:p w14:paraId="68E1E19B" w14:textId="77777777" w:rsidR="00EA0353" w:rsidRPr="00DE192B" w:rsidRDefault="00EA0353">
            <w:pPr>
              <w:pStyle w:val="Overskrift3"/>
              <w:tabs>
                <w:tab w:val="num" w:pos="625"/>
              </w:tabs>
              <w:rPr>
                <w:rFonts w:ascii="Arial" w:hAnsi="Arial" w:cs="Arial"/>
                <w:b w:val="0"/>
                <w:bCs w:val="0"/>
                <w:sz w:val="22"/>
                <w:szCs w:val="22"/>
              </w:rPr>
            </w:pPr>
            <w:r w:rsidRPr="00DE192B">
              <w:rPr>
                <w:rFonts w:ascii="Arial" w:hAnsi="Arial" w:cs="Arial"/>
                <w:b w:val="0"/>
                <w:bCs w:val="0"/>
                <w:sz w:val="22"/>
                <w:szCs w:val="22"/>
              </w:rPr>
              <w:t>Mulighet for å registrere tidsbruk på flere personer på samme oppgave</w:t>
            </w:r>
            <w:r>
              <w:rPr>
                <w:rFonts w:ascii="Arial" w:hAnsi="Arial" w:cs="Arial"/>
                <w:b w:val="0"/>
                <w:bCs w:val="0"/>
                <w:sz w:val="22"/>
                <w:szCs w:val="22"/>
              </w:rPr>
              <w:t>.</w:t>
            </w:r>
          </w:p>
        </w:tc>
        <w:tc>
          <w:tcPr>
            <w:tcW w:w="922" w:type="pct"/>
          </w:tcPr>
          <w:p w14:paraId="3C98F38A" w14:textId="77777777" w:rsidR="00EA0353" w:rsidRDefault="00EA0353">
            <w:pPr>
              <w:pStyle w:val="Normaltabell"/>
              <w:ind w:left="709" w:hanging="709"/>
              <w:jc w:val="center"/>
              <w:rPr>
                <w:lang w:val="nb-NO"/>
              </w:rPr>
            </w:pPr>
            <w:r>
              <w:rPr>
                <w:lang w:val="nb-NO"/>
              </w:rPr>
              <w:t>M</w:t>
            </w:r>
          </w:p>
        </w:tc>
      </w:tr>
      <w:tr w:rsidR="00EA0353" w:rsidRPr="00320B64" w14:paraId="2866512F" w14:textId="77777777" w:rsidTr="00BF7420">
        <w:trPr>
          <w:cantSplit/>
        </w:trPr>
        <w:tc>
          <w:tcPr>
            <w:tcW w:w="694" w:type="pct"/>
          </w:tcPr>
          <w:p w14:paraId="3F5F7F17" w14:textId="77777777" w:rsidR="00EA0353" w:rsidRPr="006370F8" w:rsidRDefault="00EA0353" w:rsidP="00657DB7">
            <w:pPr>
              <w:pStyle w:val="Overskrift3"/>
              <w:numPr>
                <w:ilvl w:val="1"/>
                <w:numId w:val="14"/>
              </w:numPr>
              <w:ind w:left="594" w:right="23" w:hanging="594"/>
              <w:rPr>
                <w:rFonts w:ascii="Arial" w:hAnsi="Arial" w:cs="Arial"/>
                <w:b w:val="0"/>
                <w:bCs w:val="0"/>
                <w:sz w:val="22"/>
                <w:szCs w:val="22"/>
              </w:rPr>
            </w:pPr>
          </w:p>
        </w:tc>
        <w:tc>
          <w:tcPr>
            <w:tcW w:w="3384" w:type="pct"/>
          </w:tcPr>
          <w:p w14:paraId="4D9B7364" w14:textId="77777777" w:rsidR="00EA0353" w:rsidRPr="00DE192B" w:rsidRDefault="00EA0353">
            <w:pPr>
              <w:pStyle w:val="Overskrift3"/>
              <w:tabs>
                <w:tab w:val="num" w:pos="767"/>
              </w:tabs>
              <w:rPr>
                <w:rFonts w:ascii="Arial" w:hAnsi="Arial" w:cs="Arial"/>
                <w:b w:val="0"/>
                <w:bCs w:val="0"/>
                <w:sz w:val="22"/>
                <w:szCs w:val="22"/>
              </w:rPr>
            </w:pPr>
            <w:r w:rsidRPr="00DE192B">
              <w:rPr>
                <w:rFonts w:ascii="Arial" w:hAnsi="Arial" w:cs="Arial"/>
                <w:b w:val="0"/>
                <w:bCs w:val="0"/>
                <w:sz w:val="22"/>
                <w:szCs w:val="22"/>
              </w:rPr>
              <w:t xml:space="preserve">Mulighet for å registrere antall timer i vedtak, også ved behov for </w:t>
            </w:r>
            <w:r>
              <w:rPr>
                <w:rFonts w:ascii="Arial" w:hAnsi="Arial" w:cs="Arial"/>
                <w:b w:val="0"/>
                <w:bCs w:val="0"/>
                <w:sz w:val="22"/>
                <w:szCs w:val="22"/>
              </w:rPr>
              <w:t>flere</w:t>
            </w:r>
            <w:r w:rsidRPr="00DE192B">
              <w:rPr>
                <w:rFonts w:ascii="Arial" w:hAnsi="Arial" w:cs="Arial"/>
                <w:b w:val="0"/>
                <w:bCs w:val="0"/>
                <w:sz w:val="22"/>
                <w:szCs w:val="22"/>
              </w:rPr>
              <w:t xml:space="preserve"> </w:t>
            </w:r>
            <w:r>
              <w:rPr>
                <w:rFonts w:ascii="Arial" w:hAnsi="Arial" w:cs="Arial"/>
                <w:b w:val="0"/>
                <w:bCs w:val="0"/>
                <w:sz w:val="22"/>
                <w:szCs w:val="22"/>
              </w:rPr>
              <w:t xml:space="preserve">samtidige </w:t>
            </w:r>
            <w:r w:rsidRPr="00DE192B">
              <w:rPr>
                <w:rFonts w:ascii="Arial" w:hAnsi="Arial" w:cs="Arial"/>
                <w:b w:val="0"/>
                <w:bCs w:val="0"/>
                <w:sz w:val="22"/>
                <w:szCs w:val="22"/>
              </w:rPr>
              <w:t>ressurser</w:t>
            </w:r>
            <w:r>
              <w:rPr>
                <w:rFonts w:ascii="Arial" w:hAnsi="Arial" w:cs="Arial"/>
                <w:b w:val="0"/>
                <w:bCs w:val="0"/>
                <w:sz w:val="22"/>
                <w:szCs w:val="22"/>
              </w:rPr>
              <w:t>.</w:t>
            </w:r>
          </w:p>
        </w:tc>
        <w:tc>
          <w:tcPr>
            <w:tcW w:w="922" w:type="pct"/>
          </w:tcPr>
          <w:p w14:paraId="5FA69B98" w14:textId="77777777" w:rsidR="00EA0353" w:rsidRDefault="00EA0353">
            <w:pPr>
              <w:pStyle w:val="Normaltabell"/>
              <w:ind w:left="709" w:hanging="709"/>
              <w:jc w:val="center"/>
              <w:rPr>
                <w:lang w:val="nb-NO"/>
              </w:rPr>
            </w:pPr>
            <w:r>
              <w:rPr>
                <w:lang w:val="nb-NO"/>
              </w:rPr>
              <w:t>M</w:t>
            </w:r>
          </w:p>
        </w:tc>
      </w:tr>
      <w:tr w:rsidR="00EA0353" w:rsidRPr="00320B64" w14:paraId="61DAB813" w14:textId="77777777" w:rsidTr="00BF7420">
        <w:trPr>
          <w:cantSplit/>
        </w:trPr>
        <w:tc>
          <w:tcPr>
            <w:tcW w:w="694" w:type="pct"/>
          </w:tcPr>
          <w:p w14:paraId="78454120" w14:textId="77777777" w:rsidR="00EA0353" w:rsidRPr="006370F8" w:rsidRDefault="00EA0353" w:rsidP="00657DB7">
            <w:pPr>
              <w:pStyle w:val="Overskrift3"/>
              <w:numPr>
                <w:ilvl w:val="1"/>
                <w:numId w:val="14"/>
              </w:numPr>
              <w:ind w:left="594" w:right="23" w:hanging="594"/>
              <w:rPr>
                <w:rFonts w:ascii="Arial" w:hAnsi="Arial" w:cs="Arial"/>
                <w:b w:val="0"/>
                <w:bCs w:val="0"/>
                <w:sz w:val="22"/>
                <w:szCs w:val="22"/>
              </w:rPr>
            </w:pPr>
          </w:p>
        </w:tc>
        <w:tc>
          <w:tcPr>
            <w:tcW w:w="3384" w:type="pct"/>
          </w:tcPr>
          <w:p w14:paraId="13E06CA7" w14:textId="77777777" w:rsidR="00EA0353" w:rsidRPr="00DE192B" w:rsidRDefault="00EA0353">
            <w:pPr>
              <w:pStyle w:val="Overskrift3"/>
              <w:tabs>
                <w:tab w:val="num" w:pos="767"/>
              </w:tabs>
              <w:rPr>
                <w:rFonts w:ascii="Arial" w:hAnsi="Arial" w:cs="Arial"/>
                <w:b w:val="0"/>
                <w:bCs w:val="0"/>
                <w:sz w:val="22"/>
                <w:szCs w:val="22"/>
              </w:rPr>
            </w:pPr>
            <w:r w:rsidRPr="00DE192B">
              <w:rPr>
                <w:rFonts w:ascii="Arial" w:hAnsi="Arial" w:cs="Arial"/>
                <w:b w:val="0"/>
                <w:bCs w:val="0"/>
                <w:sz w:val="22"/>
                <w:szCs w:val="22"/>
              </w:rPr>
              <w:t>Oversikt over primær- og sekundærkontakter for bruker, mulighet for flere kontakter dersom bruker har mange tjenester</w:t>
            </w:r>
            <w:r>
              <w:rPr>
                <w:rFonts w:ascii="Arial" w:hAnsi="Arial" w:cs="Arial"/>
                <w:b w:val="0"/>
                <w:bCs w:val="0"/>
                <w:sz w:val="22"/>
                <w:szCs w:val="22"/>
              </w:rPr>
              <w:t>.</w:t>
            </w:r>
          </w:p>
        </w:tc>
        <w:tc>
          <w:tcPr>
            <w:tcW w:w="922" w:type="pct"/>
          </w:tcPr>
          <w:p w14:paraId="23B4F83E" w14:textId="77777777" w:rsidR="00EA0353" w:rsidRDefault="00EA0353">
            <w:pPr>
              <w:pStyle w:val="Normaltabell"/>
              <w:ind w:left="709" w:hanging="709"/>
              <w:jc w:val="center"/>
              <w:rPr>
                <w:lang w:val="nb-NO"/>
              </w:rPr>
            </w:pPr>
            <w:r>
              <w:rPr>
                <w:lang w:val="nb-NO"/>
              </w:rPr>
              <w:t>M</w:t>
            </w:r>
          </w:p>
        </w:tc>
      </w:tr>
      <w:tr w:rsidR="00EA0353" w:rsidRPr="00320B64" w14:paraId="4A308AB8" w14:textId="77777777" w:rsidTr="00BF7420">
        <w:trPr>
          <w:cantSplit/>
        </w:trPr>
        <w:tc>
          <w:tcPr>
            <w:tcW w:w="694" w:type="pct"/>
          </w:tcPr>
          <w:p w14:paraId="1ED4941C" w14:textId="77777777" w:rsidR="00EA0353" w:rsidRPr="006370F8" w:rsidRDefault="00EA0353" w:rsidP="00657DB7">
            <w:pPr>
              <w:pStyle w:val="Overskrift3"/>
              <w:numPr>
                <w:ilvl w:val="1"/>
                <w:numId w:val="14"/>
              </w:numPr>
              <w:ind w:left="594" w:right="23" w:hanging="594"/>
              <w:rPr>
                <w:rFonts w:ascii="Arial" w:hAnsi="Arial" w:cs="Arial"/>
                <w:b w:val="0"/>
                <w:bCs w:val="0"/>
                <w:sz w:val="22"/>
                <w:szCs w:val="22"/>
              </w:rPr>
            </w:pPr>
          </w:p>
        </w:tc>
        <w:tc>
          <w:tcPr>
            <w:tcW w:w="3384" w:type="pct"/>
          </w:tcPr>
          <w:p w14:paraId="5C42BC87" w14:textId="77777777" w:rsidR="00EA0353" w:rsidRDefault="00EA0353">
            <w:pPr>
              <w:pStyle w:val="Overskrift3"/>
              <w:contextualSpacing/>
              <w:rPr>
                <w:rFonts w:ascii="Arial" w:hAnsi="Arial" w:cs="Arial"/>
                <w:b w:val="0"/>
                <w:bCs w:val="0"/>
                <w:sz w:val="22"/>
                <w:szCs w:val="22"/>
              </w:rPr>
            </w:pPr>
            <w:r w:rsidRPr="00DE192B">
              <w:rPr>
                <w:rFonts w:ascii="Arial" w:hAnsi="Arial" w:cs="Arial"/>
                <w:b w:val="0"/>
                <w:bCs w:val="0"/>
                <w:sz w:val="22"/>
                <w:szCs w:val="22"/>
              </w:rPr>
              <w:t xml:space="preserve">Beskriv </w:t>
            </w:r>
            <w:r>
              <w:rPr>
                <w:rFonts w:ascii="Arial" w:hAnsi="Arial" w:cs="Arial"/>
                <w:b w:val="0"/>
                <w:bCs w:val="0"/>
                <w:sz w:val="22"/>
                <w:szCs w:val="22"/>
              </w:rPr>
              <w:t>hvilke muligheter som finnes for å kunne</w:t>
            </w:r>
            <w:r w:rsidRPr="00DE192B">
              <w:rPr>
                <w:rFonts w:ascii="Arial" w:hAnsi="Arial" w:cs="Arial"/>
                <w:b w:val="0"/>
                <w:bCs w:val="0"/>
                <w:sz w:val="22"/>
                <w:szCs w:val="22"/>
              </w:rPr>
              <w:t xml:space="preserve"> </w:t>
            </w:r>
          </w:p>
          <w:p w14:paraId="07477664" w14:textId="77777777" w:rsidR="00EA0353" w:rsidRDefault="00EA0353" w:rsidP="00657DB7">
            <w:pPr>
              <w:pStyle w:val="Overskrift3"/>
              <w:numPr>
                <w:ilvl w:val="0"/>
                <w:numId w:val="28"/>
              </w:numPr>
              <w:ind w:left="357" w:hanging="357"/>
              <w:contextualSpacing/>
              <w:rPr>
                <w:rFonts w:ascii="Arial" w:hAnsi="Arial" w:cs="Arial"/>
                <w:b w:val="0"/>
                <w:bCs w:val="0"/>
                <w:sz w:val="22"/>
                <w:szCs w:val="22"/>
              </w:rPr>
            </w:pPr>
            <w:r w:rsidRPr="00DE192B">
              <w:rPr>
                <w:rFonts w:ascii="Arial" w:hAnsi="Arial" w:cs="Arial"/>
                <w:b w:val="0"/>
                <w:bCs w:val="0"/>
                <w:sz w:val="22"/>
                <w:szCs w:val="22"/>
              </w:rPr>
              <w:t xml:space="preserve">flytte ansatte mellom </w:t>
            </w:r>
            <w:r>
              <w:rPr>
                <w:rFonts w:ascii="Arial" w:hAnsi="Arial" w:cs="Arial"/>
                <w:b w:val="0"/>
                <w:bCs w:val="0"/>
                <w:sz w:val="22"/>
                <w:szCs w:val="22"/>
              </w:rPr>
              <w:t>arbeids</w:t>
            </w:r>
            <w:r w:rsidRPr="00DE192B">
              <w:rPr>
                <w:rFonts w:ascii="Arial" w:hAnsi="Arial" w:cs="Arial"/>
                <w:b w:val="0"/>
                <w:bCs w:val="0"/>
                <w:sz w:val="22"/>
                <w:szCs w:val="22"/>
              </w:rPr>
              <w:t xml:space="preserve">lister </w:t>
            </w:r>
            <w:r>
              <w:rPr>
                <w:rFonts w:ascii="Arial" w:hAnsi="Arial" w:cs="Arial"/>
                <w:b w:val="0"/>
                <w:bCs w:val="0"/>
                <w:sz w:val="22"/>
                <w:szCs w:val="22"/>
              </w:rPr>
              <w:t>og oppgaver/tiltak</w:t>
            </w:r>
            <w:r w:rsidRPr="00DE192B">
              <w:rPr>
                <w:rFonts w:ascii="Arial" w:hAnsi="Arial" w:cs="Arial"/>
                <w:b w:val="0"/>
                <w:bCs w:val="0"/>
                <w:sz w:val="22"/>
                <w:szCs w:val="22"/>
              </w:rPr>
              <w:t xml:space="preserve"> både på kort og lang sikt</w:t>
            </w:r>
          </w:p>
          <w:p w14:paraId="5B958AA8" w14:textId="77777777" w:rsidR="00EA0353" w:rsidRPr="006370F8" w:rsidRDefault="00EA0353" w:rsidP="00657DB7">
            <w:pPr>
              <w:pStyle w:val="Overskrift3"/>
              <w:numPr>
                <w:ilvl w:val="0"/>
                <w:numId w:val="13"/>
              </w:numPr>
              <w:ind w:left="357" w:hanging="357"/>
              <w:contextualSpacing/>
              <w:rPr>
                <w:rFonts w:ascii="Arial" w:hAnsi="Arial" w:cs="Arial"/>
                <w:b w:val="0"/>
                <w:bCs w:val="0"/>
                <w:sz w:val="22"/>
                <w:szCs w:val="22"/>
              </w:rPr>
            </w:pPr>
            <w:r w:rsidRPr="006370F8">
              <w:rPr>
                <w:rFonts w:ascii="Arial" w:hAnsi="Arial" w:cs="Arial"/>
                <w:b w:val="0"/>
                <w:bCs w:val="0"/>
                <w:sz w:val="22"/>
                <w:szCs w:val="22"/>
              </w:rPr>
              <w:t xml:space="preserve">optimalisere </w:t>
            </w:r>
            <w:r>
              <w:rPr>
                <w:rFonts w:ascii="Arial" w:hAnsi="Arial" w:cs="Arial"/>
                <w:b w:val="0"/>
                <w:bCs w:val="0"/>
                <w:sz w:val="22"/>
                <w:szCs w:val="22"/>
              </w:rPr>
              <w:t>kjøre</w:t>
            </w:r>
            <w:r w:rsidRPr="006370F8">
              <w:rPr>
                <w:rFonts w:ascii="Arial" w:hAnsi="Arial" w:cs="Arial"/>
                <w:b w:val="0"/>
                <w:bCs w:val="0"/>
                <w:sz w:val="22"/>
                <w:szCs w:val="22"/>
              </w:rPr>
              <w:t>ruter</w:t>
            </w:r>
          </w:p>
          <w:p w14:paraId="12F52EF1" w14:textId="77777777" w:rsidR="00EA0353" w:rsidRPr="00541876" w:rsidRDefault="00EA0353" w:rsidP="00657DB7">
            <w:pPr>
              <w:pStyle w:val="Overskrift3"/>
              <w:numPr>
                <w:ilvl w:val="0"/>
                <w:numId w:val="13"/>
              </w:numPr>
              <w:ind w:left="357" w:hanging="357"/>
              <w:contextualSpacing/>
              <w:rPr>
                <w:rFonts w:ascii="Arial" w:hAnsi="Arial" w:cs="Arial"/>
                <w:b w:val="0"/>
                <w:bCs w:val="0"/>
                <w:sz w:val="22"/>
                <w:szCs w:val="22"/>
              </w:rPr>
            </w:pPr>
            <w:r w:rsidRPr="00DE192B">
              <w:rPr>
                <w:rFonts w:ascii="Arial" w:hAnsi="Arial" w:cs="Arial"/>
                <w:b w:val="0"/>
                <w:bCs w:val="0"/>
                <w:sz w:val="22"/>
                <w:szCs w:val="22"/>
              </w:rPr>
              <w:t>regne tidsbruk automatisk</w:t>
            </w:r>
          </w:p>
        </w:tc>
        <w:tc>
          <w:tcPr>
            <w:tcW w:w="922" w:type="pct"/>
          </w:tcPr>
          <w:p w14:paraId="63169A35" w14:textId="77777777" w:rsidR="00EA0353" w:rsidRDefault="00EA0353">
            <w:pPr>
              <w:pStyle w:val="Normaltabell"/>
              <w:ind w:left="709" w:hanging="709"/>
              <w:jc w:val="center"/>
              <w:rPr>
                <w:rFonts w:cs="Arial"/>
                <w:lang w:val="nb-NO"/>
              </w:rPr>
            </w:pPr>
            <w:r>
              <w:rPr>
                <w:rFonts w:cs="Arial"/>
                <w:lang w:val="nb-NO"/>
              </w:rPr>
              <w:t>E</w:t>
            </w:r>
          </w:p>
        </w:tc>
      </w:tr>
    </w:tbl>
    <w:p w14:paraId="43469AD2" w14:textId="77777777" w:rsidR="00657DB7" w:rsidRDefault="00657DB7" w:rsidP="00657DB7"/>
    <w:p w14:paraId="06AE4C4D" w14:textId="77777777" w:rsidR="00657DB7" w:rsidRDefault="00657DB7" w:rsidP="00657DB7"/>
    <w:p w14:paraId="6B3485AA" w14:textId="77777777" w:rsidR="00EA0353" w:rsidRDefault="00EA0353" w:rsidP="00657DB7"/>
    <w:p w14:paraId="582AF82B" w14:textId="77777777" w:rsidR="00EA0353" w:rsidRDefault="00EA0353" w:rsidP="00657DB7"/>
    <w:p w14:paraId="77EE6C5E" w14:textId="77777777" w:rsidR="00EA0353" w:rsidRDefault="00EA0353" w:rsidP="00657DB7"/>
    <w:p w14:paraId="4BD1E71C" w14:textId="77777777" w:rsidR="00EA0353" w:rsidRDefault="00EA0353" w:rsidP="00657DB7"/>
    <w:p w14:paraId="7C25AEC9" w14:textId="77777777" w:rsidR="00EA0353" w:rsidRDefault="00EA0353" w:rsidP="00657DB7"/>
    <w:p w14:paraId="2B4B936F" w14:textId="77777777" w:rsidR="00EA0353" w:rsidRDefault="00EA0353" w:rsidP="00657DB7"/>
    <w:p w14:paraId="6FA2C9C3" w14:textId="77777777" w:rsidR="00EA0353" w:rsidRDefault="00EA0353" w:rsidP="00657DB7"/>
    <w:p w14:paraId="4485EED7" w14:textId="77777777" w:rsidR="00EA0353" w:rsidRDefault="00EA0353" w:rsidP="00657DB7"/>
    <w:p w14:paraId="4616334F" w14:textId="77777777" w:rsidR="00EA0353" w:rsidRDefault="00EA0353" w:rsidP="00657DB7"/>
    <w:p w14:paraId="6560A555" w14:textId="77777777" w:rsidR="00EA0353" w:rsidRDefault="00EA0353" w:rsidP="00657DB7"/>
    <w:p w14:paraId="4DD27743" w14:textId="77777777" w:rsidR="00EA0353" w:rsidRDefault="00EA0353" w:rsidP="00657DB7"/>
    <w:p w14:paraId="4B13FA94" w14:textId="77777777" w:rsidR="00EA0353" w:rsidRDefault="00EA0353" w:rsidP="00657DB7"/>
    <w:p w14:paraId="3697C9E1" w14:textId="77777777" w:rsidR="00EA0353" w:rsidRDefault="00EA0353" w:rsidP="00657DB7"/>
    <w:p w14:paraId="4364F2C2" w14:textId="77777777" w:rsidR="00EA0353" w:rsidRDefault="00EA0353" w:rsidP="00657DB7"/>
    <w:p w14:paraId="12E8435F" w14:textId="77777777" w:rsidR="00EA0353" w:rsidRDefault="00EA0353" w:rsidP="00657DB7"/>
    <w:p w14:paraId="137BE478" w14:textId="77777777" w:rsidR="009D262E" w:rsidRDefault="009D262E" w:rsidP="00657DB7"/>
    <w:p w14:paraId="65781C4D" w14:textId="77777777" w:rsidR="009D262E" w:rsidRDefault="009D262E" w:rsidP="00657DB7"/>
    <w:p w14:paraId="4F82BB6A" w14:textId="77777777" w:rsidR="009D262E" w:rsidRDefault="009D262E" w:rsidP="00657DB7"/>
    <w:p w14:paraId="2D62FB4F" w14:textId="77777777" w:rsidR="009D262E" w:rsidRDefault="009D262E" w:rsidP="00657DB7"/>
    <w:p w14:paraId="1767EC82" w14:textId="77777777" w:rsidR="009D262E" w:rsidRDefault="009D262E" w:rsidP="00657DB7"/>
    <w:p w14:paraId="77B3110C" w14:textId="77777777" w:rsidR="00EA0353" w:rsidRDefault="00EA0353" w:rsidP="00657DB7"/>
    <w:p w14:paraId="6817E333" w14:textId="77777777" w:rsidR="00EA0353" w:rsidRDefault="00EA0353" w:rsidP="00657DB7"/>
    <w:p w14:paraId="4768E363" w14:textId="77777777" w:rsidR="00EA0353" w:rsidRDefault="00EA0353" w:rsidP="00657DB7"/>
    <w:p w14:paraId="72FDE59F" w14:textId="77777777" w:rsidR="00EA0353" w:rsidRDefault="00EA0353" w:rsidP="00657DB7"/>
    <w:p w14:paraId="67B1C990" w14:textId="77777777" w:rsidR="00657DB7" w:rsidRDefault="00657DB7" w:rsidP="00657DB7">
      <w:pPr>
        <w:pStyle w:val="Overskrift2"/>
        <w:numPr>
          <w:ilvl w:val="0"/>
          <w:numId w:val="38"/>
        </w:numPr>
      </w:pPr>
      <w:bookmarkStart w:id="14" w:name="_Toc161912475"/>
      <w:r>
        <w:t>Maler</w:t>
      </w:r>
      <w:bookmarkEnd w:id="14"/>
    </w:p>
    <w:p w14:paraId="2A8E7DDE" w14:textId="77777777" w:rsidR="00657DB7" w:rsidRDefault="00657DB7" w:rsidP="00657DB7"/>
    <w:p w14:paraId="377F7E59" w14:textId="77777777" w:rsidR="00657DB7" w:rsidRDefault="00657DB7" w:rsidP="00657DB7"/>
    <w:tbl>
      <w:tblPr>
        <w:tblpPr w:leftFromText="141" w:rightFromText="141" w:vertAnchor="text" w:tblpY="1"/>
        <w:tblOverlap w:val="neve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626"/>
        <w:gridCol w:w="1275"/>
      </w:tblGrid>
      <w:tr w:rsidR="00EA0353" w:rsidRPr="00D75608" w14:paraId="7416AFAF" w14:textId="77777777" w:rsidTr="00BF7420">
        <w:trPr>
          <w:cantSplit/>
          <w:tblHeader/>
        </w:trPr>
        <w:tc>
          <w:tcPr>
            <w:tcW w:w="732" w:type="pct"/>
            <w:shd w:val="clear" w:color="auto" w:fill="C0C0C0"/>
          </w:tcPr>
          <w:p w14:paraId="39264D25" w14:textId="77777777" w:rsidR="00EA0353" w:rsidRPr="00BF7420" w:rsidRDefault="00EA0353">
            <w:pPr>
              <w:pStyle w:val="Normaltabell"/>
              <w:ind w:left="709" w:hanging="709"/>
              <w:rPr>
                <w:b/>
                <w:szCs w:val="22"/>
                <w:lang w:val="nb-NO"/>
              </w:rPr>
            </w:pPr>
            <w:r w:rsidRPr="00BF7420">
              <w:rPr>
                <w:b/>
                <w:szCs w:val="22"/>
                <w:lang w:val="nb-NO"/>
              </w:rPr>
              <w:t>ID</w:t>
            </w:r>
          </w:p>
        </w:tc>
        <w:tc>
          <w:tcPr>
            <w:tcW w:w="3346" w:type="pct"/>
            <w:shd w:val="clear" w:color="auto" w:fill="C0C0C0"/>
            <w:vAlign w:val="center"/>
          </w:tcPr>
          <w:p w14:paraId="0D6A57B1" w14:textId="77777777" w:rsidR="00EA0353" w:rsidRPr="00BF7420" w:rsidRDefault="00EA0353">
            <w:pPr>
              <w:pStyle w:val="Normaltabell"/>
              <w:ind w:left="709" w:hanging="709"/>
              <w:rPr>
                <w:b/>
                <w:szCs w:val="22"/>
                <w:lang w:val="nb-NO"/>
              </w:rPr>
            </w:pPr>
            <w:r w:rsidRPr="00BF7420">
              <w:rPr>
                <w:b/>
                <w:szCs w:val="22"/>
                <w:lang w:val="nb-NO"/>
              </w:rPr>
              <w:t>Referanse og beskrivelse av krav</w:t>
            </w:r>
          </w:p>
        </w:tc>
        <w:tc>
          <w:tcPr>
            <w:tcW w:w="922" w:type="pct"/>
            <w:shd w:val="clear" w:color="auto" w:fill="C0C0C0"/>
            <w:vAlign w:val="center"/>
          </w:tcPr>
          <w:p w14:paraId="43B2CD35" w14:textId="77777777" w:rsidR="00EA0353" w:rsidRPr="00BF7420" w:rsidRDefault="00EA0353">
            <w:pPr>
              <w:pStyle w:val="Normaltabell"/>
              <w:ind w:left="709" w:hanging="709"/>
              <w:rPr>
                <w:b/>
                <w:szCs w:val="22"/>
                <w:lang w:val="nb-NO"/>
              </w:rPr>
            </w:pPr>
            <w:r w:rsidRPr="00BF7420">
              <w:rPr>
                <w:b/>
                <w:szCs w:val="22"/>
                <w:lang w:val="nb-NO"/>
              </w:rPr>
              <w:t>Krav type</w:t>
            </w:r>
          </w:p>
        </w:tc>
      </w:tr>
      <w:tr w:rsidR="00EA0353" w:rsidRPr="00320B64" w14:paraId="79C59411" w14:textId="77777777" w:rsidTr="00BF7420">
        <w:trPr>
          <w:cantSplit/>
        </w:trPr>
        <w:tc>
          <w:tcPr>
            <w:tcW w:w="732" w:type="pct"/>
          </w:tcPr>
          <w:p w14:paraId="255EB015" w14:textId="77777777" w:rsidR="00EA0353" w:rsidRPr="00FD5897" w:rsidRDefault="00EA0353" w:rsidP="00657DB7">
            <w:pPr>
              <w:pStyle w:val="Overskrift3"/>
              <w:numPr>
                <w:ilvl w:val="1"/>
                <w:numId w:val="17"/>
              </w:numPr>
              <w:ind w:hanging="729"/>
              <w:rPr>
                <w:rFonts w:ascii="Arial" w:hAnsi="Arial"/>
                <w:b w:val="0"/>
                <w:bCs w:val="0"/>
                <w:sz w:val="22"/>
                <w:szCs w:val="22"/>
              </w:rPr>
            </w:pPr>
          </w:p>
        </w:tc>
        <w:tc>
          <w:tcPr>
            <w:tcW w:w="3346" w:type="pct"/>
          </w:tcPr>
          <w:p w14:paraId="3C95D17F" w14:textId="77777777" w:rsidR="00EA0353" w:rsidRPr="00FD5897" w:rsidRDefault="00EA0353">
            <w:pPr>
              <w:pStyle w:val="Overskrift3"/>
              <w:tabs>
                <w:tab w:val="num" w:pos="625"/>
              </w:tabs>
              <w:rPr>
                <w:rFonts w:ascii="Arial" w:hAnsi="Arial" w:cs="Arial"/>
                <w:b w:val="0"/>
                <w:bCs w:val="0"/>
                <w:sz w:val="22"/>
                <w:szCs w:val="22"/>
              </w:rPr>
            </w:pPr>
            <w:r w:rsidRPr="00FD5897">
              <w:rPr>
                <w:rFonts w:ascii="Arial" w:hAnsi="Arial" w:cs="Arial"/>
                <w:b w:val="0"/>
                <w:bCs w:val="0"/>
                <w:sz w:val="22"/>
                <w:szCs w:val="22"/>
              </w:rPr>
              <w:t xml:space="preserve">Beskriv hvilke maler </w:t>
            </w:r>
            <w:r>
              <w:rPr>
                <w:rFonts w:ascii="Arial" w:hAnsi="Arial" w:cs="Arial"/>
                <w:b w:val="0"/>
                <w:bCs w:val="0"/>
                <w:sz w:val="22"/>
                <w:szCs w:val="22"/>
              </w:rPr>
              <w:t>som leveres som standard</w:t>
            </w:r>
          </w:p>
        </w:tc>
        <w:tc>
          <w:tcPr>
            <w:tcW w:w="922" w:type="pct"/>
          </w:tcPr>
          <w:p w14:paraId="5A92D3FF" w14:textId="77777777" w:rsidR="00EA0353" w:rsidRDefault="00EA0353">
            <w:pPr>
              <w:pStyle w:val="Normaltabell"/>
              <w:ind w:left="709" w:hanging="709"/>
              <w:jc w:val="center"/>
              <w:rPr>
                <w:lang w:val="nb-NO"/>
              </w:rPr>
            </w:pPr>
            <w:r>
              <w:rPr>
                <w:lang w:val="nb-NO"/>
              </w:rPr>
              <w:t>E</w:t>
            </w:r>
          </w:p>
        </w:tc>
      </w:tr>
      <w:tr w:rsidR="00EA0353" w:rsidRPr="00320B64" w14:paraId="3C37E76D" w14:textId="77777777" w:rsidTr="00BF7420">
        <w:trPr>
          <w:cantSplit/>
        </w:trPr>
        <w:tc>
          <w:tcPr>
            <w:tcW w:w="732" w:type="pct"/>
          </w:tcPr>
          <w:p w14:paraId="2BCE3C86" w14:textId="77777777" w:rsidR="00EA0353" w:rsidRPr="00FD5897" w:rsidRDefault="00EA0353" w:rsidP="00657DB7">
            <w:pPr>
              <w:pStyle w:val="Overskrift3"/>
              <w:numPr>
                <w:ilvl w:val="1"/>
                <w:numId w:val="17"/>
              </w:numPr>
              <w:ind w:hanging="717"/>
              <w:rPr>
                <w:rFonts w:ascii="Arial" w:hAnsi="Arial"/>
                <w:b w:val="0"/>
                <w:bCs w:val="0"/>
                <w:sz w:val="22"/>
                <w:szCs w:val="22"/>
              </w:rPr>
            </w:pPr>
          </w:p>
        </w:tc>
        <w:tc>
          <w:tcPr>
            <w:tcW w:w="3346" w:type="pct"/>
          </w:tcPr>
          <w:p w14:paraId="21F4B8B9" w14:textId="77777777" w:rsidR="00EA0353" w:rsidRPr="00FD5897" w:rsidRDefault="00EA0353">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Kunde</w:t>
            </w:r>
            <w:r>
              <w:rPr>
                <w:rFonts w:ascii="Arial" w:hAnsi="Arial" w:cs="Arial"/>
                <w:b w:val="0"/>
                <w:bCs w:val="0"/>
                <w:sz w:val="22"/>
                <w:szCs w:val="22"/>
              </w:rPr>
              <w:t>ns</w:t>
            </w:r>
            <w:r w:rsidRPr="00FD5897">
              <w:rPr>
                <w:rFonts w:ascii="Arial" w:hAnsi="Arial" w:cs="Arial"/>
                <w:b w:val="0"/>
                <w:bCs w:val="0"/>
                <w:sz w:val="22"/>
                <w:szCs w:val="22"/>
              </w:rPr>
              <w:t xml:space="preserve"> muligheter til å redigere/tilpasse eksisterende maler og lagre dem som ny mal</w:t>
            </w:r>
          </w:p>
        </w:tc>
        <w:tc>
          <w:tcPr>
            <w:tcW w:w="922" w:type="pct"/>
          </w:tcPr>
          <w:p w14:paraId="445F5518" w14:textId="77777777" w:rsidR="00EA0353" w:rsidRDefault="00EA0353">
            <w:pPr>
              <w:pStyle w:val="Normaltabell"/>
              <w:ind w:left="709" w:hanging="709"/>
              <w:jc w:val="center"/>
              <w:rPr>
                <w:lang w:val="nb-NO"/>
              </w:rPr>
            </w:pPr>
            <w:r>
              <w:rPr>
                <w:lang w:val="nb-NO"/>
              </w:rPr>
              <w:t>E</w:t>
            </w:r>
          </w:p>
        </w:tc>
      </w:tr>
      <w:tr w:rsidR="00EA0353" w:rsidRPr="00320B64" w14:paraId="3C37B264" w14:textId="77777777" w:rsidTr="00BF7420">
        <w:trPr>
          <w:cantSplit/>
        </w:trPr>
        <w:tc>
          <w:tcPr>
            <w:tcW w:w="732" w:type="pct"/>
          </w:tcPr>
          <w:p w14:paraId="47B60861" w14:textId="77777777" w:rsidR="00EA0353" w:rsidRPr="00FD5897" w:rsidRDefault="00EA0353" w:rsidP="00657DB7">
            <w:pPr>
              <w:pStyle w:val="Overskrift3"/>
              <w:numPr>
                <w:ilvl w:val="1"/>
                <w:numId w:val="17"/>
              </w:numPr>
              <w:ind w:hanging="717"/>
              <w:rPr>
                <w:rFonts w:ascii="Arial" w:hAnsi="Arial"/>
                <w:b w:val="0"/>
                <w:bCs w:val="0"/>
                <w:sz w:val="22"/>
                <w:szCs w:val="22"/>
              </w:rPr>
            </w:pPr>
          </w:p>
        </w:tc>
        <w:tc>
          <w:tcPr>
            <w:tcW w:w="3346" w:type="pct"/>
          </w:tcPr>
          <w:p w14:paraId="2D6C4B87" w14:textId="77777777" w:rsidR="00EA0353" w:rsidRPr="00FD5897" w:rsidRDefault="00EA0353">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w:t>
            </w:r>
            <w:r>
              <w:rPr>
                <w:rFonts w:ascii="Arial" w:hAnsi="Arial" w:cs="Arial"/>
                <w:b w:val="0"/>
                <w:bCs w:val="0"/>
                <w:sz w:val="22"/>
                <w:szCs w:val="22"/>
              </w:rPr>
              <w:t>en</w:t>
            </w:r>
            <w:r w:rsidRPr="00FD5897">
              <w:rPr>
                <w:rFonts w:ascii="Arial" w:hAnsi="Arial" w:cs="Arial"/>
                <w:b w:val="0"/>
                <w:bCs w:val="0"/>
                <w:sz w:val="22"/>
                <w:szCs w:val="22"/>
              </w:rPr>
              <w:t>s mulighet</w:t>
            </w:r>
            <w:r>
              <w:rPr>
                <w:rFonts w:ascii="Arial" w:hAnsi="Arial" w:cs="Arial"/>
                <w:b w:val="0"/>
                <w:bCs w:val="0"/>
                <w:sz w:val="22"/>
                <w:szCs w:val="22"/>
              </w:rPr>
              <w:t>er</w:t>
            </w:r>
            <w:r w:rsidRPr="00FD5897">
              <w:rPr>
                <w:rFonts w:ascii="Arial" w:hAnsi="Arial" w:cs="Arial"/>
                <w:b w:val="0"/>
                <w:bCs w:val="0"/>
                <w:sz w:val="22"/>
                <w:szCs w:val="22"/>
              </w:rPr>
              <w:t xml:space="preserve"> til å opprette og importere nye, egne maler</w:t>
            </w:r>
          </w:p>
        </w:tc>
        <w:tc>
          <w:tcPr>
            <w:tcW w:w="922" w:type="pct"/>
          </w:tcPr>
          <w:p w14:paraId="2E9A4F2A" w14:textId="77777777" w:rsidR="00EA0353" w:rsidRDefault="00EA0353">
            <w:pPr>
              <w:pStyle w:val="Normaltabell"/>
              <w:ind w:left="709" w:hanging="709"/>
              <w:jc w:val="center"/>
              <w:rPr>
                <w:lang w:val="nb-NO"/>
              </w:rPr>
            </w:pPr>
            <w:r>
              <w:rPr>
                <w:lang w:val="nb-NO"/>
              </w:rPr>
              <w:t>E</w:t>
            </w:r>
          </w:p>
        </w:tc>
      </w:tr>
      <w:tr w:rsidR="00EA0353" w:rsidRPr="00320B64" w14:paraId="0A8FA864" w14:textId="77777777" w:rsidTr="00BF7420">
        <w:trPr>
          <w:cantSplit/>
        </w:trPr>
        <w:tc>
          <w:tcPr>
            <w:tcW w:w="732" w:type="pct"/>
          </w:tcPr>
          <w:p w14:paraId="3FC377B3" w14:textId="77777777" w:rsidR="00EA0353" w:rsidRPr="00FD5897" w:rsidRDefault="00EA0353" w:rsidP="00657DB7">
            <w:pPr>
              <w:pStyle w:val="Overskrift3"/>
              <w:numPr>
                <w:ilvl w:val="1"/>
                <w:numId w:val="17"/>
              </w:numPr>
              <w:ind w:hanging="717"/>
              <w:rPr>
                <w:rFonts w:ascii="Arial" w:hAnsi="Arial"/>
                <w:b w:val="0"/>
                <w:bCs w:val="0"/>
                <w:sz w:val="22"/>
                <w:szCs w:val="22"/>
              </w:rPr>
            </w:pPr>
          </w:p>
        </w:tc>
        <w:tc>
          <w:tcPr>
            <w:tcW w:w="3346" w:type="pct"/>
          </w:tcPr>
          <w:p w14:paraId="48D3F1E8" w14:textId="77777777" w:rsidR="00EA0353" w:rsidRPr="00FD5897" w:rsidRDefault="00EA0353">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Kundes mulighet</w:t>
            </w:r>
            <w:r>
              <w:rPr>
                <w:rFonts w:ascii="Arial" w:hAnsi="Arial" w:cs="Arial"/>
                <w:b w:val="0"/>
                <w:bCs w:val="0"/>
                <w:sz w:val="22"/>
                <w:szCs w:val="22"/>
              </w:rPr>
              <w:t>er</w:t>
            </w:r>
            <w:r w:rsidRPr="00FD5897">
              <w:rPr>
                <w:rFonts w:ascii="Arial" w:hAnsi="Arial" w:cs="Arial"/>
                <w:b w:val="0"/>
                <w:bCs w:val="0"/>
                <w:sz w:val="22"/>
                <w:szCs w:val="22"/>
              </w:rPr>
              <w:t xml:space="preserve"> til å dele egne maler med andre ansatte og avdelinger internt i kommunen</w:t>
            </w:r>
          </w:p>
        </w:tc>
        <w:tc>
          <w:tcPr>
            <w:tcW w:w="922" w:type="pct"/>
          </w:tcPr>
          <w:p w14:paraId="05F42FFF" w14:textId="77777777" w:rsidR="00EA0353" w:rsidRDefault="00EA0353">
            <w:pPr>
              <w:pStyle w:val="Normaltabell"/>
              <w:ind w:left="709" w:hanging="709"/>
              <w:jc w:val="center"/>
              <w:rPr>
                <w:lang w:val="nb-NO"/>
              </w:rPr>
            </w:pPr>
            <w:r>
              <w:rPr>
                <w:lang w:val="nb-NO"/>
              </w:rPr>
              <w:t>E</w:t>
            </w:r>
          </w:p>
        </w:tc>
      </w:tr>
    </w:tbl>
    <w:p w14:paraId="443BAAFE" w14:textId="77777777" w:rsidR="00657DB7" w:rsidRDefault="00657DB7" w:rsidP="00657DB7"/>
    <w:p w14:paraId="401BA19F" w14:textId="77777777" w:rsidR="00657DB7" w:rsidRDefault="00657DB7" w:rsidP="00657DB7"/>
    <w:p w14:paraId="7F14384F" w14:textId="77777777" w:rsidR="00657DB7" w:rsidRDefault="00657DB7" w:rsidP="00657DB7"/>
    <w:p w14:paraId="45C12FF3" w14:textId="77777777" w:rsidR="00657DB7" w:rsidRDefault="00657DB7" w:rsidP="00657DB7"/>
    <w:p w14:paraId="07A0065C" w14:textId="77777777" w:rsidR="00EA0353" w:rsidRDefault="00EA0353" w:rsidP="00657DB7"/>
    <w:p w14:paraId="7EFB17B2" w14:textId="77777777" w:rsidR="00EA0353" w:rsidRDefault="00EA0353" w:rsidP="00657DB7"/>
    <w:p w14:paraId="16E990B6" w14:textId="77777777" w:rsidR="00EA0353" w:rsidRDefault="00EA0353" w:rsidP="00657DB7"/>
    <w:p w14:paraId="48C0A1CF" w14:textId="77777777" w:rsidR="00EA0353" w:rsidRDefault="00EA0353" w:rsidP="00657DB7"/>
    <w:p w14:paraId="740B2818" w14:textId="77777777" w:rsidR="00EA0353" w:rsidRDefault="00EA0353" w:rsidP="00657DB7"/>
    <w:p w14:paraId="14743921" w14:textId="77777777" w:rsidR="00EA0353" w:rsidRDefault="00EA0353" w:rsidP="00657DB7"/>
    <w:p w14:paraId="71FCA8AD" w14:textId="77777777" w:rsidR="00EA0353" w:rsidRDefault="00EA0353" w:rsidP="00657DB7"/>
    <w:p w14:paraId="1F52BF44" w14:textId="77777777" w:rsidR="00EA0353" w:rsidRDefault="00EA0353" w:rsidP="00657DB7"/>
    <w:p w14:paraId="084BA07B" w14:textId="77777777" w:rsidR="00EA0353" w:rsidRDefault="00EA0353" w:rsidP="00657DB7"/>
    <w:p w14:paraId="4E4AC0EB" w14:textId="77777777" w:rsidR="00EA0353" w:rsidRDefault="00EA0353" w:rsidP="00657DB7"/>
    <w:p w14:paraId="067376F1" w14:textId="77777777" w:rsidR="00EA0353" w:rsidRDefault="00EA0353" w:rsidP="00657DB7"/>
    <w:p w14:paraId="10DAF0A5" w14:textId="77777777" w:rsidR="00EA0353" w:rsidRDefault="00EA0353" w:rsidP="00657DB7"/>
    <w:p w14:paraId="7580FD76" w14:textId="77777777" w:rsidR="00EA0353" w:rsidRDefault="00EA0353" w:rsidP="00657DB7"/>
    <w:p w14:paraId="42E5A038" w14:textId="77777777" w:rsidR="00EA0353" w:rsidRDefault="00EA0353" w:rsidP="00657DB7"/>
    <w:p w14:paraId="08416D8A" w14:textId="77777777" w:rsidR="00EA0353" w:rsidRDefault="00EA0353" w:rsidP="00657DB7"/>
    <w:p w14:paraId="08A9EB84" w14:textId="77777777" w:rsidR="00EA0353" w:rsidRDefault="00EA0353" w:rsidP="00657DB7"/>
    <w:p w14:paraId="6A13AE27" w14:textId="77777777" w:rsidR="00EA0353" w:rsidRDefault="00EA0353" w:rsidP="00657DB7"/>
    <w:p w14:paraId="43589596" w14:textId="073B3E33" w:rsidR="00657DB7" w:rsidRDefault="00657DB7" w:rsidP="00657DB7">
      <w:pPr>
        <w:pStyle w:val="Overskrift2"/>
        <w:numPr>
          <w:ilvl w:val="0"/>
          <w:numId w:val="38"/>
        </w:numPr>
      </w:pPr>
      <w:r>
        <w:lastRenderedPageBreak/>
        <w:t xml:space="preserve"> </w:t>
      </w:r>
      <w:bookmarkStart w:id="15" w:name="_Toc161912476"/>
      <w:r w:rsidRPr="00C1313E">
        <w:t>Bruker</w:t>
      </w:r>
      <w:r>
        <w:t>grensesnitt</w:t>
      </w:r>
      <w:bookmarkEnd w:id="15"/>
      <w:r w:rsidR="0098704E">
        <w:t xml:space="preserve"> og -vennlighet</w:t>
      </w:r>
    </w:p>
    <w:p w14:paraId="386F6AD8" w14:textId="77777777" w:rsidR="00657DB7" w:rsidRDefault="00657DB7" w:rsidP="00657DB7">
      <w:pPr>
        <w:rPr>
          <w:rFonts w:cs="Arial"/>
          <w:szCs w:val="22"/>
        </w:rPr>
      </w:pPr>
    </w:p>
    <w:p w14:paraId="2562A1A9" w14:textId="77777777" w:rsidR="00657DB7" w:rsidRPr="006348AF" w:rsidRDefault="00657DB7" w:rsidP="00657DB7">
      <w:pPr>
        <w:rPr>
          <w:rFonts w:cs="Arial"/>
          <w:szCs w:val="22"/>
        </w:rPr>
      </w:pPr>
      <w:r w:rsidRPr="006348AF">
        <w:rPr>
          <w:rFonts w:cs="Arial"/>
          <w:szCs w:val="22"/>
        </w:rPr>
        <w:t xml:space="preserve">Lørenskog kommune har en klar forventning til at brukervennligheten i løsningen er ivaretatt i utviklingen, basert på en grundig forståelse av brukernes behov og arbeidsprosesser, og gjennom bruk av ressurser som innehar kompetanse på interaksjonsdesign. Dette forventes også i all fremtidig utvikling. </w:t>
      </w:r>
    </w:p>
    <w:p w14:paraId="53E084EB" w14:textId="77777777" w:rsidR="00657DB7" w:rsidRDefault="00657DB7" w:rsidP="00657DB7">
      <w:pPr>
        <w:rPr>
          <w:rFonts w:cs="Arial"/>
          <w:szCs w:val="22"/>
        </w:rPr>
      </w:pPr>
      <w:r w:rsidRPr="006348AF">
        <w:rPr>
          <w:rFonts w:cs="Arial"/>
          <w:szCs w:val="22"/>
        </w:rPr>
        <w:t>Brukervennlighetstesting og kontinuerlig forbedring forventes å være en del av implementeringsprosessen fra leverandørenes side.</w:t>
      </w:r>
    </w:p>
    <w:p w14:paraId="675811DF" w14:textId="77777777" w:rsidR="00657DB7" w:rsidRDefault="00657DB7" w:rsidP="00657DB7">
      <w:pPr>
        <w:rPr>
          <w:rFonts w:cs="Arial"/>
          <w:szCs w:val="22"/>
        </w:rPr>
      </w:pPr>
    </w:p>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05"/>
        <w:gridCol w:w="1274"/>
      </w:tblGrid>
      <w:tr w:rsidR="00EA0353" w:rsidRPr="00D75608" w14:paraId="44D39C8B" w14:textId="77777777" w:rsidTr="00EA1142">
        <w:trPr>
          <w:cantSplit/>
          <w:tblHeader/>
        </w:trPr>
        <w:tc>
          <w:tcPr>
            <w:tcW w:w="568" w:type="pct"/>
            <w:shd w:val="clear" w:color="auto" w:fill="C0C0C0"/>
          </w:tcPr>
          <w:p w14:paraId="39E29B30" w14:textId="77777777" w:rsidR="00EA0353" w:rsidRPr="002C7A21" w:rsidRDefault="00EA0353">
            <w:pPr>
              <w:pStyle w:val="Normaltabell"/>
              <w:ind w:left="709" w:hanging="709"/>
              <w:rPr>
                <w:b/>
                <w:szCs w:val="22"/>
                <w:lang w:val="nb-NO"/>
              </w:rPr>
            </w:pPr>
            <w:r w:rsidRPr="002C7A21">
              <w:rPr>
                <w:b/>
                <w:szCs w:val="22"/>
                <w:lang w:val="nb-NO"/>
              </w:rPr>
              <w:t>ID</w:t>
            </w:r>
          </w:p>
        </w:tc>
        <w:tc>
          <w:tcPr>
            <w:tcW w:w="3547" w:type="pct"/>
            <w:shd w:val="clear" w:color="auto" w:fill="C0C0C0"/>
            <w:vAlign w:val="center"/>
          </w:tcPr>
          <w:p w14:paraId="4568449F" w14:textId="77777777" w:rsidR="00EA0353" w:rsidRPr="002C7A21" w:rsidRDefault="00EA0353">
            <w:pPr>
              <w:pStyle w:val="Normaltabell"/>
              <w:ind w:left="709" w:hanging="709"/>
              <w:rPr>
                <w:b/>
                <w:szCs w:val="22"/>
                <w:lang w:val="nb-NO"/>
              </w:rPr>
            </w:pPr>
            <w:r w:rsidRPr="002C7A21">
              <w:rPr>
                <w:b/>
                <w:szCs w:val="22"/>
                <w:lang w:val="nb-NO"/>
              </w:rPr>
              <w:t>Referanse og beskrivelse av krav</w:t>
            </w:r>
          </w:p>
        </w:tc>
        <w:tc>
          <w:tcPr>
            <w:tcW w:w="885" w:type="pct"/>
            <w:shd w:val="clear" w:color="auto" w:fill="C0C0C0"/>
            <w:vAlign w:val="center"/>
          </w:tcPr>
          <w:p w14:paraId="4C1D6CD7" w14:textId="77777777" w:rsidR="00EA0353" w:rsidRPr="002C7A21" w:rsidRDefault="00EA0353">
            <w:pPr>
              <w:pStyle w:val="Normaltabell"/>
              <w:ind w:left="709" w:hanging="709"/>
              <w:rPr>
                <w:b/>
                <w:szCs w:val="22"/>
                <w:lang w:val="nb-NO"/>
              </w:rPr>
            </w:pPr>
            <w:r w:rsidRPr="002C7A21">
              <w:rPr>
                <w:b/>
                <w:szCs w:val="22"/>
                <w:lang w:val="nb-NO"/>
              </w:rPr>
              <w:t>Krav type</w:t>
            </w:r>
          </w:p>
        </w:tc>
      </w:tr>
      <w:tr w:rsidR="00EA0353" w:rsidRPr="00320B64" w14:paraId="2E50B243" w14:textId="77777777" w:rsidTr="00EA1142">
        <w:trPr>
          <w:cantSplit/>
        </w:trPr>
        <w:tc>
          <w:tcPr>
            <w:tcW w:w="568" w:type="pct"/>
          </w:tcPr>
          <w:p w14:paraId="05294775" w14:textId="77777777" w:rsidR="00EA0353" w:rsidRPr="00862BFB" w:rsidRDefault="00EA0353" w:rsidP="00EA1142">
            <w:pPr>
              <w:pStyle w:val="Overskrift3"/>
              <w:numPr>
                <w:ilvl w:val="1"/>
                <w:numId w:val="45"/>
              </w:numPr>
              <w:ind w:hanging="717"/>
              <w:rPr>
                <w:rFonts w:ascii="Arial" w:hAnsi="Arial"/>
                <w:b w:val="0"/>
                <w:bCs w:val="0"/>
                <w:sz w:val="22"/>
                <w:szCs w:val="22"/>
              </w:rPr>
            </w:pPr>
          </w:p>
        </w:tc>
        <w:tc>
          <w:tcPr>
            <w:tcW w:w="3546" w:type="pct"/>
          </w:tcPr>
          <w:p w14:paraId="1BA70782" w14:textId="77777777" w:rsidR="00EA0353" w:rsidRDefault="00EA0353">
            <w:pPr>
              <w:pStyle w:val="Overskrift3"/>
              <w:tabs>
                <w:tab w:val="num" w:pos="625"/>
              </w:tabs>
              <w:rPr>
                <w:rFonts w:ascii="Arial" w:hAnsi="Arial" w:cs="Arial"/>
                <w:b w:val="0"/>
                <w:bCs w:val="0"/>
                <w:sz w:val="22"/>
                <w:szCs w:val="22"/>
              </w:rPr>
            </w:pPr>
            <w:r w:rsidRPr="006F6733">
              <w:rPr>
                <w:rFonts w:ascii="Arial" w:hAnsi="Arial" w:cs="Arial"/>
                <w:b w:val="0"/>
                <w:bCs w:val="0"/>
                <w:sz w:val="22"/>
                <w:szCs w:val="22"/>
              </w:rPr>
              <w:t xml:space="preserve">Beskriv hvilke tilgjengelige verktøy som finnes i løsningen for tilpasning og brukervennlighet for brukerne. </w:t>
            </w:r>
          </w:p>
          <w:p w14:paraId="71D7BBF3" w14:textId="77777777" w:rsidR="00EA0353" w:rsidRDefault="00EA0353">
            <w:pPr>
              <w:pStyle w:val="Overskrift3"/>
              <w:tabs>
                <w:tab w:val="num" w:pos="625"/>
              </w:tabs>
              <w:rPr>
                <w:rFonts w:ascii="Arial" w:hAnsi="Arial" w:cs="Arial"/>
                <w:b w:val="0"/>
                <w:bCs w:val="0"/>
                <w:sz w:val="22"/>
                <w:szCs w:val="22"/>
              </w:rPr>
            </w:pPr>
            <w:r>
              <w:rPr>
                <w:rFonts w:ascii="Arial" w:hAnsi="Arial" w:cs="Arial"/>
                <w:b w:val="0"/>
                <w:bCs w:val="0"/>
                <w:sz w:val="22"/>
                <w:szCs w:val="22"/>
              </w:rPr>
              <w:t>S</w:t>
            </w:r>
            <w:r w:rsidRPr="006F6733">
              <w:rPr>
                <w:rFonts w:ascii="Arial" w:hAnsi="Arial" w:cs="Arial"/>
                <w:b w:val="0"/>
                <w:bCs w:val="0"/>
                <w:sz w:val="22"/>
                <w:szCs w:val="22"/>
              </w:rPr>
              <w:t xml:space="preserve">om et minimum </w:t>
            </w:r>
            <w:r>
              <w:rPr>
                <w:rFonts w:ascii="Arial" w:hAnsi="Arial" w:cs="Arial"/>
                <w:b w:val="0"/>
                <w:bCs w:val="0"/>
                <w:sz w:val="22"/>
                <w:szCs w:val="22"/>
              </w:rPr>
              <w:t>skal følgende beskrives:</w:t>
            </w:r>
          </w:p>
          <w:p w14:paraId="7C523C2E" w14:textId="77777777" w:rsidR="00EA0353" w:rsidRDefault="00EA0353" w:rsidP="00657DB7">
            <w:pPr>
              <w:pStyle w:val="Overskrift3"/>
              <w:numPr>
                <w:ilvl w:val="0"/>
                <w:numId w:val="37"/>
              </w:numPr>
              <w:spacing w:before="0"/>
              <w:rPr>
                <w:rFonts w:ascii="Arial" w:hAnsi="Arial" w:cs="Arial"/>
                <w:b w:val="0"/>
                <w:bCs w:val="0"/>
                <w:sz w:val="22"/>
                <w:szCs w:val="22"/>
              </w:rPr>
            </w:pPr>
            <w:r>
              <w:rPr>
                <w:rFonts w:ascii="Arial" w:hAnsi="Arial" w:cs="Arial"/>
                <w:b w:val="0"/>
                <w:bCs w:val="0"/>
                <w:sz w:val="22"/>
                <w:szCs w:val="22"/>
              </w:rPr>
              <w:t>s</w:t>
            </w:r>
            <w:r w:rsidRPr="006F6733">
              <w:rPr>
                <w:rFonts w:ascii="Arial" w:hAnsi="Arial" w:cs="Arial"/>
                <w:b w:val="0"/>
                <w:bCs w:val="0"/>
                <w:sz w:val="22"/>
                <w:szCs w:val="22"/>
              </w:rPr>
              <w:t>tavekontroll</w:t>
            </w:r>
          </w:p>
          <w:p w14:paraId="79DBA7EB" w14:textId="77777777" w:rsidR="00EA0353" w:rsidRDefault="00EA0353" w:rsidP="00657DB7">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ønsket skriftstørrelse, </w:t>
            </w:r>
          </w:p>
          <w:p w14:paraId="7AC5E245" w14:textId="77777777" w:rsidR="00EA0353" w:rsidRDefault="00EA0353" w:rsidP="00657DB7">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intuitive redigeringsfunksjoner med klipp/kopi/lim inn, </w:t>
            </w:r>
          </w:p>
          <w:p w14:paraId="148673AB" w14:textId="77777777" w:rsidR="00EA0353" w:rsidRDefault="00EA0353" w:rsidP="00657DB7">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universelle hurtigtaster </w:t>
            </w:r>
          </w:p>
          <w:p w14:paraId="051031AE" w14:textId="77777777" w:rsidR="00EA0353" w:rsidRPr="007C159A" w:rsidRDefault="00EA0353" w:rsidP="00657DB7">
            <w:pPr>
              <w:pStyle w:val="Overskrift3"/>
              <w:numPr>
                <w:ilvl w:val="0"/>
                <w:numId w:val="37"/>
              </w:numPr>
              <w:spacing w:before="0"/>
              <w:rPr>
                <w:rFonts w:ascii="Arial" w:hAnsi="Arial" w:cs="Arial"/>
                <w:b w:val="0"/>
                <w:bCs w:val="0"/>
                <w:sz w:val="22"/>
                <w:szCs w:val="22"/>
              </w:rPr>
            </w:pPr>
            <w:r>
              <w:rPr>
                <w:rFonts w:ascii="Arial" w:hAnsi="Arial" w:cs="Arial"/>
                <w:b w:val="0"/>
                <w:bCs w:val="0"/>
                <w:sz w:val="22"/>
                <w:szCs w:val="22"/>
              </w:rPr>
              <w:t xml:space="preserve">eventuelle </w:t>
            </w:r>
            <w:r w:rsidRPr="006F6733">
              <w:rPr>
                <w:rFonts w:ascii="Arial" w:hAnsi="Arial" w:cs="Arial"/>
                <w:b w:val="0"/>
                <w:bCs w:val="0"/>
                <w:sz w:val="22"/>
                <w:szCs w:val="22"/>
              </w:rPr>
              <w:t>begrensninger i antall tastetrykk i datafelter</w:t>
            </w:r>
          </w:p>
        </w:tc>
        <w:tc>
          <w:tcPr>
            <w:tcW w:w="887" w:type="pct"/>
          </w:tcPr>
          <w:p w14:paraId="594E896C" w14:textId="77777777" w:rsidR="00EA0353" w:rsidRDefault="00EA0353">
            <w:pPr>
              <w:pStyle w:val="Normaltabell"/>
              <w:ind w:left="709" w:hanging="709"/>
              <w:jc w:val="center"/>
              <w:rPr>
                <w:lang w:val="nb-NO"/>
              </w:rPr>
            </w:pPr>
            <w:r>
              <w:rPr>
                <w:lang w:val="nb-NO"/>
              </w:rPr>
              <w:t>E</w:t>
            </w:r>
          </w:p>
        </w:tc>
      </w:tr>
      <w:tr w:rsidR="00EA0353" w:rsidRPr="00320B64" w14:paraId="0D1C847C" w14:textId="77777777" w:rsidTr="00EA1142">
        <w:trPr>
          <w:cantSplit/>
        </w:trPr>
        <w:tc>
          <w:tcPr>
            <w:tcW w:w="568" w:type="pct"/>
          </w:tcPr>
          <w:p w14:paraId="68D36FD5" w14:textId="77777777" w:rsidR="00EA0353" w:rsidRPr="00862BFB" w:rsidRDefault="00EA0353" w:rsidP="00EA1142">
            <w:pPr>
              <w:pStyle w:val="Overskrift3"/>
              <w:numPr>
                <w:ilvl w:val="1"/>
                <w:numId w:val="45"/>
              </w:numPr>
              <w:ind w:hanging="717"/>
              <w:rPr>
                <w:rFonts w:ascii="Arial" w:hAnsi="Arial"/>
                <w:b w:val="0"/>
                <w:bCs w:val="0"/>
                <w:sz w:val="22"/>
                <w:szCs w:val="22"/>
              </w:rPr>
            </w:pPr>
          </w:p>
        </w:tc>
        <w:tc>
          <w:tcPr>
            <w:tcW w:w="3546" w:type="pct"/>
          </w:tcPr>
          <w:p w14:paraId="127620C3" w14:textId="77777777" w:rsidR="00EA0353" w:rsidRPr="00CE49CC" w:rsidRDefault="00EA0353">
            <w:pPr>
              <w:pStyle w:val="Overskrift3"/>
              <w:tabs>
                <w:tab w:val="num" w:pos="0"/>
              </w:tabs>
              <w:rPr>
                <w:rFonts w:ascii="Arial" w:hAnsi="Arial" w:cs="Arial"/>
                <w:b w:val="0"/>
                <w:bCs w:val="0"/>
                <w:sz w:val="22"/>
                <w:szCs w:val="22"/>
              </w:rPr>
            </w:pPr>
            <w:r>
              <w:rPr>
                <w:rFonts w:ascii="Arial" w:hAnsi="Arial" w:cs="Arial"/>
                <w:b w:val="0"/>
                <w:bCs w:val="0"/>
                <w:sz w:val="22"/>
                <w:szCs w:val="22"/>
              </w:rPr>
              <w:t>Løsningen skal ha en e</w:t>
            </w:r>
            <w:r w:rsidRPr="00506FCE">
              <w:rPr>
                <w:rFonts w:ascii="Arial" w:hAnsi="Arial" w:cs="Arial"/>
                <w:b w:val="0"/>
                <w:bCs w:val="0"/>
                <w:sz w:val="22"/>
                <w:szCs w:val="22"/>
              </w:rPr>
              <w:t xml:space="preserve">nkel måte å </w:t>
            </w:r>
            <w:r>
              <w:rPr>
                <w:rFonts w:ascii="Arial" w:hAnsi="Arial" w:cs="Arial"/>
                <w:b w:val="0"/>
                <w:bCs w:val="0"/>
                <w:sz w:val="22"/>
                <w:szCs w:val="22"/>
              </w:rPr>
              <w:t>kunne</w:t>
            </w:r>
            <w:r w:rsidRPr="00506FCE">
              <w:rPr>
                <w:rFonts w:ascii="Arial" w:hAnsi="Arial" w:cs="Arial"/>
                <w:b w:val="0"/>
                <w:bCs w:val="0"/>
                <w:sz w:val="22"/>
                <w:szCs w:val="22"/>
              </w:rPr>
              <w:t xml:space="preserve"> skrive ut hele eller deler av journal</w:t>
            </w:r>
            <w:r>
              <w:rPr>
                <w:rFonts w:ascii="Arial" w:hAnsi="Arial" w:cs="Arial"/>
                <w:b w:val="0"/>
                <w:bCs w:val="0"/>
                <w:sz w:val="22"/>
                <w:szCs w:val="22"/>
              </w:rPr>
              <w:t xml:space="preserve"> på.</w:t>
            </w:r>
          </w:p>
        </w:tc>
        <w:tc>
          <w:tcPr>
            <w:tcW w:w="887" w:type="pct"/>
          </w:tcPr>
          <w:p w14:paraId="58D39F45" w14:textId="77777777" w:rsidR="00EA0353" w:rsidRDefault="00EA0353">
            <w:pPr>
              <w:pStyle w:val="Normaltabell"/>
              <w:ind w:left="709" w:hanging="709"/>
              <w:jc w:val="center"/>
              <w:rPr>
                <w:lang w:val="nb-NO"/>
              </w:rPr>
            </w:pPr>
            <w:r>
              <w:rPr>
                <w:lang w:val="nb-NO"/>
              </w:rPr>
              <w:t>M</w:t>
            </w:r>
          </w:p>
        </w:tc>
      </w:tr>
      <w:tr w:rsidR="00EA0353" w:rsidRPr="00320B64" w14:paraId="42BAD849" w14:textId="77777777" w:rsidTr="00EA1142">
        <w:trPr>
          <w:cantSplit/>
        </w:trPr>
        <w:tc>
          <w:tcPr>
            <w:tcW w:w="568" w:type="pct"/>
          </w:tcPr>
          <w:p w14:paraId="1A134C2F" w14:textId="77777777" w:rsidR="00EA0353" w:rsidRPr="00862BFB" w:rsidRDefault="00EA0353" w:rsidP="00EA1142">
            <w:pPr>
              <w:pStyle w:val="Overskrift3"/>
              <w:numPr>
                <w:ilvl w:val="1"/>
                <w:numId w:val="45"/>
              </w:numPr>
              <w:ind w:hanging="717"/>
              <w:rPr>
                <w:rFonts w:ascii="Arial" w:hAnsi="Arial"/>
                <w:b w:val="0"/>
                <w:bCs w:val="0"/>
                <w:sz w:val="22"/>
                <w:szCs w:val="22"/>
              </w:rPr>
            </w:pPr>
          </w:p>
        </w:tc>
        <w:tc>
          <w:tcPr>
            <w:tcW w:w="3546" w:type="pct"/>
          </w:tcPr>
          <w:p w14:paraId="715E7752" w14:textId="77777777" w:rsidR="00EA0353" w:rsidRPr="00564034" w:rsidRDefault="00EA0353">
            <w:pPr>
              <w:pStyle w:val="Overskrift3"/>
              <w:tabs>
                <w:tab w:val="num" w:pos="767"/>
              </w:tabs>
              <w:rPr>
                <w:rFonts w:ascii="Arial" w:hAnsi="Arial" w:cs="Arial"/>
                <w:b w:val="0"/>
                <w:bCs w:val="0"/>
                <w:sz w:val="22"/>
                <w:szCs w:val="22"/>
              </w:rPr>
            </w:pPr>
            <w:r w:rsidRPr="00506FCE">
              <w:rPr>
                <w:rFonts w:ascii="Arial" w:hAnsi="Arial" w:cs="Arial"/>
                <w:b w:val="0"/>
                <w:bCs w:val="0"/>
                <w:sz w:val="22"/>
                <w:szCs w:val="22"/>
              </w:rPr>
              <w:t>Mulighet for å mellomlagre uten at dokumenter/registreringer låses for redigering</w:t>
            </w:r>
            <w:r>
              <w:rPr>
                <w:rFonts w:ascii="Arial" w:hAnsi="Arial" w:cs="Arial"/>
                <w:b w:val="0"/>
                <w:bCs w:val="0"/>
                <w:sz w:val="22"/>
                <w:szCs w:val="22"/>
              </w:rPr>
              <w:t>.</w:t>
            </w:r>
          </w:p>
        </w:tc>
        <w:tc>
          <w:tcPr>
            <w:tcW w:w="887" w:type="pct"/>
          </w:tcPr>
          <w:p w14:paraId="5014733C" w14:textId="77777777" w:rsidR="00EA0353" w:rsidRDefault="00EA0353">
            <w:pPr>
              <w:pStyle w:val="Normaltabell"/>
              <w:ind w:left="709" w:hanging="709"/>
              <w:jc w:val="center"/>
              <w:rPr>
                <w:lang w:val="nb-NO"/>
              </w:rPr>
            </w:pPr>
            <w:r>
              <w:rPr>
                <w:lang w:val="nb-NO"/>
              </w:rPr>
              <w:t>M</w:t>
            </w:r>
          </w:p>
        </w:tc>
      </w:tr>
      <w:tr w:rsidR="00EA0353" w:rsidRPr="00320B64" w14:paraId="2F6E406C" w14:textId="77777777" w:rsidTr="00EA1142">
        <w:trPr>
          <w:cantSplit/>
        </w:trPr>
        <w:tc>
          <w:tcPr>
            <w:tcW w:w="568" w:type="pct"/>
          </w:tcPr>
          <w:p w14:paraId="15085219" w14:textId="77777777" w:rsidR="00EA0353" w:rsidRPr="00862BFB" w:rsidRDefault="00EA0353" w:rsidP="00EA1142">
            <w:pPr>
              <w:pStyle w:val="Overskrift3"/>
              <w:numPr>
                <w:ilvl w:val="1"/>
                <w:numId w:val="45"/>
              </w:numPr>
              <w:ind w:hanging="717"/>
              <w:rPr>
                <w:rFonts w:ascii="Arial" w:hAnsi="Arial"/>
                <w:b w:val="0"/>
                <w:bCs w:val="0"/>
                <w:sz w:val="22"/>
                <w:szCs w:val="22"/>
              </w:rPr>
            </w:pPr>
          </w:p>
        </w:tc>
        <w:tc>
          <w:tcPr>
            <w:tcW w:w="3546" w:type="pct"/>
          </w:tcPr>
          <w:p w14:paraId="7B4239EF" w14:textId="77777777" w:rsidR="00EA0353" w:rsidRPr="00913031" w:rsidRDefault="00EA0353">
            <w:pPr>
              <w:pStyle w:val="Overskrift3"/>
              <w:tabs>
                <w:tab w:val="num" w:pos="767"/>
              </w:tabs>
              <w:rPr>
                <w:rFonts w:ascii="Arial" w:hAnsi="Arial" w:cs="Arial"/>
                <w:b w:val="0"/>
                <w:bCs w:val="0"/>
                <w:sz w:val="22"/>
                <w:szCs w:val="22"/>
              </w:rPr>
            </w:pPr>
            <w:r w:rsidRPr="00913031">
              <w:rPr>
                <w:rFonts w:ascii="Arial" w:hAnsi="Arial" w:cs="Arial"/>
                <w:b w:val="0"/>
                <w:bCs w:val="0"/>
                <w:sz w:val="22"/>
                <w:szCs w:val="22"/>
              </w:rPr>
              <w:t xml:space="preserve">Beskriv </w:t>
            </w:r>
            <w:r>
              <w:rPr>
                <w:rFonts w:ascii="Arial" w:hAnsi="Arial" w:cs="Arial"/>
                <w:b w:val="0"/>
                <w:bCs w:val="0"/>
                <w:sz w:val="22"/>
                <w:szCs w:val="22"/>
              </w:rPr>
              <w:t xml:space="preserve">hvilke muligheter </w:t>
            </w:r>
            <w:r w:rsidRPr="00913031">
              <w:rPr>
                <w:rFonts w:ascii="Arial" w:hAnsi="Arial" w:cs="Arial"/>
                <w:b w:val="0"/>
                <w:bCs w:val="0"/>
                <w:sz w:val="22"/>
                <w:szCs w:val="22"/>
              </w:rPr>
              <w:t>løsningen</w:t>
            </w:r>
            <w:r>
              <w:rPr>
                <w:rFonts w:ascii="Arial" w:hAnsi="Arial" w:cs="Arial"/>
                <w:b w:val="0"/>
                <w:bCs w:val="0"/>
                <w:sz w:val="22"/>
                <w:szCs w:val="22"/>
              </w:rPr>
              <w:t xml:space="preserve"> har for</w:t>
            </w:r>
            <w:r w:rsidRPr="00913031">
              <w:rPr>
                <w:rFonts w:ascii="Arial" w:hAnsi="Arial" w:cs="Arial"/>
                <w:b w:val="0"/>
                <w:bCs w:val="0"/>
                <w:sz w:val="22"/>
                <w:szCs w:val="22"/>
              </w:rPr>
              <w:t xml:space="preserve"> </w:t>
            </w:r>
            <w:r>
              <w:rPr>
                <w:rFonts w:ascii="Arial" w:hAnsi="Arial" w:cs="Arial"/>
                <w:b w:val="0"/>
                <w:bCs w:val="0"/>
                <w:sz w:val="22"/>
                <w:szCs w:val="22"/>
              </w:rPr>
              <w:t xml:space="preserve">å </w:t>
            </w:r>
            <w:r w:rsidRPr="00913031">
              <w:rPr>
                <w:rFonts w:ascii="Arial" w:hAnsi="Arial" w:cs="Arial"/>
                <w:b w:val="0"/>
                <w:bCs w:val="0"/>
                <w:sz w:val="22"/>
                <w:szCs w:val="22"/>
              </w:rPr>
              <w:t>huske hvilke funksjoner og maler den enkelte bruker er ofte inne på</w:t>
            </w:r>
            <w:r>
              <w:rPr>
                <w:rFonts w:ascii="Arial" w:hAnsi="Arial" w:cs="Arial"/>
                <w:b w:val="0"/>
                <w:bCs w:val="0"/>
                <w:sz w:val="22"/>
                <w:szCs w:val="22"/>
              </w:rPr>
              <w:t>.</w:t>
            </w:r>
          </w:p>
        </w:tc>
        <w:tc>
          <w:tcPr>
            <w:tcW w:w="887" w:type="pct"/>
          </w:tcPr>
          <w:p w14:paraId="36B57026" w14:textId="77777777" w:rsidR="00EA0353" w:rsidRDefault="00EA0353">
            <w:pPr>
              <w:pStyle w:val="Normaltabell"/>
              <w:ind w:left="709" w:hanging="709"/>
              <w:jc w:val="center"/>
              <w:rPr>
                <w:lang w:val="nb-NO"/>
              </w:rPr>
            </w:pPr>
            <w:r>
              <w:rPr>
                <w:lang w:val="nb-NO"/>
              </w:rPr>
              <w:t>E</w:t>
            </w:r>
          </w:p>
        </w:tc>
      </w:tr>
      <w:tr w:rsidR="00EA0353" w:rsidRPr="00320B64" w14:paraId="34899913" w14:textId="77777777" w:rsidTr="00EA1142">
        <w:trPr>
          <w:cantSplit/>
        </w:trPr>
        <w:tc>
          <w:tcPr>
            <w:tcW w:w="568" w:type="pct"/>
          </w:tcPr>
          <w:p w14:paraId="33AA33DF" w14:textId="77777777" w:rsidR="00EA0353" w:rsidRPr="00862BFB" w:rsidRDefault="00EA0353" w:rsidP="00EA1142">
            <w:pPr>
              <w:pStyle w:val="Overskrift3"/>
              <w:numPr>
                <w:ilvl w:val="1"/>
                <w:numId w:val="45"/>
              </w:numPr>
              <w:ind w:hanging="717"/>
              <w:rPr>
                <w:rFonts w:ascii="Arial" w:hAnsi="Arial"/>
                <w:b w:val="0"/>
                <w:bCs w:val="0"/>
                <w:sz w:val="22"/>
                <w:szCs w:val="22"/>
              </w:rPr>
            </w:pPr>
          </w:p>
        </w:tc>
        <w:tc>
          <w:tcPr>
            <w:tcW w:w="3546" w:type="pct"/>
          </w:tcPr>
          <w:p w14:paraId="2394B42D" w14:textId="77777777" w:rsidR="00EA0353" w:rsidRPr="008659E1" w:rsidRDefault="00EA0353">
            <w:pPr>
              <w:pStyle w:val="Overskrift3"/>
              <w:tabs>
                <w:tab w:val="num" w:pos="767"/>
              </w:tabs>
              <w:rPr>
                <w:rFonts w:ascii="Arial" w:hAnsi="Arial" w:cs="Arial"/>
                <w:b w:val="0"/>
                <w:bCs w:val="0"/>
                <w:sz w:val="22"/>
                <w:szCs w:val="22"/>
              </w:rPr>
            </w:pPr>
            <w:r w:rsidRPr="0009008E">
              <w:rPr>
                <w:rFonts w:ascii="Arial" w:hAnsi="Arial" w:cs="Arial"/>
                <w:b w:val="0"/>
                <w:bCs w:val="0"/>
                <w:sz w:val="22"/>
                <w:szCs w:val="22"/>
              </w:rPr>
              <w:t>Beskriv muligheten for automatisert passordshåndtering (opprettelse</w:t>
            </w:r>
            <w:r>
              <w:rPr>
                <w:rFonts w:ascii="Arial" w:hAnsi="Arial" w:cs="Arial"/>
                <w:b w:val="0"/>
                <w:bCs w:val="0"/>
                <w:sz w:val="22"/>
                <w:szCs w:val="22"/>
              </w:rPr>
              <w:t>/</w:t>
            </w:r>
            <w:r w:rsidRPr="0009008E">
              <w:rPr>
                <w:rFonts w:ascii="Arial" w:hAnsi="Arial" w:cs="Arial"/>
                <w:b w:val="0"/>
                <w:bCs w:val="0"/>
                <w:sz w:val="22"/>
                <w:szCs w:val="22"/>
              </w:rPr>
              <w:t xml:space="preserve"> gjenopprettelse ved glemt passord)</w:t>
            </w:r>
            <w:r>
              <w:rPr>
                <w:rFonts w:ascii="Arial" w:hAnsi="Arial" w:cs="Arial"/>
                <w:b w:val="0"/>
                <w:bCs w:val="0"/>
                <w:sz w:val="22"/>
                <w:szCs w:val="22"/>
              </w:rPr>
              <w:t>.</w:t>
            </w:r>
          </w:p>
        </w:tc>
        <w:tc>
          <w:tcPr>
            <w:tcW w:w="887" w:type="pct"/>
          </w:tcPr>
          <w:p w14:paraId="1AD0E4BD" w14:textId="77777777" w:rsidR="00EA0353" w:rsidRDefault="00EA0353">
            <w:pPr>
              <w:pStyle w:val="Normaltabell"/>
              <w:ind w:left="709" w:hanging="709"/>
              <w:jc w:val="center"/>
              <w:rPr>
                <w:rFonts w:cs="Arial"/>
                <w:color w:val="auto"/>
                <w:lang w:val="nb-NO"/>
              </w:rPr>
            </w:pPr>
            <w:r>
              <w:rPr>
                <w:rFonts w:cs="Arial"/>
                <w:color w:val="auto"/>
                <w:lang w:val="nb-NO"/>
              </w:rPr>
              <w:t>E</w:t>
            </w:r>
          </w:p>
        </w:tc>
      </w:tr>
    </w:tbl>
    <w:p w14:paraId="1DC22F78" w14:textId="77777777" w:rsidR="00657DB7" w:rsidRDefault="00657DB7" w:rsidP="00657DB7">
      <w:pPr>
        <w:rPr>
          <w:rFonts w:cs="Arial"/>
          <w:szCs w:val="22"/>
        </w:rPr>
      </w:pPr>
    </w:p>
    <w:p w14:paraId="3DA3BF99" w14:textId="77777777" w:rsidR="00657DB7" w:rsidRDefault="00657DB7" w:rsidP="00657DB7"/>
    <w:p w14:paraId="4DFA227A" w14:textId="77777777" w:rsidR="00657DB7" w:rsidRDefault="00657DB7" w:rsidP="00657DB7"/>
    <w:p w14:paraId="325E1F32" w14:textId="77777777" w:rsidR="00EA0353" w:rsidRDefault="00EA0353" w:rsidP="00657DB7"/>
    <w:p w14:paraId="1D986613" w14:textId="77777777" w:rsidR="00EA0353" w:rsidRDefault="00EA0353" w:rsidP="00657DB7"/>
    <w:p w14:paraId="1CEBD9F5" w14:textId="77777777" w:rsidR="00EA0353" w:rsidRDefault="00EA0353" w:rsidP="00657DB7"/>
    <w:p w14:paraId="11027763" w14:textId="77777777" w:rsidR="00EA0353" w:rsidRDefault="00EA0353" w:rsidP="00657DB7"/>
    <w:p w14:paraId="02EB15F2" w14:textId="77777777" w:rsidR="00EA0353" w:rsidRDefault="00EA0353" w:rsidP="00657DB7"/>
    <w:p w14:paraId="4710EA11" w14:textId="77777777" w:rsidR="00EA0353" w:rsidRDefault="00EA0353" w:rsidP="00657DB7"/>
    <w:p w14:paraId="1A0979A7" w14:textId="77777777" w:rsidR="00EA0353" w:rsidRDefault="00EA0353" w:rsidP="00657DB7"/>
    <w:p w14:paraId="472AFB7E" w14:textId="77777777" w:rsidR="00EA0353" w:rsidRDefault="00EA0353" w:rsidP="00657DB7"/>
    <w:p w14:paraId="0F0ABD39" w14:textId="77777777" w:rsidR="00EA0353" w:rsidRDefault="00EA0353" w:rsidP="00657DB7"/>
    <w:p w14:paraId="5BD0E6E5" w14:textId="77777777" w:rsidR="00EA0353" w:rsidRDefault="00EA0353" w:rsidP="00657DB7"/>
    <w:p w14:paraId="6A700B05" w14:textId="77777777" w:rsidR="00EA0353" w:rsidRDefault="00EA0353" w:rsidP="00657DB7"/>
    <w:p w14:paraId="74BBA17E" w14:textId="77777777" w:rsidR="00EA0353" w:rsidRDefault="00EA0353" w:rsidP="00657DB7"/>
    <w:p w14:paraId="79BDD835" w14:textId="77777777" w:rsidR="00EA0353" w:rsidRDefault="00EA0353" w:rsidP="00657DB7"/>
    <w:p w14:paraId="72A4EF14" w14:textId="77777777" w:rsidR="00EA0353" w:rsidRDefault="00EA0353" w:rsidP="00657DB7"/>
    <w:p w14:paraId="69E34105" w14:textId="77777777" w:rsidR="00EA0353" w:rsidRDefault="00EA0353" w:rsidP="00657DB7"/>
    <w:p w14:paraId="6236C327" w14:textId="77777777" w:rsidR="00EA0353" w:rsidRDefault="00EA0353" w:rsidP="00657DB7"/>
    <w:p w14:paraId="404AF71D" w14:textId="77777777" w:rsidR="00EA0353" w:rsidRDefault="00EA0353" w:rsidP="00657DB7"/>
    <w:p w14:paraId="18BE3BE8" w14:textId="77777777" w:rsidR="00EA0353" w:rsidRDefault="00EA0353" w:rsidP="00657DB7"/>
    <w:p w14:paraId="6A7C17F7" w14:textId="77777777" w:rsidR="00EA0353" w:rsidRDefault="00EA0353" w:rsidP="00657DB7"/>
    <w:p w14:paraId="49313444" w14:textId="77777777" w:rsidR="00EA0353" w:rsidRDefault="00EA0353" w:rsidP="00657DB7"/>
    <w:p w14:paraId="73A64BD0" w14:textId="77777777" w:rsidR="00EA0353" w:rsidRDefault="00EA0353" w:rsidP="00657DB7"/>
    <w:p w14:paraId="107673BB" w14:textId="77777777" w:rsidR="00EA0353" w:rsidRDefault="00EA0353" w:rsidP="00657DB7"/>
    <w:p w14:paraId="3033FA1B" w14:textId="77777777" w:rsidR="00EA0353" w:rsidRDefault="00EA0353" w:rsidP="00657DB7"/>
    <w:p w14:paraId="2C050264" w14:textId="77777777" w:rsidR="00EA0353" w:rsidRDefault="00EA0353" w:rsidP="00657DB7"/>
    <w:p w14:paraId="52A51E19" w14:textId="77777777" w:rsidR="00EA0353" w:rsidRDefault="00EA0353" w:rsidP="00657DB7"/>
    <w:p w14:paraId="16B3F154" w14:textId="77777777" w:rsidR="00EA0353" w:rsidRDefault="00EA0353" w:rsidP="00657DB7"/>
    <w:p w14:paraId="2F877EC8" w14:textId="77777777" w:rsidR="00EA0353" w:rsidRDefault="00EA0353" w:rsidP="00657DB7"/>
    <w:p w14:paraId="3061B063" w14:textId="77777777" w:rsidR="00EA0353" w:rsidRDefault="00EA0353" w:rsidP="00657DB7"/>
    <w:p w14:paraId="7ABDC02E" w14:textId="77777777" w:rsidR="00EA0353" w:rsidRDefault="00EA0353" w:rsidP="00657DB7"/>
    <w:p w14:paraId="183496D5" w14:textId="77777777" w:rsidR="00EA0353" w:rsidRDefault="00EA0353" w:rsidP="00657DB7"/>
    <w:p w14:paraId="56C7FBC6" w14:textId="77777777" w:rsidR="00EA0353" w:rsidRDefault="00EA0353" w:rsidP="00657DB7"/>
    <w:p w14:paraId="58068035" w14:textId="77777777" w:rsidR="00EA0353" w:rsidRDefault="00EA0353" w:rsidP="00657DB7"/>
    <w:p w14:paraId="747125D3" w14:textId="77777777" w:rsidR="00EA0353" w:rsidRDefault="00EA0353" w:rsidP="00657DB7"/>
    <w:p w14:paraId="26D09AD5" w14:textId="77777777" w:rsidR="00EA0353" w:rsidRDefault="00EA0353" w:rsidP="00657DB7"/>
    <w:p w14:paraId="7D8DF97E" w14:textId="77777777" w:rsidR="00EA0353" w:rsidRDefault="00EA0353" w:rsidP="00657DB7"/>
    <w:p w14:paraId="5B3E803A" w14:textId="77777777" w:rsidR="00EA0353" w:rsidRDefault="00EA0353" w:rsidP="00657DB7"/>
    <w:p w14:paraId="6F2AE621" w14:textId="77777777" w:rsidR="00EA0353" w:rsidRDefault="00EA0353" w:rsidP="00657DB7"/>
    <w:p w14:paraId="286F1012" w14:textId="77777777" w:rsidR="00EA0353" w:rsidRDefault="00EA0353" w:rsidP="00657DB7"/>
    <w:p w14:paraId="697C0A37" w14:textId="77777777" w:rsidR="00EA0353" w:rsidRDefault="00EA0353" w:rsidP="00657DB7"/>
    <w:p w14:paraId="70D44A23" w14:textId="77777777" w:rsidR="00EA0353" w:rsidRDefault="00EA0353" w:rsidP="00657DB7"/>
    <w:p w14:paraId="59FDBF42" w14:textId="6B7DBEBF" w:rsidR="00657DB7" w:rsidRPr="00AC4E20" w:rsidRDefault="00657DB7" w:rsidP="00934B2B">
      <w:pPr>
        <w:pStyle w:val="Overskrift2"/>
        <w:numPr>
          <w:ilvl w:val="0"/>
          <w:numId w:val="38"/>
        </w:numPr>
        <w:ind w:hanging="720"/>
      </w:pPr>
      <w:r>
        <w:lastRenderedPageBreak/>
        <w:t xml:space="preserve"> </w:t>
      </w:r>
      <w:bookmarkStart w:id="16" w:name="_Toc161912477"/>
      <w:r>
        <w:t>Skalerbart design</w:t>
      </w:r>
      <w:bookmarkEnd w:id="16"/>
    </w:p>
    <w:p w14:paraId="769F3A37" w14:textId="77777777" w:rsidR="00657DB7" w:rsidRDefault="00657DB7" w:rsidP="00657DB7">
      <w:pPr>
        <w:rPr>
          <w:rFonts w:cs="Arial"/>
          <w:szCs w:val="22"/>
        </w:rPr>
      </w:pPr>
    </w:p>
    <w:tbl>
      <w:tblPr>
        <w:tblpPr w:leftFromText="141" w:rightFromText="141" w:vertAnchor="text" w:tblpY="1"/>
        <w:tblOverlap w:val="never"/>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19"/>
        <w:gridCol w:w="1275"/>
      </w:tblGrid>
      <w:tr w:rsidR="00EA0353" w:rsidRPr="00D75608" w14:paraId="580122AA" w14:textId="77777777" w:rsidTr="00934B2B">
        <w:trPr>
          <w:cantSplit/>
          <w:tblHeader/>
        </w:trPr>
        <w:tc>
          <w:tcPr>
            <w:tcW w:w="680" w:type="pct"/>
            <w:shd w:val="clear" w:color="auto" w:fill="C0C0C0"/>
          </w:tcPr>
          <w:p w14:paraId="4C8BBBFB" w14:textId="77777777" w:rsidR="00EA0353" w:rsidRPr="0059436F" w:rsidRDefault="00EA0353">
            <w:pPr>
              <w:pStyle w:val="Normaltabell"/>
              <w:ind w:left="709" w:hanging="709"/>
              <w:rPr>
                <w:b/>
                <w:szCs w:val="22"/>
                <w:lang w:val="nb-NO"/>
              </w:rPr>
            </w:pPr>
            <w:r w:rsidRPr="0059436F">
              <w:rPr>
                <w:b/>
                <w:szCs w:val="22"/>
                <w:lang w:val="nb-NO"/>
              </w:rPr>
              <w:t>ID</w:t>
            </w:r>
          </w:p>
        </w:tc>
        <w:tc>
          <w:tcPr>
            <w:tcW w:w="3416" w:type="pct"/>
            <w:shd w:val="clear" w:color="auto" w:fill="C0C0C0"/>
            <w:vAlign w:val="center"/>
          </w:tcPr>
          <w:p w14:paraId="27B75863" w14:textId="77777777" w:rsidR="00EA0353" w:rsidRPr="0059436F" w:rsidRDefault="00EA0353">
            <w:pPr>
              <w:pStyle w:val="Normaltabell"/>
              <w:ind w:left="709" w:hanging="709"/>
              <w:rPr>
                <w:b/>
                <w:szCs w:val="22"/>
                <w:lang w:val="nb-NO"/>
              </w:rPr>
            </w:pPr>
            <w:r w:rsidRPr="0059436F">
              <w:rPr>
                <w:b/>
                <w:szCs w:val="22"/>
                <w:lang w:val="nb-NO"/>
              </w:rPr>
              <w:t>Referanse og beskrivelse av krav</w:t>
            </w:r>
          </w:p>
        </w:tc>
        <w:tc>
          <w:tcPr>
            <w:tcW w:w="904" w:type="pct"/>
            <w:shd w:val="clear" w:color="auto" w:fill="C0C0C0"/>
            <w:vAlign w:val="center"/>
          </w:tcPr>
          <w:p w14:paraId="3FC69D64" w14:textId="77777777" w:rsidR="00EA0353" w:rsidRPr="0059436F" w:rsidRDefault="00EA0353">
            <w:pPr>
              <w:pStyle w:val="Normaltabell"/>
              <w:ind w:left="709" w:hanging="709"/>
              <w:rPr>
                <w:b/>
                <w:szCs w:val="22"/>
                <w:lang w:val="nb-NO"/>
              </w:rPr>
            </w:pPr>
            <w:r w:rsidRPr="0059436F">
              <w:rPr>
                <w:b/>
                <w:szCs w:val="22"/>
                <w:lang w:val="nb-NO"/>
              </w:rPr>
              <w:t>Krav type</w:t>
            </w:r>
          </w:p>
        </w:tc>
      </w:tr>
      <w:tr w:rsidR="00EA0353" w:rsidRPr="00320B64" w14:paraId="02C7D7E3" w14:textId="77777777" w:rsidTr="00934B2B">
        <w:trPr>
          <w:cantSplit/>
        </w:trPr>
        <w:tc>
          <w:tcPr>
            <w:tcW w:w="680" w:type="pct"/>
          </w:tcPr>
          <w:p w14:paraId="3E9BBFA8"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78145915" w14:textId="77777777" w:rsidR="00EA0353" w:rsidRPr="0082204D" w:rsidRDefault="00EA0353">
            <w:pPr>
              <w:pStyle w:val="Overskrift3"/>
              <w:tabs>
                <w:tab w:val="num" w:pos="625"/>
              </w:tabs>
              <w:rPr>
                <w:rFonts w:ascii="Arial" w:hAnsi="Arial" w:cs="Arial"/>
                <w:b w:val="0"/>
                <w:bCs w:val="0"/>
                <w:sz w:val="22"/>
                <w:szCs w:val="22"/>
              </w:rPr>
            </w:pPr>
            <w:r w:rsidRPr="0082204D">
              <w:rPr>
                <w:rStyle w:val="ui-provider"/>
                <w:rFonts w:ascii="Arial" w:hAnsi="Arial" w:cs="Arial"/>
                <w:b w:val="0"/>
                <w:bCs w:val="0"/>
                <w:sz w:val="22"/>
                <w:szCs w:val="22"/>
              </w:rPr>
              <w:t>Alle funksjonene skal kunne utføres fra PC</w:t>
            </w:r>
            <w:r>
              <w:rPr>
                <w:rStyle w:val="ui-provider"/>
                <w:rFonts w:ascii="Arial" w:hAnsi="Arial" w:cs="Arial"/>
                <w:b w:val="0"/>
                <w:bCs w:val="0"/>
                <w:sz w:val="22"/>
                <w:szCs w:val="22"/>
              </w:rPr>
              <w:t>.</w:t>
            </w:r>
          </w:p>
        </w:tc>
        <w:tc>
          <w:tcPr>
            <w:tcW w:w="904" w:type="pct"/>
          </w:tcPr>
          <w:p w14:paraId="3FAA7EA7" w14:textId="77777777" w:rsidR="00EA0353" w:rsidRDefault="00EA0353">
            <w:pPr>
              <w:pStyle w:val="Normaltabell"/>
              <w:ind w:left="709" w:hanging="709"/>
              <w:jc w:val="center"/>
              <w:rPr>
                <w:lang w:val="nb-NO"/>
              </w:rPr>
            </w:pPr>
            <w:r>
              <w:rPr>
                <w:lang w:val="nb-NO"/>
              </w:rPr>
              <w:t>M</w:t>
            </w:r>
          </w:p>
        </w:tc>
      </w:tr>
      <w:tr w:rsidR="00EA0353" w:rsidRPr="00320B64" w14:paraId="63A29F8C" w14:textId="77777777" w:rsidTr="00934B2B">
        <w:trPr>
          <w:cantSplit/>
        </w:trPr>
        <w:tc>
          <w:tcPr>
            <w:tcW w:w="680" w:type="pct"/>
          </w:tcPr>
          <w:p w14:paraId="47B1D1E4"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0BCDFB0A" w14:textId="77777777" w:rsidR="00EA0353" w:rsidRPr="0082204D" w:rsidRDefault="00EA0353">
            <w:pPr>
              <w:pStyle w:val="Overskrift3"/>
              <w:tabs>
                <w:tab w:val="num" w:pos="625"/>
              </w:tabs>
              <w:rPr>
                <w:rFonts w:ascii="Arial" w:hAnsi="Arial" w:cs="Arial"/>
                <w:b w:val="0"/>
                <w:bCs w:val="0"/>
                <w:sz w:val="22"/>
                <w:szCs w:val="22"/>
              </w:rPr>
            </w:pPr>
            <w:r w:rsidRPr="0082204D">
              <w:rPr>
                <w:rStyle w:val="ui-provider"/>
                <w:rFonts w:ascii="Arial" w:hAnsi="Arial" w:cs="Arial"/>
                <w:b w:val="0"/>
                <w:bCs w:val="0"/>
                <w:sz w:val="22"/>
                <w:szCs w:val="22"/>
              </w:rPr>
              <w:t xml:space="preserve">Beskriv </w:t>
            </w:r>
            <w:r>
              <w:rPr>
                <w:rStyle w:val="ui-provider"/>
                <w:rFonts w:ascii="Arial" w:hAnsi="Arial" w:cs="Arial"/>
                <w:b w:val="0"/>
                <w:bCs w:val="0"/>
                <w:sz w:val="22"/>
                <w:szCs w:val="22"/>
              </w:rPr>
              <w:t>e</w:t>
            </w:r>
            <w:r w:rsidRPr="00F90E16">
              <w:rPr>
                <w:rStyle w:val="ui-provider"/>
                <w:rFonts w:ascii="Arial" w:hAnsi="Arial" w:cs="Arial"/>
                <w:b w:val="0"/>
                <w:bCs w:val="0"/>
                <w:sz w:val="22"/>
                <w:szCs w:val="22"/>
              </w:rPr>
              <w:t>ventuelle</w:t>
            </w:r>
            <w:r w:rsidRPr="0082204D">
              <w:rPr>
                <w:rStyle w:val="ui-provider"/>
                <w:rFonts w:ascii="Arial" w:hAnsi="Arial" w:cs="Arial"/>
                <w:b w:val="0"/>
                <w:bCs w:val="0"/>
                <w:sz w:val="22"/>
                <w:szCs w:val="22"/>
              </w:rPr>
              <w:t xml:space="preserve"> minimumskrav til PC-er som brukes</w:t>
            </w:r>
            <w:r>
              <w:rPr>
                <w:rStyle w:val="ui-provider"/>
                <w:rFonts w:ascii="Arial" w:hAnsi="Arial" w:cs="Arial"/>
                <w:b w:val="0"/>
                <w:bCs w:val="0"/>
                <w:sz w:val="22"/>
                <w:szCs w:val="22"/>
              </w:rPr>
              <w:t>.</w:t>
            </w:r>
          </w:p>
        </w:tc>
        <w:tc>
          <w:tcPr>
            <w:tcW w:w="904" w:type="pct"/>
          </w:tcPr>
          <w:p w14:paraId="782465A1" w14:textId="77777777" w:rsidR="00EA0353" w:rsidRDefault="00EA0353">
            <w:pPr>
              <w:pStyle w:val="Normaltabell"/>
              <w:ind w:left="709" w:hanging="709"/>
              <w:jc w:val="center"/>
              <w:rPr>
                <w:lang w:val="nb-NO"/>
              </w:rPr>
            </w:pPr>
            <w:r>
              <w:rPr>
                <w:lang w:val="nb-NO"/>
              </w:rPr>
              <w:t>E</w:t>
            </w:r>
          </w:p>
        </w:tc>
      </w:tr>
      <w:tr w:rsidR="00EA0353" w:rsidRPr="00320B64" w14:paraId="6159B405" w14:textId="77777777" w:rsidTr="00934B2B">
        <w:trPr>
          <w:cantSplit/>
        </w:trPr>
        <w:tc>
          <w:tcPr>
            <w:tcW w:w="680" w:type="pct"/>
          </w:tcPr>
          <w:p w14:paraId="70CF9FCA"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6831F1BB" w14:textId="77777777" w:rsidR="00EA0353" w:rsidRPr="0082204D" w:rsidRDefault="00EA0353">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Løsningen skal kunne brukes på mobile enheter for «vanlige» ansatte. (Mer komplekse funksjoner for ledere kan utelates)</w:t>
            </w:r>
            <w:r>
              <w:rPr>
                <w:rStyle w:val="ui-provider"/>
                <w:rFonts w:ascii="Arial" w:hAnsi="Arial" w:cs="Arial"/>
                <w:b w:val="0"/>
                <w:bCs w:val="0"/>
                <w:sz w:val="22"/>
                <w:szCs w:val="22"/>
              </w:rPr>
              <w:t>.</w:t>
            </w:r>
          </w:p>
        </w:tc>
        <w:tc>
          <w:tcPr>
            <w:tcW w:w="904" w:type="pct"/>
          </w:tcPr>
          <w:p w14:paraId="5F137BC2" w14:textId="77777777" w:rsidR="00EA0353" w:rsidRDefault="00EA0353">
            <w:pPr>
              <w:pStyle w:val="Normaltabell"/>
              <w:ind w:left="709" w:hanging="709"/>
              <w:jc w:val="center"/>
              <w:rPr>
                <w:lang w:val="nb-NO"/>
              </w:rPr>
            </w:pPr>
            <w:r w:rsidRPr="000E48B6">
              <w:rPr>
                <w:lang w:val="nb-NO"/>
              </w:rPr>
              <w:t>M</w:t>
            </w:r>
          </w:p>
        </w:tc>
      </w:tr>
      <w:tr w:rsidR="00EA0353" w:rsidRPr="00320B64" w14:paraId="768B4748" w14:textId="77777777" w:rsidTr="00934B2B">
        <w:trPr>
          <w:cantSplit/>
        </w:trPr>
        <w:tc>
          <w:tcPr>
            <w:tcW w:w="680" w:type="pct"/>
          </w:tcPr>
          <w:p w14:paraId="495C0826"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6AB163FB" w14:textId="77777777" w:rsidR="00EA0353" w:rsidRPr="0082204D" w:rsidRDefault="00EA0353">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Beskriv hvilke funksjoner i løsningen som ikke kan utføres på mobile enheter.</w:t>
            </w:r>
          </w:p>
        </w:tc>
        <w:tc>
          <w:tcPr>
            <w:tcW w:w="904" w:type="pct"/>
          </w:tcPr>
          <w:p w14:paraId="32558DA5" w14:textId="77777777" w:rsidR="00EA0353" w:rsidRDefault="00EA0353">
            <w:pPr>
              <w:pStyle w:val="Normaltabell"/>
              <w:ind w:left="709" w:hanging="709"/>
              <w:jc w:val="center"/>
              <w:rPr>
                <w:lang w:val="nb-NO"/>
              </w:rPr>
            </w:pPr>
            <w:r>
              <w:rPr>
                <w:lang w:val="nb-NO"/>
              </w:rPr>
              <w:t>E</w:t>
            </w:r>
          </w:p>
        </w:tc>
      </w:tr>
      <w:tr w:rsidR="00EA0353" w:rsidRPr="00320B64" w14:paraId="32DE85C0" w14:textId="77777777" w:rsidTr="00934B2B">
        <w:trPr>
          <w:cantSplit/>
        </w:trPr>
        <w:tc>
          <w:tcPr>
            <w:tcW w:w="680" w:type="pct"/>
          </w:tcPr>
          <w:p w14:paraId="583A9150"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59E58327" w14:textId="77777777" w:rsidR="00EA0353" w:rsidRPr="0082204D" w:rsidRDefault="00EA0353">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Beskriv hvilke funksjoner i løsningen som kan utføres på mobile enheter, men som er anbefalt å utføre på PC</w:t>
            </w:r>
            <w:r>
              <w:rPr>
                <w:rStyle w:val="ui-provider"/>
                <w:rFonts w:ascii="Arial" w:hAnsi="Arial" w:cs="Arial"/>
                <w:b w:val="0"/>
                <w:bCs w:val="0"/>
                <w:sz w:val="22"/>
                <w:szCs w:val="22"/>
              </w:rPr>
              <w:t>.</w:t>
            </w:r>
          </w:p>
        </w:tc>
        <w:tc>
          <w:tcPr>
            <w:tcW w:w="904" w:type="pct"/>
          </w:tcPr>
          <w:p w14:paraId="54E547E2" w14:textId="77777777" w:rsidR="00EA0353" w:rsidRDefault="00EA0353">
            <w:pPr>
              <w:pStyle w:val="Normaltabell"/>
              <w:ind w:left="709" w:hanging="709"/>
              <w:jc w:val="center"/>
              <w:rPr>
                <w:lang w:val="nb-NO"/>
              </w:rPr>
            </w:pPr>
            <w:r>
              <w:rPr>
                <w:lang w:val="nb-NO"/>
              </w:rPr>
              <w:t>E</w:t>
            </w:r>
          </w:p>
        </w:tc>
      </w:tr>
      <w:tr w:rsidR="00EA0353" w:rsidRPr="00320B64" w14:paraId="784AAFD4" w14:textId="77777777" w:rsidTr="00934B2B">
        <w:trPr>
          <w:cantSplit/>
        </w:trPr>
        <w:tc>
          <w:tcPr>
            <w:tcW w:w="680" w:type="pct"/>
          </w:tcPr>
          <w:p w14:paraId="1DBDD88A"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1728EC0B" w14:textId="77777777" w:rsidR="00EA0353" w:rsidRPr="0082204D" w:rsidRDefault="00EA0353">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Oppgi om løsningen for mobile enheter gjøres via et webgrensesnitt med responsivt design, app eller annet</w:t>
            </w:r>
            <w:r>
              <w:rPr>
                <w:rStyle w:val="ui-provider"/>
                <w:rFonts w:ascii="Arial" w:hAnsi="Arial" w:cs="Arial"/>
                <w:b w:val="0"/>
                <w:bCs w:val="0"/>
                <w:sz w:val="22"/>
                <w:szCs w:val="22"/>
              </w:rPr>
              <w:t>.</w:t>
            </w:r>
          </w:p>
        </w:tc>
        <w:tc>
          <w:tcPr>
            <w:tcW w:w="904" w:type="pct"/>
          </w:tcPr>
          <w:p w14:paraId="17F42788" w14:textId="77777777" w:rsidR="00EA0353" w:rsidRDefault="00EA0353">
            <w:pPr>
              <w:pStyle w:val="Normaltabell"/>
              <w:ind w:left="709" w:hanging="709"/>
              <w:jc w:val="center"/>
              <w:rPr>
                <w:lang w:val="nb-NO"/>
              </w:rPr>
            </w:pPr>
            <w:r>
              <w:rPr>
                <w:lang w:val="nb-NO"/>
              </w:rPr>
              <w:t>E</w:t>
            </w:r>
          </w:p>
        </w:tc>
      </w:tr>
      <w:tr w:rsidR="00EA0353" w:rsidRPr="00320B64" w14:paraId="06EB2756" w14:textId="77777777" w:rsidTr="00934B2B">
        <w:trPr>
          <w:cantSplit/>
        </w:trPr>
        <w:tc>
          <w:tcPr>
            <w:tcW w:w="680" w:type="pct"/>
          </w:tcPr>
          <w:p w14:paraId="64484569"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439BAE7A" w14:textId="77777777" w:rsidR="00EA0353" w:rsidRPr="0082204D" w:rsidRDefault="00EA0353">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Løsningen skal kunne skaleres opp slik at enkelte sider som for eksempel dagsplan kan vises på storskjerm.</w:t>
            </w:r>
          </w:p>
        </w:tc>
        <w:tc>
          <w:tcPr>
            <w:tcW w:w="904" w:type="pct"/>
          </w:tcPr>
          <w:p w14:paraId="46815649" w14:textId="77777777" w:rsidR="00EA0353" w:rsidRDefault="00EA0353">
            <w:pPr>
              <w:pStyle w:val="Normaltabell"/>
              <w:ind w:left="709" w:hanging="709"/>
              <w:jc w:val="center"/>
              <w:rPr>
                <w:lang w:val="nb-NO"/>
              </w:rPr>
            </w:pPr>
            <w:r>
              <w:rPr>
                <w:lang w:val="nb-NO"/>
              </w:rPr>
              <w:t>M</w:t>
            </w:r>
          </w:p>
        </w:tc>
      </w:tr>
      <w:tr w:rsidR="00EA0353" w:rsidRPr="00320B64" w14:paraId="391103B8" w14:textId="77777777" w:rsidTr="00934B2B">
        <w:trPr>
          <w:cantSplit/>
        </w:trPr>
        <w:tc>
          <w:tcPr>
            <w:tcW w:w="680" w:type="pct"/>
          </w:tcPr>
          <w:p w14:paraId="0650BF06" w14:textId="77777777" w:rsidR="00EA0353" w:rsidRPr="00756D90" w:rsidRDefault="00EA0353" w:rsidP="00657DB7">
            <w:pPr>
              <w:pStyle w:val="Overskrift3"/>
              <w:numPr>
                <w:ilvl w:val="1"/>
                <w:numId w:val="20"/>
              </w:numPr>
              <w:rPr>
                <w:rFonts w:ascii="Arial" w:hAnsi="Arial"/>
                <w:b w:val="0"/>
                <w:bCs w:val="0"/>
                <w:sz w:val="22"/>
                <w:szCs w:val="22"/>
              </w:rPr>
            </w:pPr>
          </w:p>
        </w:tc>
        <w:tc>
          <w:tcPr>
            <w:tcW w:w="3416" w:type="pct"/>
          </w:tcPr>
          <w:p w14:paraId="62BD062B" w14:textId="77777777" w:rsidR="00EA0353" w:rsidRPr="0082204D" w:rsidRDefault="00EA0353">
            <w:pPr>
              <w:pStyle w:val="Overskrift3"/>
              <w:tabs>
                <w:tab w:val="num" w:pos="767"/>
              </w:tabs>
              <w:rPr>
                <w:rStyle w:val="ui-provider"/>
                <w:rFonts w:ascii="Arial" w:hAnsi="Arial" w:cs="Arial"/>
                <w:b w:val="0"/>
                <w:bCs w:val="0"/>
                <w:sz w:val="22"/>
                <w:szCs w:val="22"/>
              </w:rPr>
            </w:pPr>
            <w:r w:rsidRPr="0082204D">
              <w:rPr>
                <w:rStyle w:val="ui-provider"/>
                <w:rFonts w:ascii="Arial" w:hAnsi="Arial" w:cs="Arial"/>
                <w:b w:val="0"/>
                <w:bCs w:val="0"/>
                <w:sz w:val="22"/>
                <w:szCs w:val="22"/>
              </w:rPr>
              <w:t>Løsningen skal være skalerbar med visning av større oversikter og skjema på blant annet nettbrett.</w:t>
            </w:r>
          </w:p>
        </w:tc>
        <w:tc>
          <w:tcPr>
            <w:tcW w:w="904" w:type="pct"/>
          </w:tcPr>
          <w:p w14:paraId="08A29A48" w14:textId="77777777" w:rsidR="00EA0353" w:rsidRDefault="00EA0353">
            <w:pPr>
              <w:pStyle w:val="Normaltabell"/>
              <w:ind w:left="709" w:hanging="709"/>
              <w:jc w:val="center"/>
              <w:rPr>
                <w:lang w:val="nb-NO"/>
              </w:rPr>
            </w:pPr>
            <w:r>
              <w:rPr>
                <w:lang w:val="nb-NO"/>
              </w:rPr>
              <w:t>M</w:t>
            </w:r>
          </w:p>
        </w:tc>
      </w:tr>
    </w:tbl>
    <w:p w14:paraId="5CC86DA7" w14:textId="77777777" w:rsidR="00657DB7" w:rsidRDefault="00657DB7" w:rsidP="00657DB7">
      <w:pPr>
        <w:rPr>
          <w:rFonts w:cs="Arial"/>
          <w:szCs w:val="22"/>
        </w:rPr>
      </w:pPr>
    </w:p>
    <w:p w14:paraId="10238845" w14:textId="77777777" w:rsidR="00657DB7" w:rsidRDefault="00657DB7" w:rsidP="00657DB7">
      <w:pPr>
        <w:rPr>
          <w:rFonts w:cs="Arial"/>
          <w:szCs w:val="22"/>
        </w:rPr>
      </w:pPr>
    </w:p>
    <w:p w14:paraId="3E2F886C" w14:textId="77777777" w:rsidR="00657DB7" w:rsidRDefault="00657DB7" w:rsidP="00657DB7">
      <w:pPr>
        <w:rPr>
          <w:rFonts w:cs="Arial"/>
          <w:szCs w:val="22"/>
        </w:rPr>
      </w:pPr>
    </w:p>
    <w:p w14:paraId="51DB9AA9" w14:textId="77777777" w:rsidR="00EA0353" w:rsidRDefault="00EA0353" w:rsidP="00657DB7">
      <w:pPr>
        <w:rPr>
          <w:rFonts w:cs="Arial"/>
          <w:szCs w:val="22"/>
        </w:rPr>
      </w:pPr>
    </w:p>
    <w:p w14:paraId="6E3058EF" w14:textId="77777777" w:rsidR="00EA0353" w:rsidRDefault="00EA0353" w:rsidP="00657DB7">
      <w:pPr>
        <w:rPr>
          <w:rFonts w:cs="Arial"/>
          <w:szCs w:val="22"/>
        </w:rPr>
      </w:pPr>
    </w:p>
    <w:p w14:paraId="3B93481F" w14:textId="77777777" w:rsidR="00EA0353" w:rsidRDefault="00EA0353" w:rsidP="00657DB7">
      <w:pPr>
        <w:rPr>
          <w:rFonts w:cs="Arial"/>
          <w:szCs w:val="22"/>
        </w:rPr>
      </w:pPr>
    </w:p>
    <w:p w14:paraId="48E5558F" w14:textId="77777777" w:rsidR="00EA0353" w:rsidRDefault="00EA0353" w:rsidP="00657DB7">
      <w:pPr>
        <w:rPr>
          <w:rFonts w:cs="Arial"/>
          <w:szCs w:val="22"/>
        </w:rPr>
      </w:pPr>
    </w:p>
    <w:p w14:paraId="0241CC3B" w14:textId="77777777" w:rsidR="00EA0353" w:rsidRDefault="00EA0353" w:rsidP="00657DB7">
      <w:pPr>
        <w:rPr>
          <w:rFonts w:cs="Arial"/>
          <w:szCs w:val="22"/>
        </w:rPr>
      </w:pPr>
    </w:p>
    <w:p w14:paraId="378B3A6E" w14:textId="77777777" w:rsidR="00EA0353" w:rsidRDefault="00EA0353" w:rsidP="00657DB7">
      <w:pPr>
        <w:rPr>
          <w:rFonts w:cs="Arial"/>
          <w:szCs w:val="22"/>
        </w:rPr>
      </w:pPr>
    </w:p>
    <w:p w14:paraId="22AC1922" w14:textId="77777777" w:rsidR="00EA0353" w:rsidRDefault="00EA0353" w:rsidP="00657DB7">
      <w:pPr>
        <w:rPr>
          <w:rFonts w:cs="Arial"/>
          <w:szCs w:val="22"/>
        </w:rPr>
      </w:pPr>
    </w:p>
    <w:p w14:paraId="32B7A43D" w14:textId="77777777" w:rsidR="00EA0353" w:rsidRDefault="00EA0353" w:rsidP="00657DB7">
      <w:pPr>
        <w:rPr>
          <w:rFonts w:cs="Arial"/>
          <w:szCs w:val="22"/>
        </w:rPr>
      </w:pPr>
    </w:p>
    <w:p w14:paraId="69A5A107" w14:textId="77777777" w:rsidR="00EA0353" w:rsidRDefault="00EA0353" w:rsidP="00657DB7">
      <w:pPr>
        <w:rPr>
          <w:rFonts w:cs="Arial"/>
          <w:szCs w:val="22"/>
        </w:rPr>
      </w:pPr>
    </w:p>
    <w:p w14:paraId="2A0CD278" w14:textId="77777777" w:rsidR="00EA0353" w:rsidRDefault="00EA0353" w:rsidP="00657DB7">
      <w:pPr>
        <w:rPr>
          <w:rFonts w:cs="Arial"/>
          <w:szCs w:val="22"/>
        </w:rPr>
      </w:pPr>
    </w:p>
    <w:p w14:paraId="114E9CEB" w14:textId="77777777" w:rsidR="00EA0353" w:rsidRDefault="00EA0353" w:rsidP="00657DB7">
      <w:pPr>
        <w:rPr>
          <w:rFonts w:cs="Arial"/>
          <w:szCs w:val="22"/>
        </w:rPr>
      </w:pPr>
    </w:p>
    <w:p w14:paraId="48EB2CF9" w14:textId="77777777" w:rsidR="00EA0353" w:rsidRDefault="00EA0353" w:rsidP="00657DB7">
      <w:pPr>
        <w:rPr>
          <w:rFonts w:cs="Arial"/>
          <w:szCs w:val="22"/>
        </w:rPr>
      </w:pPr>
    </w:p>
    <w:p w14:paraId="18053E13" w14:textId="77777777" w:rsidR="00EA0353" w:rsidRDefault="00EA0353" w:rsidP="00657DB7">
      <w:pPr>
        <w:rPr>
          <w:rFonts w:cs="Arial"/>
          <w:szCs w:val="22"/>
        </w:rPr>
      </w:pPr>
    </w:p>
    <w:p w14:paraId="20008A0D" w14:textId="77777777" w:rsidR="00EA0353" w:rsidRDefault="00EA0353" w:rsidP="00657DB7">
      <w:pPr>
        <w:rPr>
          <w:rFonts w:cs="Arial"/>
          <w:szCs w:val="22"/>
        </w:rPr>
      </w:pPr>
    </w:p>
    <w:p w14:paraId="71629EA9" w14:textId="77777777" w:rsidR="00EA0353" w:rsidRDefault="00EA0353" w:rsidP="00657DB7">
      <w:pPr>
        <w:rPr>
          <w:rFonts w:cs="Arial"/>
          <w:szCs w:val="22"/>
        </w:rPr>
      </w:pPr>
    </w:p>
    <w:p w14:paraId="1B471B6F" w14:textId="77777777" w:rsidR="00EA0353" w:rsidRDefault="00EA0353" w:rsidP="00657DB7">
      <w:pPr>
        <w:rPr>
          <w:rFonts w:cs="Arial"/>
          <w:szCs w:val="22"/>
        </w:rPr>
      </w:pPr>
    </w:p>
    <w:p w14:paraId="7674BC15" w14:textId="77777777" w:rsidR="00EA0353" w:rsidRDefault="00EA0353" w:rsidP="00657DB7">
      <w:pPr>
        <w:rPr>
          <w:rFonts w:cs="Arial"/>
          <w:szCs w:val="22"/>
        </w:rPr>
      </w:pPr>
    </w:p>
    <w:p w14:paraId="11948C89" w14:textId="77777777" w:rsidR="00EA0353" w:rsidRDefault="00EA0353" w:rsidP="00657DB7">
      <w:pPr>
        <w:rPr>
          <w:rFonts w:cs="Arial"/>
          <w:szCs w:val="22"/>
        </w:rPr>
      </w:pPr>
    </w:p>
    <w:p w14:paraId="577211EE" w14:textId="77777777" w:rsidR="00EA0353" w:rsidRDefault="00EA0353" w:rsidP="00657DB7">
      <w:pPr>
        <w:rPr>
          <w:rFonts w:cs="Arial"/>
          <w:szCs w:val="22"/>
        </w:rPr>
      </w:pPr>
    </w:p>
    <w:p w14:paraId="716192E0" w14:textId="77777777" w:rsidR="00EA0353" w:rsidRDefault="00EA0353" w:rsidP="00657DB7">
      <w:pPr>
        <w:rPr>
          <w:rFonts w:cs="Arial"/>
          <w:szCs w:val="22"/>
        </w:rPr>
      </w:pPr>
    </w:p>
    <w:p w14:paraId="36BF0815" w14:textId="77777777" w:rsidR="00EA0353" w:rsidRDefault="00EA0353" w:rsidP="00657DB7">
      <w:pPr>
        <w:rPr>
          <w:rFonts w:cs="Arial"/>
          <w:szCs w:val="22"/>
        </w:rPr>
      </w:pPr>
    </w:p>
    <w:p w14:paraId="421C0B78" w14:textId="77777777" w:rsidR="00EA0353" w:rsidRDefault="00EA0353" w:rsidP="00657DB7">
      <w:pPr>
        <w:rPr>
          <w:rFonts w:cs="Arial"/>
          <w:szCs w:val="22"/>
        </w:rPr>
      </w:pPr>
    </w:p>
    <w:p w14:paraId="7052F553" w14:textId="77777777" w:rsidR="00EA0353" w:rsidRDefault="00EA0353" w:rsidP="00657DB7">
      <w:pPr>
        <w:rPr>
          <w:rFonts w:cs="Arial"/>
          <w:szCs w:val="22"/>
        </w:rPr>
      </w:pPr>
    </w:p>
    <w:p w14:paraId="5C3D5C47" w14:textId="77777777" w:rsidR="00EA0353" w:rsidRDefault="00EA0353" w:rsidP="00657DB7">
      <w:pPr>
        <w:rPr>
          <w:rFonts w:cs="Arial"/>
          <w:szCs w:val="22"/>
        </w:rPr>
      </w:pPr>
    </w:p>
    <w:p w14:paraId="068BDE38" w14:textId="77777777" w:rsidR="00EA0353" w:rsidRDefault="00EA0353" w:rsidP="00657DB7">
      <w:pPr>
        <w:rPr>
          <w:rFonts w:cs="Arial"/>
          <w:szCs w:val="22"/>
        </w:rPr>
      </w:pPr>
    </w:p>
    <w:p w14:paraId="086BCDB3" w14:textId="77777777" w:rsidR="00EA0353" w:rsidRDefault="00EA0353" w:rsidP="00657DB7">
      <w:pPr>
        <w:rPr>
          <w:rFonts w:cs="Arial"/>
          <w:szCs w:val="22"/>
        </w:rPr>
      </w:pPr>
    </w:p>
    <w:p w14:paraId="5D0D25A2" w14:textId="77777777" w:rsidR="00EA0353" w:rsidRDefault="00EA0353" w:rsidP="00657DB7">
      <w:pPr>
        <w:rPr>
          <w:rFonts w:cs="Arial"/>
          <w:szCs w:val="22"/>
        </w:rPr>
      </w:pPr>
    </w:p>
    <w:p w14:paraId="26CFE513" w14:textId="77777777" w:rsidR="00EA0353" w:rsidRDefault="00EA0353" w:rsidP="00657DB7">
      <w:pPr>
        <w:rPr>
          <w:rFonts w:cs="Arial"/>
          <w:szCs w:val="22"/>
        </w:rPr>
      </w:pPr>
    </w:p>
    <w:p w14:paraId="6BF0492A" w14:textId="77777777" w:rsidR="00EA0353" w:rsidRDefault="00EA0353" w:rsidP="00657DB7">
      <w:pPr>
        <w:rPr>
          <w:rFonts w:cs="Arial"/>
          <w:szCs w:val="22"/>
        </w:rPr>
      </w:pPr>
    </w:p>
    <w:p w14:paraId="0707DADF" w14:textId="77777777" w:rsidR="00EA0353" w:rsidRDefault="00EA0353" w:rsidP="00657DB7">
      <w:pPr>
        <w:rPr>
          <w:rFonts w:cs="Arial"/>
          <w:szCs w:val="22"/>
        </w:rPr>
      </w:pPr>
    </w:p>
    <w:p w14:paraId="3A0F29D7" w14:textId="77777777" w:rsidR="00EA0353" w:rsidRDefault="00EA0353" w:rsidP="00657DB7">
      <w:pPr>
        <w:rPr>
          <w:rFonts w:cs="Arial"/>
          <w:szCs w:val="22"/>
        </w:rPr>
      </w:pPr>
    </w:p>
    <w:p w14:paraId="04C67993" w14:textId="77777777" w:rsidR="00EA0353" w:rsidRDefault="00EA0353" w:rsidP="00657DB7">
      <w:pPr>
        <w:rPr>
          <w:rFonts w:cs="Arial"/>
          <w:szCs w:val="22"/>
        </w:rPr>
      </w:pPr>
    </w:p>
    <w:p w14:paraId="11140CEA" w14:textId="77777777" w:rsidR="00EA0353" w:rsidRDefault="00EA0353" w:rsidP="00657DB7">
      <w:pPr>
        <w:rPr>
          <w:rFonts w:cs="Arial"/>
          <w:szCs w:val="22"/>
        </w:rPr>
      </w:pPr>
    </w:p>
    <w:p w14:paraId="0108C62D" w14:textId="77777777" w:rsidR="00EA0353" w:rsidRDefault="00EA0353" w:rsidP="00657DB7">
      <w:pPr>
        <w:rPr>
          <w:rFonts w:cs="Arial"/>
          <w:szCs w:val="22"/>
        </w:rPr>
      </w:pPr>
    </w:p>
    <w:p w14:paraId="5010A691" w14:textId="77777777" w:rsidR="00EA0353" w:rsidRDefault="00EA0353" w:rsidP="00657DB7">
      <w:pPr>
        <w:rPr>
          <w:rFonts w:cs="Arial"/>
          <w:szCs w:val="22"/>
        </w:rPr>
      </w:pPr>
    </w:p>
    <w:p w14:paraId="6CD55AC6" w14:textId="77777777" w:rsidR="00EA0353" w:rsidRDefault="00EA0353" w:rsidP="00657DB7">
      <w:pPr>
        <w:rPr>
          <w:rFonts w:cs="Arial"/>
          <w:szCs w:val="22"/>
        </w:rPr>
      </w:pPr>
    </w:p>
    <w:p w14:paraId="2FD546A1" w14:textId="77777777" w:rsidR="00EA0353" w:rsidRDefault="00EA0353" w:rsidP="00657DB7">
      <w:pPr>
        <w:rPr>
          <w:rFonts w:cs="Arial"/>
          <w:szCs w:val="22"/>
        </w:rPr>
      </w:pPr>
    </w:p>
    <w:p w14:paraId="554BE93D" w14:textId="77777777" w:rsidR="00EA0353" w:rsidRDefault="00EA0353" w:rsidP="00657DB7">
      <w:pPr>
        <w:rPr>
          <w:rFonts w:cs="Arial"/>
          <w:szCs w:val="22"/>
        </w:rPr>
      </w:pPr>
    </w:p>
    <w:p w14:paraId="592013FB" w14:textId="77777777" w:rsidR="00EA0353" w:rsidRDefault="00EA0353" w:rsidP="00657DB7">
      <w:pPr>
        <w:rPr>
          <w:rFonts w:cs="Arial"/>
          <w:szCs w:val="22"/>
        </w:rPr>
      </w:pPr>
    </w:p>
    <w:p w14:paraId="08C9B5A6" w14:textId="77777777" w:rsidR="00EA0353" w:rsidRDefault="00EA0353" w:rsidP="00657DB7">
      <w:pPr>
        <w:rPr>
          <w:rFonts w:cs="Arial"/>
          <w:szCs w:val="22"/>
        </w:rPr>
      </w:pPr>
    </w:p>
    <w:p w14:paraId="12860724" w14:textId="77777777" w:rsidR="00EA0353" w:rsidRDefault="00EA0353" w:rsidP="00657DB7">
      <w:pPr>
        <w:rPr>
          <w:rFonts w:cs="Arial"/>
          <w:szCs w:val="22"/>
        </w:rPr>
      </w:pPr>
    </w:p>
    <w:p w14:paraId="5A76A580" w14:textId="77777777" w:rsidR="00EA0353" w:rsidRDefault="00EA0353" w:rsidP="00657DB7">
      <w:pPr>
        <w:rPr>
          <w:rFonts w:cs="Arial"/>
          <w:szCs w:val="22"/>
        </w:rPr>
      </w:pPr>
    </w:p>
    <w:p w14:paraId="3C7BCBE7" w14:textId="77777777" w:rsidR="00EA0353" w:rsidRDefault="00EA0353" w:rsidP="00657DB7">
      <w:pPr>
        <w:rPr>
          <w:rFonts w:cs="Arial"/>
          <w:szCs w:val="22"/>
        </w:rPr>
      </w:pPr>
    </w:p>
    <w:p w14:paraId="5CB68D80" w14:textId="77777777" w:rsidR="00EA0353" w:rsidRDefault="00EA0353" w:rsidP="00657DB7">
      <w:pPr>
        <w:rPr>
          <w:rFonts w:cs="Arial"/>
          <w:szCs w:val="22"/>
        </w:rPr>
      </w:pPr>
    </w:p>
    <w:p w14:paraId="250F3314" w14:textId="77777777" w:rsidR="00EA0353" w:rsidRDefault="00EA0353" w:rsidP="00657DB7">
      <w:pPr>
        <w:rPr>
          <w:rFonts w:cs="Arial"/>
          <w:szCs w:val="22"/>
        </w:rPr>
      </w:pPr>
    </w:p>
    <w:p w14:paraId="40916A68" w14:textId="77777777" w:rsidR="00657DB7" w:rsidRDefault="00657DB7" w:rsidP="00657DB7">
      <w:pPr>
        <w:pStyle w:val="Overskrift2"/>
        <w:numPr>
          <w:ilvl w:val="0"/>
          <w:numId w:val="38"/>
        </w:numPr>
      </w:pPr>
      <w:bookmarkStart w:id="17" w:name="_Toc161912478"/>
      <w:r>
        <w:lastRenderedPageBreak/>
        <w:t>Universell utforming</w:t>
      </w:r>
      <w:bookmarkEnd w:id="17"/>
    </w:p>
    <w:p w14:paraId="40B1CD23" w14:textId="76F788FB" w:rsidR="001A1B57" w:rsidRDefault="00657DB7" w:rsidP="00657DB7">
      <w:pPr>
        <w:rPr>
          <w:rFonts w:cs="Arial"/>
          <w:szCs w:val="22"/>
        </w:rPr>
      </w:pPr>
      <w:r>
        <w:rPr>
          <w:rFonts w:cs="Arial"/>
          <w:szCs w:val="22"/>
        </w:rPr>
        <w:t>Etter norsk lov skal løsningen være universelt utformet mot allmenheten, for denne løsningen betyr det innbyggerne. Kommunen er en IA (inkluderende arbeidsliv) bedrift, og ønsker at løsningen i størst mulig grad også skal være universelt utformet mot den ansatte.</w:t>
      </w:r>
    </w:p>
    <w:p w14:paraId="2570ECA7" w14:textId="77777777" w:rsidR="001A1B57" w:rsidRDefault="001A1B57" w:rsidP="00657DB7">
      <w:pPr>
        <w:rPr>
          <w:rFonts w:cs="Arial"/>
          <w:szCs w:val="22"/>
        </w:rPr>
      </w:pPr>
    </w:p>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908"/>
        <w:gridCol w:w="1275"/>
      </w:tblGrid>
      <w:tr w:rsidR="001A1B57" w:rsidRPr="00D75608" w14:paraId="66C692A5" w14:textId="77777777" w:rsidTr="0059436F">
        <w:trPr>
          <w:cantSplit/>
          <w:tblHeader/>
        </w:trPr>
        <w:tc>
          <w:tcPr>
            <w:tcW w:w="704" w:type="pct"/>
            <w:shd w:val="clear" w:color="auto" w:fill="C0C0C0"/>
          </w:tcPr>
          <w:p w14:paraId="03D03E5A" w14:textId="77777777" w:rsidR="001A1B57" w:rsidRPr="0059436F" w:rsidRDefault="001A1B57">
            <w:pPr>
              <w:pStyle w:val="Normaltabell"/>
              <w:ind w:left="709" w:hanging="709"/>
              <w:rPr>
                <w:b/>
                <w:szCs w:val="22"/>
                <w:lang w:val="nb-NO"/>
              </w:rPr>
            </w:pPr>
            <w:r w:rsidRPr="0059436F">
              <w:rPr>
                <w:b/>
                <w:szCs w:val="22"/>
                <w:lang w:val="nb-NO"/>
              </w:rPr>
              <w:t>ID</w:t>
            </w:r>
          </w:p>
        </w:tc>
        <w:tc>
          <w:tcPr>
            <w:tcW w:w="3410" w:type="pct"/>
            <w:shd w:val="clear" w:color="auto" w:fill="C0C0C0"/>
            <w:vAlign w:val="center"/>
          </w:tcPr>
          <w:p w14:paraId="66F4B173" w14:textId="77777777" w:rsidR="001A1B57" w:rsidRPr="0059436F" w:rsidRDefault="001A1B57">
            <w:pPr>
              <w:pStyle w:val="Normaltabell"/>
              <w:ind w:left="709" w:hanging="709"/>
              <w:rPr>
                <w:b/>
                <w:szCs w:val="22"/>
                <w:lang w:val="nb-NO"/>
              </w:rPr>
            </w:pPr>
            <w:r w:rsidRPr="0059436F">
              <w:rPr>
                <w:b/>
                <w:szCs w:val="22"/>
                <w:lang w:val="nb-NO"/>
              </w:rPr>
              <w:t>Referanse og beskrivelse av krav</w:t>
            </w:r>
          </w:p>
        </w:tc>
        <w:tc>
          <w:tcPr>
            <w:tcW w:w="886" w:type="pct"/>
            <w:shd w:val="clear" w:color="auto" w:fill="C0C0C0"/>
            <w:vAlign w:val="center"/>
          </w:tcPr>
          <w:p w14:paraId="54486FCE" w14:textId="77777777" w:rsidR="001A1B57" w:rsidRPr="0059436F" w:rsidRDefault="001A1B57">
            <w:pPr>
              <w:pStyle w:val="Normaltabell"/>
              <w:ind w:left="709" w:hanging="709"/>
              <w:rPr>
                <w:b/>
                <w:szCs w:val="22"/>
                <w:lang w:val="nb-NO"/>
              </w:rPr>
            </w:pPr>
            <w:r w:rsidRPr="0059436F">
              <w:rPr>
                <w:b/>
                <w:szCs w:val="22"/>
                <w:lang w:val="nb-NO"/>
              </w:rPr>
              <w:t>Krav type</w:t>
            </w:r>
          </w:p>
        </w:tc>
      </w:tr>
      <w:tr w:rsidR="001A1B57" w:rsidRPr="00320B64" w14:paraId="471C38D8" w14:textId="77777777" w:rsidTr="0059436F">
        <w:trPr>
          <w:cantSplit/>
        </w:trPr>
        <w:tc>
          <w:tcPr>
            <w:tcW w:w="704" w:type="pct"/>
          </w:tcPr>
          <w:p w14:paraId="6AF4BED2" w14:textId="77777777" w:rsidR="001A1B57" w:rsidRPr="00034D78" w:rsidRDefault="001A1B57" w:rsidP="00657DB7">
            <w:pPr>
              <w:pStyle w:val="Overskrift3"/>
              <w:numPr>
                <w:ilvl w:val="1"/>
                <w:numId w:val="21"/>
              </w:numPr>
              <w:rPr>
                <w:rFonts w:ascii="Arial" w:hAnsi="Arial"/>
                <w:b w:val="0"/>
                <w:bCs w:val="0"/>
                <w:sz w:val="22"/>
                <w:szCs w:val="22"/>
              </w:rPr>
            </w:pPr>
          </w:p>
        </w:tc>
        <w:tc>
          <w:tcPr>
            <w:tcW w:w="3410" w:type="pct"/>
          </w:tcPr>
          <w:p w14:paraId="4A497A4C" w14:textId="77777777" w:rsidR="001A1B57" w:rsidRPr="00034D78" w:rsidRDefault="001A1B57">
            <w:pPr>
              <w:pStyle w:val="Overskrift3"/>
              <w:tabs>
                <w:tab w:val="num" w:pos="625"/>
              </w:tabs>
              <w:rPr>
                <w:rFonts w:ascii="Arial" w:hAnsi="Arial" w:cs="Arial"/>
                <w:b w:val="0"/>
                <w:bCs w:val="0"/>
                <w:sz w:val="22"/>
                <w:szCs w:val="22"/>
              </w:rPr>
            </w:pPr>
            <w:r w:rsidRPr="00034D78">
              <w:rPr>
                <w:rFonts w:ascii="Arial" w:hAnsi="Arial" w:cs="Arial"/>
                <w:b w:val="0"/>
                <w:bCs w:val="0"/>
                <w:sz w:val="22"/>
                <w:szCs w:val="22"/>
              </w:rPr>
              <w:t>Løsningen skal være universelt utformet mot innbyggerne etter gjeldende WCAG standard</w:t>
            </w:r>
          </w:p>
        </w:tc>
        <w:tc>
          <w:tcPr>
            <w:tcW w:w="886" w:type="pct"/>
          </w:tcPr>
          <w:p w14:paraId="7FE580C2" w14:textId="77777777" w:rsidR="001A1B57" w:rsidRDefault="001A1B57">
            <w:pPr>
              <w:pStyle w:val="Normaltabell"/>
              <w:ind w:left="709" w:hanging="709"/>
              <w:jc w:val="center"/>
              <w:rPr>
                <w:lang w:val="nb-NO"/>
              </w:rPr>
            </w:pPr>
            <w:r>
              <w:rPr>
                <w:lang w:val="nb-NO"/>
              </w:rPr>
              <w:t>M</w:t>
            </w:r>
          </w:p>
        </w:tc>
      </w:tr>
      <w:tr w:rsidR="001A1B57" w:rsidRPr="00320B64" w14:paraId="6B697491" w14:textId="77777777" w:rsidTr="0059436F">
        <w:trPr>
          <w:cantSplit/>
        </w:trPr>
        <w:tc>
          <w:tcPr>
            <w:tcW w:w="704" w:type="pct"/>
          </w:tcPr>
          <w:p w14:paraId="20BDA00C" w14:textId="77777777" w:rsidR="001A1B57" w:rsidRPr="00034D78" w:rsidRDefault="001A1B57" w:rsidP="00657DB7">
            <w:pPr>
              <w:pStyle w:val="Overskrift3"/>
              <w:numPr>
                <w:ilvl w:val="1"/>
                <w:numId w:val="21"/>
              </w:numPr>
              <w:rPr>
                <w:rFonts w:ascii="Arial" w:hAnsi="Arial"/>
                <w:b w:val="0"/>
                <w:bCs w:val="0"/>
                <w:sz w:val="22"/>
                <w:szCs w:val="22"/>
              </w:rPr>
            </w:pPr>
          </w:p>
        </w:tc>
        <w:tc>
          <w:tcPr>
            <w:tcW w:w="3410" w:type="pct"/>
          </w:tcPr>
          <w:p w14:paraId="25B19D37" w14:textId="77777777" w:rsidR="001A1B57" w:rsidRPr="00034D78" w:rsidRDefault="001A1B57">
            <w:pPr>
              <w:pStyle w:val="Overskrift3"/>
              <w:tabs>
                <w:tab w:val="num" w:pos="625"/>
              </w:tabs>
              <w:rPr>
                <w:rFonts w:ascii="Arial" w:hAnsi="Arial" w:cs="Arial"/>
                <w:b w:val="0"/>
                <w:bCs w:val="0"/>
                <w:sz w:val="22"/>
                <w:szCs w:val="22"/>
              </w:rPr>
            </w:pPr>
            <w:r w:rsidRPr="00034D78">
              <w:rPr>
                <w:rFonts w:ascii="Arial" w:hAnsi="Arial" w:cs="Arial"/>
                <w:b w:val="0"/>
                <w:bCs w:val="0"/>
                <w:sz w:val="22"/>
                <w:szCs w:val="22"/>
              </w:rPr>
              <w:t>Beskriv i hvilken grad løsningen er universelt utformet mot den ansatte i henhold til gjeldende WCAG standard</w:t>
            </w:r>
          </w:p>
        </w:tc>
        <w:tc>
          <w:tcPr>
            <w:tcW w:w="886" w:type="pct"/>
          </w:tcPr>
          <w:p w14:paraId="29E90AF1" w14:textId="77777777" w:rsidR="001A1B57" w:rsidRDefault="001A1B57">
            <w:pPr>
              <w:pStyle w:val="Normaltabell"/>
              <w:ind w:left="709" w:hanging="709"/>
              <w:jc w:val="center"/>
              <w:rPr>
                <w:lang w:val="nb-NO"/>
              </w:rPr>
            </w:pPr>
            <w:r>
              <w:rPr>
                <w:lang w:val="nb-NO"/>
              </w:rPr>
              <w:t>E</w:t>
            </w:r>
          </w:p>
        </w:tc>
      </w:tr>
      <w:tr w:rsidR="001A1B57" w:rsidRPr="00320B64" w14:paraId="6D55908C" w14:textId="77777777" w:rsidTr="0059436F">
        <w:trPr>
          <w:cantSplit/>
        </w:trPr>
        <w:tc>
          <w:tcPr>
            <w:tcW w:w="704" w:type="pct"/>
          </w:tcPr>
          <w:p w14:paraId="47A9D044" w14:textId="77777777" w:rsidR="001A1B57" w:rsidRPr="00034D78" w:rsidRDefault="001A1B57" w:rsidP="00657DB7">
            <w:pPr>
              <w:pStyle w:val="Overskrift3"/>
              <w:numPr>
                <w:ilvl w:val="1"/>
                <w:numId w:val="21"/>
              </w:numPr>
              <w:rPr>
                <w:rFonts w:ascii="Arial" w:hAnsi="Arial"/>
                <w:b w:val="0"/>
                <w:bCs w:val="0"/>
                <w:sz w:val="22"/>
                <w:szCs w:val="22"/>
              </w:rPr>
            </w:pPr>
          </w:p>
        </w:tc>
        <w:tc>
          <w:tcPr>
            <w:tcW w:w="3410" w:type="pct"/>
          </w:tcPr>
          <w:p w14:paraId="58A7A8A1" w14:textId="77777777" w:rsidR="001A1B57" w:rsidRPr="00034D78" w:rsidRDefault="001A1B57">
            <w:pPr>
              <w:pStyle w:val="Overskrift3"/>
              <w:tabs>
                <w:tab w:val="num" w:pos="767"/>
              </w:tabs>
              <w:rPr>
                <w:rFonts w:ascii="Arial" w:hAnsi="Arial" w:cs="Arial"/>
                <w:b w:val="0"/>
                <w:bCs w:val="0"/>
                <w:sz w:val="22"/>
                <w:szCs w:val="22"/>
              </w:rPr>
            </w:pPr>
            <w:r w:rsidRPr="00034D78">
              <w:rPr>
                <w:rStyle w:val="ui-provider"/>
                <w:rFonts w:ascii="Arial" w:hAnsi="Arial" w:cs="Arial"/>
                <w:b w:val="0"/>
                <w:bCs w:val="0"/>
                <w:sz w:val="22"/>
                <w:szCs w:val="22"/>
              </w:rPr>
              <w:t>Beskriv planene for å universell utforme de delene av løsningen som per i dag ikke er universelt utformet.</w:t>
            </w:r>
          </w:p>
        </w:tc>
        <w:tc>
          <w:tcPr>
            <w:tcW w:w="886" w:type="pct"/>
          </w:tcPr>
          <w:p w14:paraId="32FCFFDB" w14:textId="77777777" w:rsidR="001A1B57" w:rsidRDefault="001A1B57">
            <w:pPr>
              <w:pStyle w:val="Normaltabell"/>
              <w:ind w:left="709" w:hanging="709"/>
              <w:jc w:val="center"/>
              <w:rPr>
                <w:lang w:val="nb-NO"/>
              </w:rPr>
            </w:pPr>
            <w:r>
              <w:rPr>
                <w:lang w:val="nb-NO"/>
              </w:rPr>
              <w:t>E</w:t>
            </w:r>
          </w:p>
        </w:tc>
      </w:tr>
      <w:tr w:rsidR="001A1B57" w:rsidRPr="00320B64" w14:paraId="241F8CE9" w14:textId="77777777" w:rsidTr="0059436F">
        <w:trPr>
          <w:cantSplit/>
        </w:trPr>
        <w:tc>
          <w:tcPr>
            <w:tcW w:w="704" w:type="pct"/>
          </w:tcPr>
          <w:p w14:paraId="06973E1A" w14:textId="77777777" w:rsidR="001A1B57" w:rsidRPr="00034D78" w:rsidRDefault="001A1B57" w:rsidP="00657DB7">
            <w:pPr>
              <w:pStyle w:val="Overskrift3"/>
              <w:numPr>
                <w:ilvl w:val="1"/>
                <w:numId w:val="21"/>
              </w:numPr>
              <w:rPr>
                <w:rFonts w:ascii="Arial" w:hAnsi="Arial"/>
                <w:b w:val="0"/>
                <w:bCs w:val="0"/>
                <w:sz w:val="22"/>
                <w:szCs w:val="22"/>
              </w:rPr>
            </w:pPr>
          </w:p>
        </w:tc>
        <w:tc>
          <w:tcPr>
            <w:tcW w:w="3410" w:type="pct"/>
          </w:tcPr>
          <w:p w14:paraId="73362D01" w14:textId="77777777" w:rsidR="001A1B57" w:rsidRPr="00034D78" w:rsidRDefault="001A1B57">
            <w:pPr>
              <w:pStyle w:val="Overskrift3"/>
              <w:tabs>
                <w:tab w:val="num" w:pos="767"/>
              </w:tabs>
              <w:rPr>
                <w:rFonts w:ascii="Arial" w:hAnsi="Arial" w:cs="Arial"/>
                <w:b w:val="0"/>
                <w:bCs w:val="0"/>
                <w:sz w:val="22"/>
                <w:szCs w:val="22"/>
              </w:rPr>
            </w:pPr>
            <w:r w:rsidRPr="00034D78">
              <w:rPr>
                <w:rStyle w:val="ui-provider"/>
                <w:rFonts w:ascii="Arial" w:hAnsi="Arial" w:cs="Arial"/>
                <w:b w:val="0"/>
                <w:bCs w:val="0"/>
                <w:sz w:val="22"/>
                <w:szCs w:val="22"/>
              </w:rPr>
              <w:t>Beskriv hvilket fokus Leverandør har på universell utforming når løsningen videreutvikles.</w:t>
            </w:r>
          </w:p>
        </w:tc>
        <w:tc>
          <w:tcPr>
            <w:tcW w:w="886" w:type="pct"/>
          </w:tcPr>
          <w:p w14:paraId="00697D19" w14:textId="77777777" w:rsidR="001A1B57" w:rsidRDefault="001A1B57">
            <w:pPr>
              <w:pStyle w:val="Normaltabell"/>
              <w:ind w:left="709" w:hanging="709"/>
              <w:jc w:val="center"/>
              <w:rPr>
                <w:lang w:val="nb-NO"/>
              </w:rPr>
            </w:pPr>
            <w:r>
              <w:rPr>
                <w:lang w:val="nb-NO"/>
              </w:rPr>
              <w:t>E</w:t>
            </w:r>
          </w:p>
        </w:tc>
      </w:tr>
    </w:tbl>
    <w:p w14:paraId="6D6A1928" w14:textId="77777777" w:rsidR="001A1B57" w:rsidRDefault="001A1B57" w:rsidP="001A1B57">
      <w:pPr>
        <w:pStyle w:val="Overskrift2"/>
        <w:ind w:left="720"/>
      </w:pPr>
    </w:p>
    <w:p w14:paraId="23BD051E" w14:textId="77777777" w:rsidR="001A1B57" w:rsidRDefault="001A1B57" w:rsidP="001A1B57"/>
    <w:p w14:paraId="598935E0" w14:textId="77777777" w:rsidR="001A1B57" w:rsidRDefault="001A1B57" w:rsidP="001A1B57"/>
    <w:p w14:paraId="050850A1" w14:textId="77777777" w:rsidR="001A1B57" w:rsidRDefault="001A1B57" w:rsidP="001A1B57"/>
    <w:p w14:paraId="32D4EAED" w14:textId="77777777" w:rsidR="001A1B57" w:rsidRDefault="001A1B57" w:rsidP="001A1B57"/>
    <w:p w14:paraId="55B2B792" w14:textId="77777777" w:rsidR="001A1B57" w:rsidRDefault="001A1B57" w:rsidP="001A1B57"/>
    <w:p w14:paraId="6389B6C0" w14:textId="77777777" w:rsidR="001A1B57" w:rsidRDefault="001A1B57" w:rsidP="001A1B57"/>
    <w:p w14:paraId="4725AFD1" w14:textId="77777777" w:rsidR="001A1B57" w:rsidRDefault="001A1B57" w:rsidP="001A1B57"/>
    <w:p w14:paraId="4689CC16" w14:textId="77777777" w:rsidR="001A1B57" w:rsidRDefault="001A1B57" w:rsidP="001A1B57"/>
    <w:p w14:paraId="2510B42D" w14:textId="77777777" w:rsidR="001A1B57" w:rsidRDefault="001A1B57" w:rsidP="001A1B57"/>
    <w:p w14:paraId="12F7A3CE" w14:textId="77777777" w:rsidR="001A1B57" w:rsidRDefault="001A1B57" w:rsidP="001A1B57"/>
    <w:p w14:paraId="47618818" w14:textId="77777777" w:rsidR="001A1B57" w:rsidRDefault="001A1B57" w:rsidP="001A1B57"/>
    <w:p w14:paraId="67DADC69" w14:textId="77777777" w:rsidR="001A1B57" w:rsidRDefault="001A1B57" w:rsidP="001A1B57"/>
    <w:p w14:paraId="781799A5" w14:textId="77777777" w:rsidR="001A1B57" w:rsidRDefault="001A1B57" w:rsidP="001A1B57"/>
    <w:p w14:paraId="6C722C1F" w14:textId="77777777" w:rsidR="001A1B57" w:rsidRDefault="001A1B57" w:rsidP="001A1B57"/>
    <w:p w14:paraId="4F8B6D91" w14:textId="77777777" w:rsidR="001A1B57" w:rsidRDefault="001A1B57" w:rsidP="001A1B57"/>
    <w:p w14:paraId="4EA87D7D" w14:textId="77777777" w:rsidR="001A1B57" w:rsidRDefault="001A1B57" w:rsidP="001A1B57"/>
    <w:p w14:paraId="0F51EE26" w14:textId="77777777" w:rsidR="001A1B57" w:rsidRDefault="001A1B57" w:rsidP="001A1B57"/>
    <w:p w14:paraId="43C81411" w14:textId="77777777" w:rsidR="001A1B57" w:rsidRDefault="001A1B57" w:rsidP="001A1B57"/>
    <w:p w14:paraId="141DE7B2" w14:textId="77777777" w:rsidR="001A1B57" w:rsidRDefault="001A1B57" w:rsidP="001A1B57"/>
    <w:p w14:paraId="0B62D633" w14:textId="77777777" w:rsidR="001A1B57" w:rsidRDefault="001A1B57" w:rsidP="001A1B57"/>
    <w:p w14:paraId="07D144C8" w14:textId="77777777" w:rsidR="001A1B57" w:rsidRPr="001A1B57" w:rsidRDefault="001A1B57" w:rsidP="001A1B57"/>
    <w:p w14:paraId="696D8F79" w14:textId="783391B7" w:rsidR="00657DB7" w:rsidRDefault="00657DB7" w:rsidP="00657DB7">
      <w:pPr>
        <w:pStyle w:val="Overskrift2"/>
        <w:numPr>
          <w:ilvl w:val="0"/>
          <w:numId w:val="38"/>
        </w:numPr>
      </w:pPr>
      <w:r>
        <w:t xml:space="preserve"> </w:t>
      </w:r>
      <w:bookmarkStart w:id="18" w:name="_Toc161912479"/>
      <w:r>
        <w:t>Logger</w:t>
      </w:r>
      <w:bookmarkEnd w:id="18"/>
    </w:p>
    <w:p w14:paraId="2B260414" w14:textId="77777777" w:rsidR="00657DB7" w:rsidRDefault="00657DB7" w:rsidP="00657DB7">
      <w:pPr>
        <w:pStyle w:val="Overskrift2"/>
      </w:pPr>
    </w:p>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908"/>
        <w:gridCol w:w="1275"/>
      </w:tblGrid>
      <w:tr w:rsidR="001A1B57" w:rsidRPr="00D75608" w14:paraId="1DC4D6BD" w14:textId="77777777" w:rsidTr="000F05A2">
        <w:trPr>
          <w:cantSplit/>
          <w:tblHeader/>
        </w:trPr>
        <w:tc>
          <w:tcPr>
            <w:tcW w:w="704" w:type="pct"/>
            <w:shd w:val="clear" w:color="auto" w:fill="C0C0C0"/>
          </w:tcPr>
          <w:p w14:paraId="575223E9" w14:textId="2CDC06D0" w:rsidR="001A1B57" w:rsidRPr="000F05A2" w:rsidRDefault="000F05A2">
            <w:pPr>
              <w:pStyle w:val="Normaltabell"/>
              <w:ind w:left="709" w:hanging="709"/>
              <w:rPr>
                <w:b/>
                <w:szCs w:val="22"/>
                <w:lang w:val="nb-NO"/>
              </w:rPr>
            </w:pPr>
            <w:r w:rsidRPr="000F05A2">
              <w:rPr>
                <w:b/>
                <w:szCs w:val="22"/>
                <w:lang w:val="nb-NO"/>
              </w:rPr>
              <w:t>ID</w:t>
            </w:r>
          </w:p>
        </w:tc>
        <w:tc>
          <w:tcPr>
            <w:tcW w:w="3410" w:type="pct"/>
            <w:shd w:val="clear" w:color="auto" w:fill="C0C0C0"/>
            <w:vAlign w:val="center"/>
          </w:tcPr>
          <w:p w14:paraId="05387B30" w14:textId="77777777" w:rsidR="001A1B57" w:rsidRPr="000F05A2" w:rsidRDefault="001A1B57">
            <w:pPr>
              <w:pStyle w:val="Normaltabell"/>
              <w:ind w:left="709" w:hanging="709"/>
              <w:rPr>
                <w:b/>
                <w:szCs w:val="22"/>
                <w:lang w:val="nb-NO"/>
              </w:rPr>
            </w:pPr>
            <w:r w:rsidRPr="000F05A2">
              <w:rPr>
                <w:b/>
                <w:szCs w:val="22"/>
                <w:lang w:val="nb-NO"/>
              </w:rPr>
              <w:t>Referanse og beskrivelse av krav</w:t>
            </w:r>
          </w:p>
        </w:tc>
        <w:tc>
          <w:tcPr>
            <w:tcW w:w="886" w:type="pct"/>
            <w:shd w:val="clear" w:color="auto" w:fill="C0C0C0"/>
            <w:vAlign w:val="center"/>
          </w:tcPr>
          <w:p w14:paraId="62DA963C" w14:textId="77777777" w:rsidR="001A1B57" w:rsidRPr="000F05A2" w:rsidRDefault="001A1B57">
            <w:pPr>
              <w:pStyle w:val="Normaltabell"/>
              <w:ind w:left="709" w:hanging="709"/>
              <w:rPr>
                <w:b/>
                <w:szCs w:val="22"/>
                <w:lang w:val="nb-NO"/>
              </w:rPr>
            </w:pPr>
            <w:r w:rsidRPr="000F05A2">
              <w:rPr>
                <w:b/>
                <w:szCs w:val="22"/>
                <w:lang w:val="nb-NO"/>
              </w:rPr>
              <w:t>Krav type</w:t>
            </w:r>
          </w:p>
        </w:tc>
      </w:tr>
      <w:tr w:rsidR="001A1B57" w:rsidRPr="00320B64" w14:paraId="630337F4" w14:textId="77777777" w:rsidTr="000F05A2">
        <w:trPr>
          <w:cantSplit/>
        </w:trPr>
        <w:tc>
          <w:tcPr>
            <w:tcW w:w="704" w:type="pct"/>
          </w:tcPr>
          <w:p w14:paraId="236EDEF6" w14:textId="77777777" w:rsidR="001A1B57" w:rsidRPr="003C25C6" w:rsidRDefault="001A1B57" w:rsidP="00657DB7">
            <w:pPr>
              <w:pStyle w:val="Overskrift3"/>
              <w:numPr>
                <w:ilvl w:val="1"/>
                <w:numId w:val="23"/>
              </w:numPr>
              <w:rPr>
                <w:rFonts w:ascii="Arial" w:hAnsi="Arial"/>
                <w:b w:val="0"/>
                <w:bCs w:val="0"/>
                <w:sz w:val="22"/>
                <w:szCs w:val="22"/>
              </w:rPr>
            </w:pPr>
          </w:p>
        </w:tc>
        <w:tc>
          <w:tcPr>
            <w:tcW w:w="3410" w:type="pct"/>
          </w:tcPr>
          <w:p w14:paraId="6F6C5616" w14:textId="77777777" w:rsidR="001A1B57" w:rsidRPr="003C25C6" w:rsidRDefault="001A1B57">
            <w:pPr>
              <w:pStyle w:val="Overskrift3"/>
              <w:tabs>
                <w:tab w:val="num" w:pos="625"/>
              </w:tabs>
              <w:rPr>
                <w:rFonts w:ascii="Arial" w:hAnsi="Arial" w:cs="Arial"/>
                <w:b w:val="0"/>
                <w:bCs w:val="0"/>
                <w:sz w:val="22"/>
                <w:szCs w:val="22"/>
              </w:rPr>
            </w:pPr>
            <w:r>
              <w:rPr>
                <w:rFonts w:ascii="Arial" w:hAnsi="Arial" w:cs="Arial"/>
                <w:b w:val="0"/>
                <w:bCs w:val="0"/>
                <w:sz w:val="22"/>
                <w:szCs w:val="22"/>
              </w:rPr>
              <w:t xml:space="preserve">All innlogging og aktivitet i </w:t>
            </w:r>
            <w:r w:rsidRPr="003C25C6">
              <w:rPr>
                <w:rFonts w:ascii="Arial" w:hAnsi="Arial" w:cs="Arial"/>
                <w:b w:val="0"/>
                <w:bCs w:val="0"/>
                <w:sz w:val="22"/>
                <w:szCs w:val="22"/>
              </w:rPr>
              <w:t>løsningen skal loggføres, både til organisasjon og systemområder så vel som den enkelte tjenestemottakers journal.</w:t>
            </w:r>
          </w:p>
        </w:tc>
        <w:tc>
          <w:tcPr>
            <w:tcW w:w="886" w:type="pct"/>
          </w:tcPr>
          <w:p w14:paraId="2A2F7837" w14:textId="77777777" w:rsidR="001A1B57" w:rsidRDefault="001A1B57">
            <w:pPr>
              <w:pStyle w:val="Normaltabell"/>
              <w:ind w:left="709" w:hanging="709"/>
              <w:jc w:val="center"/>
              <w:rPr>
                <w:lang w:val="nb-NO"/>
              </w:rPr>
            </w:pPr>
            <w:r>
              <w:rPr>
                <w:lang w:val="nb-NO"/>
              </w:rPr>
              <w:t>M</w:t>
            </w:r>
          </w:p>
        </w:tc>
      </w:tr>
    </w:tbl>
    <w:p w14:paraId="0D8666E8" w14:textId="77777777" w:rsidR="00657DB7" w:rsidRDefault="00657DB7" w:rsidP="00657DB7">
      <w:pPr>
        <w:pStyle w:val="Overskrift2"/>
      </w:pPr>
    </w:p>
    <w:p w14:paraId="78268EE5" w14:textId="77777777" w:rsidR="00657DB7" w:rsidRDefault="00657DB7" w:rsidP="00657DB7"/>
    <w:p w14:paraId="2F3928C1" w14:textId="77777777" w:rsidR="001A1B57" w:rsidRDefault="001A1B57" w:rsidP="00657DB7"/>
    <w:p w14:paraId="489A571E" w14:textId="77777777" w:rsidR="001A1B57" w:rsidRDefault="001A1B57" w:rsidP="00657DB7"/>
    <w:p w14:paraId="606B05C5" w14:textId="77777777" w:rsidR="001A1B57" w:rsidRDefault="001A1B57" w:rsidP="00657DB7"/>
    <w:p w14:paraId="37721F03" w14:textId="77777777" w:rsidR="001A1B57" w:rsidRDefault="001A1B57" w:rsidP="00657DB7"/>
    <w:p w14:paraId="50FBA3F4" w14:textId="77777777" w:rsidR="001A1B57" w:rsidRDefault="001A1B57" w:rsidP="00657DB7"/>
    <w:p w14:paraId="4D598A9A" w14:textId="77777777" w:rsidR="001A1B57" w:rsidRDefault="001A1B57" w:rsidP="00657DB7"/>
    <w:p w14:paraId="1AF3E868" w14:textId="77777777" w:rsidR="001A1B57" w:rsidRDefault="001A1B57" w:rsidP="00657DB7"/>
    <w:p w14:paraId="7CD98D2D" w14:textId="77777777" w:rsidR="001A1B57" w:rsidRDefault="001A1B57" w:rsidP="00657DB7"/>
    <w:p w14:paraId="3750A3A0" w14:textId="77777777" w:rsidR="001A1B57" w:rsidRDefault="001A1B57" w:rsidP="00657DB7"/>
    <w:p w14:paraId="001BB378" w14:textId="77777777" w:rsidR="001A1B57" w:rsidRDefault="001A1B57" w:rsidP="00657DB7"/>
    <w:p w14:paraId="1ACD6E6E" w14:textId="77777777" w:rsidR="001A1B57" w:rsidRDefault="001A1B57" w:rsidP="00657DB7"/>
    <w:p w14:paraId="41196163" w14:textId="77777777" w:rsidR="000F05A2" w:rsidRDefault="000F05A2" w:rsidP="00657DB7"/>
    <w:p w14:paraId="471D9F43" w14:textId="77777777" w:rsidR="000F05A2" w:rsidRDefault="000F05A2" w:rsidP="00657DB7"/>
    <w:p w14:paraId="10C8B026" w14:textId="77777777" w:rsidR="001A1B57" w:rsidRDefault="001A1B57" w:rsidP="00657DB7"/>
    <w:p w14:paraId="530FDF49" w14:textId="77777777" w:rsidR="001A1B57" w:rsidRPr="00FD2EDD" w:rsidRDefault="001A1B57" w:rsidP="00657DB7"/>
    <w:p w14:paraId="7A44E55E" w14:textId="77777777" w:rsidR="00657DB7" w:rsidRDefault="00657DB7" w:rsidP="00657DB7">
      <w:pPr>
        <w:pStyle w:val="Overskrift2"/>
        <w:numPr>
          <w:ilvl w:val="0"/>
          <w:numId w:val="38"/>
        </w:numPr>
      </w:pPr>
      <w:r>
        <w:lastRenderedPageBreak/>
        <w:t xml:space="preserve"> </w:t>
      </w:r>
      <w:bookmarkStart w:id="19" w:name="_Toc161912480"/>
      <w:r w:rsidRPr="00E22561">
        <w:t>Avtalens punkt 3.4 Dokumentasjon og opplæring</w:t>
      </w:r>
      <w:bookmarkEnd w:id="19"/>
      <w:r w:rsidRPr="00E22561">
        <w:t xml:space="preserve"> </w:t>
      </w:r>
    </w:p>
    <w:p w14:paraId="402042DB" w14:textId="77777777" w:rsidR="00657DB7" w:rsidRDefault="00657DB7" w:rsidP="00657DB7">
      <w:r>
        <w:t xml:space="preserve">Dokumentasjon om løsningen og tilgang til opplæring og testmiljøer er avgjørende for at vi som kunde skal kunne utnytte løsningens potensiale fullt ut. For ordens skyld ønsker vi å presisere at det kun er de opplæringsfunksjonene som er spesifisert som en ønsket del av løsningen, som forventes løst i selve EPJ-løsningen. </w:t>
      </w:r>
    </w:p>
    <w:p w14:paraId="30B1A134" w14:textId="77777777" w:rsidR="00657DB7" w:rsidRDefault="00657DB7" w:rsidP="00657DB7">
      <w:r>
        <w:t xml:space="preserve">Om leverandør har egne systemer for opplæring, ber vi om beskrivelser av hvordan Kunden gis tilgang til disse.  </w:t>
      </w:r>
    </w:p>
    <w:p w14:paraId="298212F8" w14:textId="77777777" w:rsidR="00657DB7"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908"/>
        <w:gridCol w:w="1275"/>
      </w:tblGrid>
      <w:tr w:rsidR="001A1B57" w:rsidRPr="00D75608" w14:paraId="3E8D0790" w14:textId="77777777" w:rsidTr="000F05A2">
        <w:trPr>
          <w:cantSplit/>
          <w:tblHeader/>
        </w:trPr>
        <w:tc>
          <w:tcPr>
            <w:tcW w:w="704" w:type="pct"/>
            <w:shd w:val="clear" w:color="auto" w:fill="C0C0C0"/>
          </w:tcPr>
          <w:p w14:paraId="623E59BF" w14:textId="5708CFC7" w:rsidR="001A1B57" w:rsidRPr="000F05A2" w:rsidRDefault="000F05A2">
            <w:pPr>
              <w:pStyle w:val="Normaltabell"/>
              <w:ind w:left="709" w:hanging="709"/>
              <w:rPr>
                <w:b/>
                <w:szCs w:val="22"/>
                <w:lang w:val="nb-NO"/>
              </w:rPr>
            </w:pPr>
            <w:r w:rsidRPr="000F05A2">
              <w:rPr>
                <w:b/>
                <w:szCs w:val="22"/>
                <w:lang w:val="nb-NO"/>
              </w:rPr>
              <w:t>ID</w:t>
            </w:r>
          </w:p>
        </w:tc>
        <w:tc>
          <w:tcPr>
            <w:tcW w:w="3410" w:type="pct"/>
            <w:shd w:val="clear" w:color="auto" w:fill="C0C0C0"/>
            <w:vAlign w:val="center"/>
          </w:tcPr>
          <w:p w14:paraId="0D05E66E" w14:textId="77777777" w:rsidR="001A1B57" w:rsidRPr="000F05A2" w:rsidRDefault="001A1B57">
            <w:pPr>
              <w:pStyle w:val="Normaltabell"/>
              <w:ind w:left="709" w:hanging="709"/>
              <w:rPr>
                <w:b/>
                <w:szCs w:val="22"/>
                <w:lang w:val="nb-NO"/>
              </w:rPr>
            </w:pPr>
            <w:r w:rsidRPr="000F05A2">
              <w:rPr>
                <w:b/>
                <w:szCs w:val="22"/>
                <w:lang w:val="nb-NO"/>
              </w:rPr>
              <w:t>Referanse og beskrivelse av krav</w:t>
            </w:r>
          </w:p>
        </w:tc>
        <w:tc>
          <w:tcPr>
            <w:tcW w:w="887" w:type="pct"/>
            <w:shd w:val="clear" w:color="auto" w:fill="C0C0C0"/>
            <w:vAlign w:val="center"/>
          </w:tcPr>
          <w:p w14:paraId="3665CEF9" w14:textId="77777777" w:rsidR="001A1B57" w:rsidRPr="000F05A2" w:rsidRDefault="001A1B57">
            <w:pPr>
              <w:pStyle w:val="Normaltabell"/>
              <w:ind w:left="709" w:hanging="709"/>
              <w:rPr>
                <w:b/>
                <w:szCs w:val="22"/>
                <w:lang w:val="nb-NO"/>
              </w:rPr>
            </w:pPr>
            <w:r w:rsidRPr="000F05A2">
              <w:rPr>
                <w:b/>
                <w:szCs w:val="22"/>
                <w:lang w:val="nb-NO"/>
              </w:rPr>
              <w:t>Krav type</w:t>
            </w:r>
          </w:p>
        </w:tc>
      </w:tr>
      <w:tr w:rsidR="001A1B57" w:rsidRPr="00320B64" w14:paraId="3C077150" w14:textId="77777777" w:rsidTr="000F05A2">
        <w:trPr>
          <w:cantSplit/>
        </w:trPr>
        <w:tc>
          <w:tcPr>
            <w:tcW w:w="704" w:type="pct"/>
          </w:tcPr>
          <w:p w14:paraId="4367E692" w14:textId="77777777" w:rsidR="001A1B57" w:rsidRPr="00823770" w:rsidRDefault="001A1B57" w:rsidP="003C7FAC">
            <w:pPr>
              <w:pStyle w:val="Overskrift3"/>
              <w:numPr>
                <w:ilvl w:val="1"/>
                <w:numId w:val="48"/>
              </w:numPr>
              <w:rPr>
                <w:rFonts w:ascii="Arial" w:hAnsi="Arial"/>
                <w:b w:val="0"/>
                <w:bCs w:val="0"/>
                <w:sz w:val="22"/>
                <w:szCs w:val="22"/>
              </w:rPr>
            </w:pPr>
          </w:p>
        </w:tc>
        <w:tc>
          <w:tcPr>
            <w:tcW w:w="3410" w:type="pct"/>
          </w:tcPr>
          <w:p w14:paraId="04053EEB" w14:textId="77777777" w:rsidR="001A1B57" w:rsidRPr="00697E9E" w:rsidRDefault="001A1B57">
            <w:pPr>
              <w:rPr>
                <w:rFonts w:cs="Arial"/>
                <w:szCs w:val="22"/>
              </w:rPr>
            </w:pPr>
            <w:r w:rsidRPr="00697E9E">
              <w:rPr>
                <w:rFonts w:cs="Arial"/>
                <w:szCs w:val="22"/>
              </w:rPr>
              <w:t xml:space="preserve">Dokumentasjonen skal være ajourført til den versjonen av standardsystemet og tilpasningene som leveres. Dokumentasjonen av tilpasningene skal vise til relevante deler av dokumentasjonen for standardsystemet, slik at de ulike delene av dokumentasjonen enkelt kan sees i sammenheng med hverandre. Det skal </w:t>
            </w:r>
            <w:proofErr w:type="gramStart"/>
            <w:r w:rsidRPr="00697E9E">
              <w:rPr>
                <w:rFonts w:cs="Arial"/>
                <w:szCs w:val="22"/>
              </w:rPr>
              <w:t>fremgå</w:t>
            </w:r>
            <w:proofErr w:type="gramEnd"/>
            <w:r w:rsidRPr="00697E9E">
              <w:rPr>
                <w:rFonts w:cs="Arial"/>
                <w:szCs w:val="22"/>
              </w:rPr>
              <w:t xml:space="preserve"> klart og tydelig hvilke deler av dokumentasjonen til standardsystemet som eventuelt ikke er relevant som følge av de tilpasningene som er gjort, samt hva som eventuelt kommer til erstatning.</w:t>
            </w:r>
          </w:p>
        </w:tc>
        <w:tc>
          <w:tcPr>
            <w:tcW w:w="887" w:type="pct"/>
          </w:tcPr>
          <w:p w14:paraId="584B629C" w14:textId="77777777" w:rsidR="001A1B57" w:rsidRDefault="001A1B57">
            <w:pPr>
              <w:pStyle w:val="Normaltabell"/>
              <w:ind w:left="709" w:hanging="709"/>
              <w:jc w:val="center"/>
              <w:rPr>
                <w:lang w:val="nb-NO"/>
              </w:rPr>
            </w:pPr>
            <w:r>
              <w:rPr>
                <w:lang w:val="nb-NO"/>
              </w:rPr>
              <w:t>M</w:t>
            </w:r>
          </w:p>
        </w:tc>
      </w:tr>
      <w:tr w:rsidR="001A1B57" w:rsidRPr="00320B64" w14:paraId="0E4AC324" w14:textId="77777777" w:rsidTr="000F05A2">
        <w:trPr>
          <w:cantSplit/>
        </w:trPr>
        <w:tc>
          <w:tcPr>
            <w:tcW w:w="704" w:type="pct"/>
          </w:tcPr>
          <w:p w14:paraId="0492E6E7"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12B0E16B"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I forbindelse med implementering skal det minimum gjennomføres opplæring av følgende brukergrupper:</w:t>
            </w:r>
          </w:p>
          <w:p w14:paraId="26C493E0" w14:textId="77777777" w:rsidR="001A1B57" w:rsidRPr="00697E9E" w:rsidRDefault="001A1B57" w:rsidP="00657DB7">
            <w:pPr>
              <w:pStyle w:val="Listeavsnitt"/>
              <w:numPr>
                <w:ilvl w:val="0"/>
                <w:numId w:val="24"/>
              </w:numPr>
              <w:rPr>
                <w:rFonts w:cs="Arial"/>
                <w:szCs w:val="22"/>
              </w:rPr>
            </w:pPr>
            <w:r w:rsidRPr="00697E9E">
              <w:rPr>
                <w:rFonts w:cs="Arial"/>
                <w:szCs w:val="22"/>
              </w:rPr>
              <w:t>Superbrukere</w:t>
            </w:r>
          </w:p>
          <w:p w14:paraId="5E69AF39" w14:textId="77777777" w:rsidR="001A1B57" w:rsidRPr="00697E9E" w:rsidRDefault="001A1B57" w:rsidP="00657DB7">
            <w:pPr>
              <w:pStyle w:val="Listeavsnitt"/>
              <w:numPr>
                <w:ilvl w:val="0"/>
                <w:numId w:val="24"/>
              </w:numPr>
              <w:rPr>
                <w:rFonts w:cs="Arial"/>
                <w:szCs w:val="22"/>
              </w:rPr>
            </w:pPr>
            <w:r w:rsidRPr="00697E9E">
              <w:rPr>
                <w:rFonts w:cs="Arial"/>
                <w:szCs w:val="22"/>
              </w:rPr>
              <w:t>Systemforvaltere</w:t>
            </w:r>
          </w:p>
          <w:p w14:paraId="1773F60D" w14:textId="77777777" w:rsidR="001A1B57" w:rsidRPr="00697E9E" w:rsidRDefault="001A1B57" w:rsidP="00657DB7">
            <w:pPr>
              <w:pStyle w:val="Listeavsnitt"/>
              <w:numPr>
                <w:ilvl w:val="0"/>
                <w:numId w:val="24"/>
              </w:numPr>
              <w:rPr>
                <w:rFonts w:cs="Arial"/>
                <w:szCs w:val="22"/>
              </w:rPr>
            </w:pPr>
            <w:r w:rsidRPr="00697E9E">
              <w:rPr>
                <w:rFonts w:cs="Arial"/>
                <w:szCs w:val="22"/>
              </w:rPr>
              <w:t>Systemadministrator</w:t>
            </w:r>
          </w:p>
          <w:p w14:paraId="56B30A1E" w14:textId="77777777" w:rsidR="001A1B57" w:rsidRPr="00697E9E" w:rsidRDefault="001A1B57" w:rsidP="00657DB7">
            <w:pPr>
              <w:pStyle w:val="Listeavsnitt"/>
              <w:numPr>
                <w:ilvl w:val="0"/>
                <w:numId w:val="24"/>
              </w:numPr>
              <w:rPr>
                <w:rFonts w:cs="Arial"/>
                <w:szCs w:val="22"/>
              </w:rPr>
            </w:pPr>
            <w:r w:rsidRPr="00697E9E">
              <w:rPr>
                <w:rFonts w:cs="Arial"/>
                <w:szCs w:val="22"/>
              </w:rPr>
              <w:t xml:space="preserve">Merkantilt </w:t>
            </w:r>
            <w:r>
              <w:rPr>
                <w:rFonts w:cs="Arial"/>
                <w:szCs w:val="22"/>
              </w:rPr>
              <w:t>ansatte</w:t>
            </w:r>
          </w:p>
          <w:p w14:paraId="2D97FFFC" w14:textId="77777777" w:rsidR="001A1B57" w:rsidRPr="00697E9E" w:rsidRDefault="001A1B57" w:rsidP="00657DB7">
            <w:pPr>
              <w:pStyle w:val="Listeavsnitt"/>
              <w:numPr>
                <w:ilvl w:val="0"/>
                <w:numId w:val="24"/>
              </w:numPr>
              <w:rPr>
                <w:rFonts w:cs="Arial"/>
                <w:szCs w:val="22"/>
              </w:rPr>
            </w:pPr>
            <w:r w:rsidRPr="00697E9E">
              <w:rPr>
                <w:rFonts w:cs="Arial"/>
                <w:szCs w:val="22"/>
              </w:rPr>
              <w:t>Saksbehandlere</w:t>
            </w:r>
          </w:p>
          <w:p w14:paraId="3B442D48" w14:textId="77777777" w:rsidR="001A1B57" w:rsidRPr="00697E9E" w:rsidRDefault="001A1B57" w:rsidP="00657DB7">
            <w:pPr>
              <w:pStyle w:val="Listeavsnitt"/>
              <w:numPr>
                <w:ilvl w:val="0"/>
                <w:numId w:val="24"/>
              </w:numPr>
              <w:rPr>
                <w:rFonts w:cs="Arial"/>
                <w:szCs w:val="22"/>
              </w:rPr>
            </w:pPr>
            <w:r>
              <w:rPr>
                <w:rFonts w:cs="Arial"/>
                <w:szCs w:val="22"/>
              </w:rPr>
              <w:t>Helsepersonell</w:t>
            </w:r>
          </w:p>
          <w:p w14:paraId="4189E89D" w14:textId="77777777" w:rsidR="001A1B57" w:rsidRPr="00697E9E" w:rsidRDefault="001A1B57" w:rsidP="00657DB7">
            <w:pPr>
              <w:pStyle w:val="Listeavsnitt"/>
              <w:numPr>
                <w:ilvl w:val="0"/>
                <w:numId w:val="24"/>
              </w:numPr>
              <w:rPr>
                <w:rFonts w:cs="Arial"/>
                <w:szCs w:val="22"/>
              </w:rPr>
            </w:pPr>
            <w:r>
              <w:rPr>
                <w:rFonts w:cs="Arial"/>
                <w:szCs w:val="22"/>
              </w:rPr>
              <w:t>Andre tjenesteytere</w:t>
            </w:r>
          </w:p>
          <w:p w14:paraId="62ADB77C" w14:textId="77777777" w:rsidR="001A1B57" w:rsidRPr="00697E9E" w:rsidRDefault="001A1B57" w:rsidP="00657DB7">
            <w:pPr>
              <w:pStyle w:val="Listeavsnitt"/>
              <w:numPr>
                <w:ilvl w:val="0"/>
                <w:numId w:val="24"/>
              </w:numPr>
              <w:rPr>
                <w:rFonts w:cs="Arial"/>
              </w:rPr>
            </w:pPr>
            <w:r w:rsidRPr="2DDA6C2C">
              <w:rPr>
                <w:rFonts w:cs="Arial"/>
              </w:rPr>
              <w:t>Ledere</w:t>
            </w:r>
          </w:p>
          <w:p w14:paraId="3D64F1D4" w14:textId="77777777" w:rsidR="001A1B57" w:rsidRPr="00697E9E" w:rsidRDefault="001A1B57">
            <w:pPr>
              <w:rPr>
                <w:rFonts w:cs="Arial"/>
                <w:szCs w:val="22"/>
              </w:rPr>
            </w:pPr>
            <w:r w:rsidRPr="00697E9E">
              <w:rPr>
                <w:rFonts w:cs="Arial"/>
                <w:szCs w:val="22"/>
              </w:rPr>
              <w:t>Opplæringen skal prises som en del av implementeringen</w:t>
            </w:r>
          </w:p>
        </w:tc>
        <w:tc>
          <w:tcPr>
            <w:tcW w:w="887" w:type="pct"/>
          </w:tcPr>
          <w:p w14:paraId="649E2D6D" w14:textId="77777777" w:rsidR="001A1B57" w:rsidRDefault="001A1B57">
            <w:pPr>
              <w:pStyle w:val="Normaltabell"/>
              <w:ind w:left="709" w:hanging="709"/>
              <w:jc w:val="center"/>
              <w:rPr>
                <w:lang w:val="nb-NO"/>
              </w:rPr>
            </w:pPr>
            <w:r>
              <w:rPr>
                <w:lang w:val="nb-NO"/>
              </w:rPr>
              <w:t>M</w:t>
            </w:r>
          </w:p>
        </w:tc>
      </w:tr>
      <w:tr w:rsidR="001A1B57" w:rsidRPr="00320B64" w14:paraId="34148C98" w14:textId="77777777" w:rsidTr="000F05A2">
        <w:trPr>
          <w:cantSplit/>
        </w:trPr>
        <w:tc>
          <w:tcPr>
            <w:tcW w:w="704" w:type="pct"/>
          </w:tcPr>
          <w:p w14:paraId="652CE43D"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63CDFCA"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Beskriv hvilke tilpassede opplæringsmoduler som leveres som standard for hvilke fagområder/rolletyper, og i hvilken grad Kunden har mulighet til å tilpasse og/eller utvikle fagområder/rolletyper </w:t>
            </w:r>
            <w:proofErr w:type="spellStart"/>
            <w:r w:rsidRPr="00697E9E">
              <w:rPr>
                <w:rFonts w:ascii="Arial" w:hAnsi="Arial" w:cs="Arial"/>
                <w:b w:val="0"/>
                <w:bCs w:val="0"/>
                <w:sz w:val="22"/>
                <w:szCs w:val="22"/>
              </w:rPr>
              <w:t>ihht</w:t>
            </w:r>
            <w:proofErr w:type="spellEnd"/>
            <w:r w:rsidRPr="00697E9E">
              <w:rPr>
                <w:rFonts w:ascii="Arial" w:hAnsi="Arial" w:cs="Arial"/>
                <w:b w:val="0"/>
                <w:bCs w:val="0"/>
                <w:sz w:val="22"/>
                <w:szCs w:val="22"/>
              </w:rPr>
              <w:t xml:space="preserve"> egen drift. </w:t>
            </w:r>
          </w:p>
        </w:tc>
        <w:tc>
          <w:tcPr>
            <w:tcW w:w="887" w:type="pct"/>
          </w:tcPr>
          <w:p w14:paraId="686203E0" w14:textId="77777777" w:rsidR="001A1B57" w:rsidRDefault="001A1B57">
            <w:pPr>
              <w:pStyle w:val="Normaltabell"/>
              <w:ind w:left="709" w:hanging="709"/>
              <w:jc w:val="center"/>
              <w:rPr>
                <w:lang w:val="nb-NO"/>
              </w:rPr>
            </w:pPr>
            <w:r>
              <w:rPr>
                <w:rFonts w:cs="Arial"/>
                <w:lang w:val="nb-NO"/>
              </w:rPr>
              <w:t>E</w:t>
            </w:r>
          </w:p>
        </w:tc>
      </w:tr>
      <w:tr w:rsidR="001A1B57" w:rsidRPr="00320B64" w14:paraId="4C39BFE0" w14:textId="77777777" w:rsidTr="000F05A2">
        <w:trPr>
          <w:cantSplit/>
        </w:trPr>
        <w:tc>
          <w:tcPr>
            <w:tcW w:w="704" w:type="pct"/>
          </w:tcPr>
          <w:p w14:paraId="136275DE"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43508689"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Opplæringsmateriale skal gjøres tilgjengelig for Kunde i </w:t>
            </w:r>
            <w:r>
              <w:rPr>
                <w:rFonts w:ascii="Arial" w:hAnsi="Arial" w:cs="Arial"/>
                <w:b w:val="0"/>
                <w:bCs w:val="0"/>
                <w:sz w:val="22"/>
                <w:szCs w:val="22"/>
              </w:rPr>
              <w:t>avtalt</w:t>
            </w:r>
            <w:r w:rsidRPr="00697E9E">
              <w:rPr>
                <w:rFonts w:ascii="Arial" w:hAnsi="Arial" w:cs="Arial"/>
                <w:b w:val="0"/>
                <w:bCs w:val="0"/>
                <w:sz w:val="22"/>
                <w:szCs w:val="22"/>
              </w:rPr>
              <w:t xml:space="preserve"> tid før opplæringen.</w:t>
            </w:r>
          </w:p>
        </w:tc>
        <w:tc>
          <w:tcPr>
            <w:tcW w:w="887" w:type="pct"/>
          </w:tcPr>
          <w:p w14:paraId="03461B27" w14:textId="77777777" w:rsidR="001A1B57" w:rsidRDefault="001A1B57">
            <w:pPr>
              <w:pStyle w:val="Normaltabell"/>
              <w:ind w:left="709" w:hanging="709"/>
              <w:jc w:val="center"/>
              <w:rPr>
                <w:lang w:val="nb-NO"/>
              </w:rPr>
            </w:pPr>
            <w:r>
              <w:rPr>
                <w:lang w:val="nb-NO"/>
              </w:rPr>
              <w:t>M</w:t>
            </w:r>
          </w:p>
        </w:tc>
      </w:tr>
      <w:tr w:rsidR="001A1B57" w:rsidRPr="00320B64" w14:paraId="2968047B" w14:textId="77777777" w:rsidTr="000F05A2">
        <w:trPr>
          <w:cantSplit/>
        </w:trPr>
        <w:tc>
          <w:tcPr>
            <w:tcW w:w="704" w:type="pct"/>
          </w:tcPr>
          <w:p w14:paraId="5E82D82E"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5CAC3473"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Fysisk opplæring skal skje i Kunde sine lokaler dersom ikke annet er </w:t>
            </w:r>
            <w:r>
              <w:rPr>
                <w:rFonts w:ascii="Arial" w:hAnsi="Arial" w:cs="Arial"/>
                <w:b w:val="0"/>
                <w:bCs w:val="0"/>
                <w:sz w:val="22"/>
                <w:szCs w:val="22"/>
              </w:rPr>
              <w:t>s</w:t>
            </w:r>
            <w:r w:rsidRPr="00697E9E">
              <w:rPr>
                <w:rFonts w:ascii="Arial" w:hAnsi="Arial" w:cs="Arial"/>
                <w:b w:val="0"/>
                <w:bCs w:val="0"/>
                <w:sz w:val="22"/>
                <w:szCs w:val="22"/>
              </w:rPr>
              <w:t>ærskilt avtalt</w:t>
            </w:r>
          </w:p>
        </w:tc>
        <w:tc>
          <w:tcPr>
            <w:tcW w:w="887" w:type="pct"/>
          </w:tcPr>
          <w:p w14:paraId="55651484" w14:textId="77777777" w:rsidR="001A1B57" w:rsidRDefault="001A1B57">
            <w:pPr>
              <w:pStyle w:val="Normaltabell"/>
              <w:ind w:left="709" w:hanging="709"/>
              <w:jc w:val="center"/>
              <w:rPr>
                <w:lang w:val="nb-NO"/>
              </w:rPr>
            </w:pPr>
            <w:r>
              <w:rPr>
                <w:lang w:val="nb-NO"/>
              </w:rPr>
              <w:t>M</w:t>
            </w:r>
          </w:p>
        </w:tc>
      </w:tr>
      <w:tr w:rsidR="001A1B57" w:rsidRPr="00320B64" w14:paraId="3C27C57F" w14:textId="77777777" w:rsidTr="000F05A2">
        <w:trPr>
          <w:cantSplit/>
        </w:trPr>
        <w:tc>
          <w:tcPr>
            <w:tcW w:w="704" w:type="pct"/>
          </w:tcPr>
          <w:p w14:paraId="1680B02A"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61F2E7B0"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Kunde skal kunne bestille ekstra opplæring i løpet av hele avtaleperioden.</w:t>
            </w:r>
            <w:r w:rsidRPr="00697E9E">
              <w:rPr>
                <w:rFonts w:ascii="Arial" w:hAnsi="Arial" w:cs="Arial"/>
                <w:b w:val="0"/>
                <w:bCs w:val="0"/>
                <w:sz w:val="22"/>
                <w:szCs w:val="22"/>
              </w:rPr>
              <w:br/>
              <w:t>Dette skal prises</w:t>
            </w:r>
            <w:r>
              <w:rPr>
                <w:rFonts w:ascii="Arial" w:hAnsi="Arial" w:cs="Arial"/>
                <w:b w:val="0"/>
                <w:bCs w:val="0"/>
                <w:sz w:val="22"/>
                <w:szCs w:val="22"/>
              </w:rPr>
              <w:t xml:space="preserve"> i bilag 6.</w:t>
            </w:r>
            <w:r w:rsidRPr="00697E9E">
              <w:rPr>
                <w:rFonts w:ascii="Arial" w:hAnsi="Arial" w:cs="Arial"/>
                <w:b w:val="0"/>
                <w:bCs w:val="0"/>
                <w:sz w:val="22"/>
                <w:szCs w:val="22"/>
              </w:rPr>
              <w:t xml:space="preserve"> </w:t>
            </w:r>
          </w:p>
        </w:tc>
        <w:tc>
          <w:tcPr>
            <w:tcW w:w="887" w:type="pct"/>
          </w:tcPr>
          <w:p w14:paraId="3EAF4020" w14:textId="77777777" w:rsidR="001A1B57" w:rsidRDefault="001A1B57">
            <w:pPr>
              <w:pStyle w:val="Normaltabell"/>
              <w:ind w:left="709" w:hanging="709"/>
              <w:jc w:val="center"/>
              <w:rPr>
                <w:lang w:val="nb-NO"/>
              </w:rPr>
            </w:pPr>
            <w:r>
              <w:rPr>
                <w:lang w:val="nb-NO"/>
              </w:rPr>
              <w:t>M</w:t>
            </w:r>
          </w:p>
        </w:tc>
      </w:tr>
      <w:tr w:rsidR="001A1B57" w:rsidRPr="00320B64" w14:paraId="60A8FB5E" w14:textId="77777777" w:rsidTr="000F05A2">
        <w:trPr>
          <w:cantSplit/>
        </w:trPr>
        <w:tc>
          <w:tcPr>
            <w:tcW w:w="704" w:type="pct"/>
          </w:tcPr>
          <w:p w14:paraId="5CD077D8"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44928A16"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Leverandøren skal fritt levere oppdatert e-læring i hele avtaleperioden</w:t>
            </w:r>
          </w:p>
        </w:tc>
        <w:tc>
          <w:tcPr>
            <w:tcW w:w="887" w:type="pct"/>
          </w:tcPr>
          <w:p w14:paraId="44C8480E" w14:textId="77777777" w:rsidR="001A1B57" w:rsidRDefault="001A1B57">
            <w:pPr>
              <w:pStyle w:val="Normaltabell"/>
              <w:ind w:left="709" w:hanging="709"/>
              <w:jc w:val="center"/>
              <w:rPr>
                <w:lang w:val="nb-NO"/>
              </w:rPr>
            </w:pPr>
            <w:r>
              <w:rPr>
                <w:lang w:val="nb-NO"/>
              </w:rPr>
              <w:t>M</w:t>
            </w:r>
          </w:p>
        </w:tc>
      </w:tr>
      <w:tr w:rsidR="001A1B57" w:rsidRPr="00320B64" w14:paraId="7D0A451A" w14:textId="77777777" w:rsidTr="000F05A2">
        <w:trPr>
          <w:cantSplit/>
        </w:trPr>
        <w:tc>
          <w:tcPr>
            <w:tcW w:w="704" w:type="pct"/>
          </w:tcPr>
          <w:p w14:paraId="4DC02CB3"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607FA9EA" w14:textId="77777777" w:rsidR="001A1B57" w:rsidRPr="00697E9E" w:rsidRDefault="001A1B57">
            <w:pPr>
              <w:pStyle w:val="Overskrift3"/>
              <w:tabs>
                <w:tab w:val="num" w:pos="767"/>
              </w:tabs>
              <w:rPr>
                <w:rFonts w:ascii="Arial" w:hAnsi="Arial" w:cs="Arial"/>
                <w:b w:val="0"/>
                <w:bCs w:val="0"/>
                <w:sz w:val="22"/>
                <w:szCs w:val="22"/>
              </w:rPr>
            </w:pPr>
            <w:r>
              <w:rPr>
                <w:rFonts w:ascii="Arial" w:hAnsi="Arial" w:cs="Arial"/>
                <w:b w:val="0"/>
                <w:bCs w:val="0"/>
                <w:sz w:val="22"/>
                <w:szCs w:val="22"/>
              </w:rPr>
              <w:t>Kunden skal ha tilgang til d</w:t>
            </w:r>
            <w:r w:rsidRPr="00697E9E">
              <w:rPr>
                <w:rFonts w:ascii="Arial" w:hAnsi="Arial" w:cs="Arial"/>
                <w:b w:val="0"/>
                <w:bCs w:val="0"/>
                <w:sz w:val="22"/>
                <w:szCs w:val="22"/>
              </w:rPr>
              <w:t>emopasienter som er tilgjengelige for alle ansatte</w:t>
            </w:r>
          </w:p>
        </w:tc>
        <w:tc>
          <w:tcPr>
            <w:tcW w:w="887" w:type="pct"/>
          </w:tcPr>
          <w:p w14:paraId="1CA65C83" w14:textId="77777777" w:rsidR="001A1B57" w:rsidRDefault="001A1B57">
            <w:pPr>
              <w:pStyle w:val="Normaltabell"/>
              <w:ind w:left="709" w:hanging="709"/>
              <w:jc w:val="center"/>
              <w:rPr>
                <w:lang w:val="nb-NO"/>
              </w:rPr>
            </w:pPr>
            <w:r>
              <w:rPr>
                <w:rFonts w:cs="Arial"/>
                <w:lang w:val="nb-NO"/>
              </w:rPr>
              <w:t>M</w:t>
            </w:r>
          </w:p>
        </w:tc>
      </w:tr>
      <w:tr w:rsidR="001A1B57" w:rsidRPr="00320B64" w14:paraId="38E925FA" w14:textId="77777777" w:rsidTr="000F05A2">
        <w:trPr>
          <w:cantSplit/>
        </w:trPr>
        <w:tc>
          <w:tcPr>
            <w:tcW w:w="704" w:type="pct"/>
          </w:tcPr>
          <w:p w14:paraId="0E09FB39"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2FF76817" w14:textId="77777777" w:rsidR="001A1B57" w:rsidRPr="00697E9E" w:rsidRDefault="001A1B57">
            <w:pPr>
              <w:pStyle w:val="Overskrift3"/>
              <w:tabs>
                <w:tab w:val="num" w:pos="767"/>
              </w:tabs>
              <w:rPr>
                <w:rFonts w:ascii="Arial" w:hAnsi="Arial" w:cs="Arial"/>
                <w:b w:val="0"/>
                <w:bCs w:val="0"/>
                <w:sz w:val="22"/>
                <w:szCs w:val="22"/>
              </w:rPr>
            </w:pPr>
            <w:r>
              <w:rPr>
                <w:rFonts w:ascii="Arial" w:hAnsi="Arial" w:cs="Arial"/>
                <w:b w:val="0"/>
                <w:bCs w:val="0"/>
                <w:sz w:val="22"/>
                <w:szCs w:val="22"/>
              </w:rPr>
              <w:t>Kunden skal ha tilgang til d</w:t>
            </w:r>
            <w:r w:rsidRPr="00697E9E">
              <w:rPr>
                <w:rFonts w:ascii="Arial" w:hAnsi="Arial" w:cs="Arial"/>
                <w:b w:val="0"/>
                <w:bCs w:val="0"/>
                <w:sz w:val="22"/>
                <w:szCs w:val="22"/>
              </w:rPr>
              <w:t xml:space="preserve">emobruker </w:t>
            </w:r>
            <w:r>
              <w:rPr>
                <w:rFonts w:ascii="Arial" w:hAnsi="Arial" w:cs="Arial"/>
                <w:b w:val="0"/>
                <w:bCs w:val="0"/>
                <w:sz w:val="22"/>
                <w:szCs w:val="22"/>
              </w:rPr>
              <w:t>for alle roller og fagområder</w:t>
            </w:r>
          </w:p>
        </w:tc>
        <w:tc>
          <w:tcPr>
            <w:tcW w:w="887" w:type="pct"/>
          </w:tcPr>
          <w:p w14:paraId="4160FE8A" w14:textId="77777777" w:rsidR="001A1B57" w:rsidRDefault="001A1B57">
            <w:pPr>
              <w:pStyle w:val="Normaltabell"/>
              <w:ind w:left="709" w:hanging="709"/>
              <w:jc w:val="center"/>
              <w:rPr>
                <w:rFonts w:cs="Arial"/>
                <w:lang w:val="nb-NO"/>
              </w:rPr>
            </w:pPr>
            <w:r>
              <w:rPr>
                <w:rFonts w:cs="Arial"/>
              </w:rPr>
              <w:t>M</w:t>
            </w:r>
          </w:p>
        </w:tc>
      </w:tr>
      <w:tr w:rsidR="001A1B57" w:rsidRPr="00320B64" w14:paraId="69070BB2" w14:textId="77777777" w:rsidTr="000F05A2">
        <w:trPr>
          <w:cantSplit/>
        </w:trPr>
        <w:tc>
          <w:tcPr>
            <w:tcW w:w="704" w:type="pct"/>
          </w:tcPr>
          <w:p w14:paraId="6362C7E0"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5F9AD755"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Tilgang til digitale opplæringsressurser for alle grunnleggende funksjoner som finnes i løsningen. </w:t>
            </w:r>
          </w:p>
        </w:tc>
        <w:tc>
          <w:tcPr>
            <w:tcW w:w="887" w:type="pct"/>
          </w:tcPr>
          <w:p w14:paraId="5243B47D"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1E60C8FC" w14:textId="77777777" w:rsidTr="000F05A2">
        <w:trPr>
          <w:cantSplit/>
        </w:trPr>
        <w:tc>
          <w:tcPr>
            <w:tcW w:w="704" w:type="pct"/>
          </w:tcPr>
          <w:p w14:paraId="4E588E92"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366247E3"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Beskriv hvilke formater digitale opplæringsressurser leveres i, inkludert beskrivelse av eventuelle statiske og/eller levende visuelle virkemidler og spill elementer som benyttes. </w:t>
            </w:r>
          </w:p>
        </w:tc>
        <w:tc>
          <w:tcPr>
            <w:tcW w:w="887" w:type="pct"/>
          </w:tcPr>
          <w:p w14:paraId="736CA8ED"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03C5DA9E" w14:textId="77777777" w:rsidTr="000F05A2">
        <w:trPr>
          <w:cantSplit/>
        </w:trPr>
        <w:tc>
          <w:tcPr>
            <w:tcW w:w="704" w:type="pct"/>
          </w:tcPr>
          <w:p w14:paraId="020B1E6D"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7F9AFBE2"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Dersom spill</w:t>
            </w:r>
            <w:r>
              <w:rPr>
                <w:rFonts w:ascii="Arial" w:hAnsi="Arial" w:cs="Arial"/>
                <w:b w:val="0"/>
                <w:bCs w:val="0"/>
                <w:sz w:val="22"/>
                <w:szCs w:val="22"/>
              </w:rPr>
              <w:t>-</w:t>
            </w:r>
            <w:r w:rsidRPr="00697E9E">
              <w:rPr>
                <w:rFonts w:ascii="Arial" w:hAnsi="Arial" w:cs="Arial"/>
                <w:b w:val="0"/>
                <w:bCs w:val="0"/>
                <w:sz w:val="22"/>
                <w:szCs w:val="22"/>
              </w:rPr>
              <w:t xml:space="preserve">elementer er inkludert i opplæringsmaterialet, beskriv hvordan dette oppleves for brukeren, inkludert bruk av poeng, nivåer, merker og ledertavler, for å spore og belønne fremgang, stimulere til samarbeid og konkurranse, samt grad av interaktivitet, simulering og tilpasning til prestasjoner og nivå. </w:t>
            </w:r>
          </w:p>
        </w:tc>
        <w:tc>
          <w:tcPr>
            <w:tcW w:w="887" w:type="pct"/>
          </w:tcPr>
          <w:p w14:paraId="77BE0775"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7E2A179C" w14:textId="77777777" w:rsidTr="000F05A2">
        <w:trPr>
          <w:cantSplit/>
        </w:trPr>
        <w:tc>
          <w:tcPr>
            <w:tcW w:w="704" w:type="pct"/>
          </w:tcPr>
          <w:p w14:paraId="586086BC"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A1DC200" w14:textId="77777777" w:rsidR="001A1B57" w:rsidRPr="00697E9E" w:rsidRDefault="001A1B57">
            <w:pPr>
              <w:pStyle w:val="Overskrift3"/>
              <w:tabs>
                <w:tab w:val="num" w:pos="767"/>
              </w:tabs>
              <w:rPr>
                <w:rFonts w:ascii="Arial" w:hAnsi="Arial" w:cs="Arial"/>
                <w:b w:val="0"/>
                <w:bCs w:val="0"/>
                <w:sz w:val="22"/>
                <w:szCs w:val="22"/>
              </w:rPr>
            </w:pPr>
            <w:r>
              <w:rPr>
                <w:rFonts w:ascii="Arial" w:hAnsi="Arial" w:cs="Arial"/>
                <w:b w:val="0"/>
                <w:bCs w:val="0"/>
                <w:sz w:val="22"/>
                <w:szCs w:val="22"/>
              </w:rPr>
              <w:t>Beskriv hvordan og i hvilke format Kunden kan få t</w:t>
            </w:r>
            <w:r w:rsidRPr="00697E9E">
              <w:rPr>
                <w:rFonts w:ascii="Arial" w:hAnsi="Arial" w:cs="Arial"/>
                <w:b w:val="0"/>
                <w:bCs w:val="0"/>
                <w:sz w:val="22"/>
                <w:szCs w:val="22"/>
              </w:rPr>
              <w:t xml:space="preserve">ilgang til rapporter om fremdrift for opplæring på individ- og gruppenivå. </w:t>
            </w:r>
          </w:p>
        </w:tc>
        <w:tc>
          <w:tcPr>
            <w:tcW w:w="887" w:type="pct"/>
          </w:tcPr>
          <w:p w14:paraId="32A83C76" w14:textId="77777777" w:rsidR="001A1B57" w:rsidRDefault="001A1B57">
            <w:pPr>
              <w:pStyle w:val="Normaltabell"/>
              <w:ind w:left="709" w:hanging="709"/>
              <w:jc w:val="center"/>
              <w:rPr>
                <w:rFonts w:cs="Arial"/>
                <w:lang w:val="nb-NO"/>
              </w:rPr>
            </w:pPr>
            <w:r>
              <w:rPr>
                <w:rFonts w:cs="Arial"/>
                <w:lang w:val="nb-NO"/>
              </w:rPr>
              <w:t>B</w:t>
            </w:r>
          </w:p>
        </w:tc>
      </w:tr>
      <w:tr w:rsidR="001A1B57" w:rsidRPr="00320B64" w14:paraId="7DC7787B" w14:textId="77777777" w:rsidTr="000F05A2">
        <w:trPr>
          <w:cantSplit/>
        </w:trPr>
        <w:tc>
          <w:tcPr>
            <w:tcW w:w="704" w:type="pct"/>
          </w:tcPr>
          <w:p w14:paraId="2FD8A6F8"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258A5621" w14:textId="77777777" w:rsidR="001A1B57" w:rsidRPr="00697E9E" w:rsidRDefault="001A1B57">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 skal ha en </w:t>
            </w:r>
            <w:r w:rsidRPr="00697E9E">
              <w:rPr>
                <w:rFonts w:ascii="Arial" w:hAnsi="Arial" w:cs="Arial"/>
                <w:b w:val="0"/>
                <w:bCs w:val="0"/>
                <w:sz w:val="22"/>
                <w:szCs w:val="22"/>
              </w:rPr>
              <w:t xml:space="preserve">Hjelp-funksjon som tar utgangspunkt i der man </w:t>
            </w:r>
            <w:r>
              <w:rPr>
                <w:rFonts w:ascii="Arial" w:hAnsi="Arial" w:cs="Arial"/>
                <w:b w:val="0"/>
                <w:bCs w:val="0"/>
                <w:sz w:val="22"/>
                <w:szCs w:val="22"/>
              </w:rPr>
              <w:t>befinner seg</w:t>
            </w:r>
            <w:r w:rsidRPr="00697E9E">
              <w:rPr>
                <w:rFonts w:ascii="Arial" w:hAnsi="Arial" w:cs="Arial"/>
                <w:b w:val="0"/>
                <w:bCs w:val="0"/>
                <w:sz w:val="22"/>
                <w:szCs w:val="22"/>
              </w:rPr>
              <w:t xml:space="preserve"> i fagsystemet</w:t>
            </w:r>
            <w:r>
              <w:rPr>
                <w:rFonts w:ascii="Arial" w:hAnsi="Arial" w:cs="Arial"/>
                <w:b w:val="0"/>
                <w:bCs w:val="0"/>
                <w:sz w:val="22"/>
                <w:szCs w:val="22"/>
              </w:rPr>
              <w:t>.</w:t>
            </w:r>
          </w:p>
        </w:tc>
        <w:tc>
          <w:tcPr>
            <w:tcW w:w="887" w:type="pct"/>
          </w:tcPr>
          <w:p w14:paraId="47170841"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2D89E9F2" w14:textId="77777777" w:rsidTr="000F05A2">
        <w:trPr>
          <w:cantSplit/>
        </w:trPr>
        <w:tc>
          <w:tcPr>
            <w:tcW w:w="704" w:type="pct"/>
          </w:tcPr>
          <w:p w14:paraId="6865F606"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2A9C4163"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Beskriv hvordan dette løses</w:t>
            </w:r>
            <w:r>
              <w:rPr>
                <w:rFonts w:ascii="Arial" w:hAnsi="Arial" w:cs="Arial"/>
                <w:b w:val="0"/>
                <w:bCs w:val="0"/>
                <w:sz w:val="22"/>
                <w:szCs w:val="22"/>
              </w:rPr>
              <w:t xml:space="preserve"> og hvilke eventuelle områder i løsningen hvor hjelp-funksjon ikke er tilgjengelig.</w:t>
            </w:r>
          </w:p>
        </w:tc>
        <w:tc>
          <w:tcPr>
            <w:tcW w:w="887" w:type="pct"/>
          </w:tcPr>
          <w:p w14:paraId="47853A72"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33CE74CA" w14:textId="77777777" w:rsidTr="000F05A2">
        <w:trPr>
          <w:cantSplit/>
          <w:trHeight w:val="2723"/>
        </w:trPr>
        <w:tc>
          <w:tcPr>
            <w:tcW w:w="704" w:type="pct"/>
          </w:tcPr>
          <w:p w14:paraId="1EE0C77A"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30514FA4"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Løsningen skal i størst mulig grad gjøre hjelpetekster, lenker til veiledninger og videoveiledninger tilgjengelig direkte der bruker arbeider i løsningen. Beskriv hvordan dette løses både </w:t>
            </w:r>
            <w:proofErr w:type="spellStart"/>
            <w:r w:rsidRPr="00697E9E">
              <w:rPr>
                <w:rFonts w:ascii="Arial" w:hAnsi="Arial" w:cs="Arial"/>
                <w:b w:val="0"/>
                <w:bCs w:val="0"/>
                <w:sz w:val="22"/>
                <w:szCs w:val="22"/>
              </w:rPr>
              <w:t>mtp</w:t>
            </w:r>
            <w:proofErr w:type="spellEnd"/>
            <w:r w:rsidRPr="00697E9E">
              <w:rPr>
                <w:rFonts w:ascii="Arial" w:hAnsi="Arial" w:cs="Arial"/>
                <w:b w:val="0"/>
                <w:bCs w:val="0"/>
                <w:sz w:val="22"/>
                <w:szCs w:val="22"/>
              </w:rPr>
              <w:t xml:space="preserve"> internt i løsningen og eksternt fra andre løsninger eller nettsider.</w:t>
            </w:r>
          </w:p>
        </w:tc>
        <w:tc>
          <w:tcPr>
            <w:tcW w:w="887" w:type="pct"/>
          </w:tcPr>
          <w:p w14:paraId="3A690285" w14:textId="77777777" w:rsidR="001A1B57" w:rsidRDefault="001A1B57">
            <w:pPr>
              <w:pStyle w:val="Normaltabell"/>
              <w:ind w:left="709" w:hanging="709"/>
              <w:jc w:val="center"/>
              <w:rPr>
                <w:rFonts w:cs="Arial"/>
                <w:lang w:val="nb-NO"/>
              </w:rPr>
            </w:pPr>
            <w:r>
              <w:rPr>
                <w:lang w:val="nb-NO"/>
              </w:rPr>
              <w:t>B</w:t>
            </w:r>
          </w:p>
        </w:tc>
      </w:tr>
      <w:tr w:rsidR="001A1B57" w:rsidRPr="00320B64" w14:paraId="44B13B6B" w14:textId="77777777" w:rsidTr="000F05A2">
        <w:trPr>
          <w:cantSplit/>
          <w:trHeight w:val="2057"/>
        </w:trPr>
        <w:tc>
          <w:tcPr>
            <w:tcW w:w="704" w:type="pct"/>
          </w:tcPr>
          <w:p w14:paraId="126326D4"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0D54466"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Løsningen bør gi nye brukere interaktiv veiledning gjennom funksjoner i systemet, trinn for trinn, med umiddelbar feedback og belønninger for fullførte trinn.</w:t>
            </w:r>
            <w:r w:rsidRPr="00697E9E">
              <w:rPr>
                <w:rFonts w:ascii="Arial" w:hAnsi="Arial" w:cs="Arial"/>
                <w:b w:val="0"/>
                <w:bCs w:val="0"/>
                <w:sz w:val="22"/>
                <w:szCs w:val="22"/>
              </w:rPr>
              <w:br/>
              <w:t>Beskriv denne løsningen</w:t>
            </w:r>
          </w:p>
        </w:tc>
        <w:tc>
          <w:tcPr>
            <w:tcW w:w="887" w:type="pct"/>
          </w:tcPr>
          <w:p w14:paraId="10ADA512" w14:textId="77777777" w:rsidR="001A1B57" w:rsidRPr="005C0B5B" w:rsidRDefault="001A1B57">
            <w:pPr>
              <w:pStyle w:val="Normaltabell"/>
              <w:ind w:left="709" w:hanging="709"/>
              <w:jc w:val="center"/>
              <w:rPr>
                <w:rFonts w:cs="Arial"/>
                <w:lang w:val="nb-NO"/>
              </w:rPr>
            </w:pPr>
            <w:r>
              <w:rPr>
                <w:rFonts w:cs="Arial"/>
                <w:lang w:val="nb-NO"/>
              </w:rPr>
              <w:t>B</w:t>
            </w:r>
          </w:p>
        </w:tc>
      </w:tr>
      <w:tr w:rsidR="001A1B57" w:rsidRPr="00320B64" w14:paraId="48A9A244" w14:textId="77777777" w:rsidTr="000F05A2">
        <w:trPr>
          <w:cantSplit/>
        </w:trPr>
        <w:tc>
          <w:tcPr>
            <w:tcW w:w="704" w:type="pct"/>
          </w:tcPr>
          <w:p w14:paraId="5E415C6C"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C83924D" w14:textId="77777777" w:rsidR="001A1B57" w:rsidRPr="00697E9E" w:rsidRDefault="001A1B57">
            <w:pPr>
              <w:pStyle w:val="Overskrift3"/>
              <w:tabs>
                <w:tab w:val="num" w:pos="767"/>
              </w:tabs>
              <w:rPr>
                <w:rFonts w:ascii="Arial" w:hAnsi="Arial" w:cs="Arial"/>
                <w:b w:val="0"/>
                <w:bCs w:val="0"/>
                <w:sz w:val="22"/>
                <w:szCs w:val="22"/>
              </w:rPr>
            </w:pPr>
            <w:r>
              <w:rPr>
                <w:rFonts w:ascii="Arial" w:hAnsi="Arial" w:cs="Arial"/>
                <w:b w:val="0"/>
                <w:bCs w:val="0"/>
                <w:sz w:val="22"/>
                <w:szCs w:val="22"/>
              </w:rPr>
              <w:t>Kunden bør få t</w:t>
            </w:r>
            <w:r w:rsidRPr="00697E9E">
              <w:rPr>
                <w:rFonts w:ascii="Arial" w:hAnsi="Arial" w:cs="Arial"/>
                <w:b w:val="0"/>
                <w:bCs w:val="0"/>
                <w:sz w:val="22"/>
                <w:szCs w:val="22"/>
              </w:rPr>
              <w:t xml:space="preserve">ilbud om relevante </w:t>
            </w:r>
            <w:proofErr w:type="spellStart"/>
            <w:r w:rsidRPr="00697E9E">
              <w:rPr>
                <w:rFonts w:ascii="Arial" w:hAnsi="Arial" w:cs="Arial"/>
                <w:b w:val="0"/>
                <w:bCs w:val="0"/>
                <w:sz w:val="22"/>
                <w:szCs w:val="22"/>
              </w:rPr>
              <w:t>webinarer</w:t>
            </w:r>
            <w:proofErr w:type="spellEnd"/>
          </w:p>
        </w:tc>
        <w:tc>
          <w:tcPr>
            <w:tcW w:w="887" w:type="pct"/>
          </w:tcPr>
          <w:p w14:paraId="2E903923" w14:textId="77777777" w:rsidR="001A1B57" w:rsidRPr="002E4BD2" w:rsidRDefault="001A1B57">
            <w:pPr>
              <w:pStyle w:val="Normaltabell"/>
              <w:ind w:left="709" w:hanging="709"/>
              <w:jc w:val="center"/>
              <w:rPr>
                <w:rFonts w:cs="Arial"/>
                <w:lang w:val="nb-NO"/>
              </w:rPr>
            </w:pPr>
            <w:r>
              <w:rPr>
                <w:rFonts w:cs="Arial"/>
                <w:lang w:val="nb-NO"/>
              </w:rPr>
              <w:t>B</w:t>
            </w:r>
          </w:p>
        </w:tc>
      </w:tr>
      <w:tr w:rsidR="001A1B57" w:rsidRPr="00320B64" w14:paraId="0D5A7156" w14:textId="77777777" w:rsidTr="000F05A2">
        <w:trPr>
          <w:cantSplit/>
        </w:trPr>
        <w:tc>
          <w:tcPr>
            <w:tcW w:w="704" w:type="pct"/>
          </w:tcPr>
          <w:p w14:paraId="2EC2F8D9"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8D17720"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Digital møteplass for andre brukere/kommuner av samme fagsystem</w:t>
            </w:r>
          </w:p>
        </w:tc>
        <w:tc>
          <w:tcPr>
            <w:tcW w:w="887" w:type="pct"/>
          </w:tcPr>
          <w:p w14:paraId="66D3B561"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2386516C" w14:textId="77777777" w:rsidTr="000F05A2">
        <w:trPr>
          <w:cantSplit/>
        </w:trPr>
        <w:tc>
          <w:tcPr>
            <w:tcW w:w="704" w:type="pct"/>
          </w:tcPr>
          <w:p w14:paraId="61BAB3AD"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528BDFF8" w14:textId="77777777" w:rsidR="001A1B57" w:rsidRPr="00697E9E" w:rsidRDefault="001A1B57">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Beskriv hvordan dette</w:t>
            </w:r>
            <w:r>
              <w:rPr>
                <w:rFonts w:ascii="Arial" w:hAnsi="Arial" w:cs="Arial"/>
                <w:b w:val="0"/>
                <w:bCs w:val="0"/>
                <w:sz w:val="22"/>
                <w:szCs w:val="22"/>
              </w:rPr>
              <w:t xml:space="preserve"> organiseres og løses</w:t>
            </w:r>
          </w:p>
        </w:tc>
        <w:tc>
          <w:tcPr>
            <w:tcW w:w="887" w:type="pct"/>
          </w:tcPr>
          <w:p w14:paraId="5B1C0B0D"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3CF5DDBA" w14:textId="77777777" w:rsidTr="000F05A2">
        <w:trPr>
          <w:cantSplit/>
        </w:trPr>
        <w:tc>
          <w:tcPr>
            <w:tcW w:w="704" w:type="pct"/>
          </w:tcPr>
          <w:p w14:paraId="72EE661C"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3ED0441F" w14:textId="77777777" w:rsidR="001A1B57" w:rsidRPr="00697E9E" w:rsidRDefault="001A1B57">
            <w:pPr>
              <w:pStyle w:val="Overskrift3"/>
              <w:tabs>
                <w:tab w:val="num" w:pos="767"/>
              </w:tabs>
              <w:rPr>
                <w:rFonts w:ascii="Arial" w:hAnsi="Arial" w:cs="Arial"/>
                <w:b w:val="0"/>
                <w:bCs w:val="0"/>
                <w:sz w:val="22"/>
                <w:szCs w:val="22"/>
              </w:rPr>
            </w:pPr>
            <w:r>
              <w:rPr>
                <w:rStyle w:val="normaltextrun"/>
                <w:rFonts w:ascii="Arial" w:hAnsi="Arial" w:cs="Arial"/>
                <w:b w:val="0"/>
                <w:bCs w:val="0"/>
                <w:sz w:val="22"/>
                <w:szCs w:val="22"/>
                <w:bdr w:val="none" w:sz="0" w:space="0" w:color="auto" w:frame="1"/>
              </w:rPr>
              <w:t>L</w:t>
            </w:r>
            <w:r w:rsidRPr="00C802B0">
              <w:rPr>
                <w:rStyle w:val="normaltextrun"/>
                <w:rFonts w:ascii="Arial" w:hAnsi="Arial" w:cs="Arial"/>
                <w:b w:val="0"/>
                <w:bCs w:val="0"/>
                <w:sz w:val="22"/>
                <w:szCs w:val="22"/>
                <w:bdr w:val="none" w:sz="0" w:space="0" w:color="auto" w:frame="1"/>
              </w:rPr>
              <w:t>everandøren skal t</w:t>
            </w:r>
            <w:r w:rsidRPr="00697E9E">
              <w:rPr>
                <w:rStyle w:val="normaltextrun"/>
                <w:rFonts w:ascii="Arial" w:hAnsi="Arial" w:cs="Arial"/>
                <w:b w:val="0"/>
                <w:bCs w:val="0"/>
                <w:sz w:val="22"/>
                <w:szCs w:val="22"/>
                <w:bdr w:val="none" w:sz="0" w:space="0" w:color="auto" w:frame="1"/>
              </w:rPr>
              <w:t>ilby opplæring for ny funksjonalitet eller endringer i systemet</w:t>
            </w:r>
            <w:r>
              <w:rPr>
                <w:rStyle w:val="normaltextrun"/>
                <w:rFonts w:ascii="Arial" w:hAnsi="Arial" w:cs="Arial"/>
                <w:b w:val="0"/>
                <w:bCs w:val="0"/>
                <w:sz w:val="22"/>
                <w:szCs w:val="22"/>
                <w:bdr w:val="none" w:sz="0" w:space="0" w:color="auto" w:frame="1"/>
              </w:rPr>
              <w:t xml:space="preserve"> </w:t>
            </w:r>
            <w:r w:rsidRPr="00136055">
              <w:rPr>
                <w:rStyle w:val="normaltextrun"/>
                <w:rFonts w:ascii="Arial" w:hAnsi="Arial" w:cs="Arial"/>
                <w:b w:val="0"/>
                <w:bCs w:val="0"/>
                <w:sz w:val="22"/>
                <w:szCs w:val="22"/>
                <w:bdr w:val="none" w:sz="0" w:space="0" w:color="auto" w:frame="1"/>
              </w:rPr>
              <w:t>i hele avtaleperioden</w:t>
            </w:r>
            <w:r w:rsidRPr="00697E9E">
              <w:rPr>
                <w:rStyle w:val="normaltextrun"/>
                <w:rFonts w:ascii="Arial" w:hAnsi="Arial" w:cs="Arial"/>
                <w:b w:val="0"/>
                <w:bCs w:val="0"/>
                <w:sz w:val="22"/>
                <w:szCs w:val="22"/>
                <w:bdr w:val="none" w:sz="0" w:space="0" w:color="auto" w:frame="1"/>
              </w:rPr>
              <w:t>.</w:t>
            </w:r>
          </w:p>
        </w:tc>
        <w:tc>
          <w:tcPr>
            <w:tcW w:w="887" w:type="pct"/>
          </w:tcPr>
          <w:p w14:paraId="56D22E28"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7211C0BC" w14:textId="77777777" w:rsidTr="000F05A2">
        <w:trPr>
          <w:cantSplit/>
        </w:trPr>
        <w:tc>
          <w:tcPr>
            <w:tcW w:w="704" w:type="pct"/>
          </w:tcPr>
          <w:p w14:paraId="3F47F692"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46CB1C40" w14:textId="77777777" w:rsidR="001A1B57" w:rsidRPr="00697E9E" w:rsidRDefault="001A1B57">
            <w:pPr>
              <w:pStyle w:val="Overskrift3"/>
              <w:tabs>
                <w:tab w:val="num" w:pos="767"/>
              </w:tabs>
              <w:rPr>
                <w:rFonts w:ascii="Arial" w:hAnsi="Arial" w:cs="Arial"/>
                <w:b w:val="0"/>
                <w:bCs w:val="0"/>
                <w:sz w:val="22"/>
                <w:szCs w:val="22"/>
                <w:bdr w:val="none" w:sz="0" w:space="0" w:color="auto" w:frame="1"/>
              </w:rPr>
            </w:pPr>
            <w:r w:rsidRPr="00697E9E">
              <w:rPr>
                <w:rStyle w:val="normaltextrun"/>
                <w:rFonts w:ascii="Arial" w:hAnsi="Arial" w:cs="Arial"/>
                <w:b w:val="0"/>
                <w:bCs w:val="0"/>
                <w:sz w:val="22"/>
                <w:szCs w:val="22"/>
                <w:shd w:val="clear" w:color="auto" w:fill="FFFFFF"/>
              </w:rPr>
              <w:t xml:space="preserve">Beskriv hvilket format opplæring tilbys i, hvilke endringer og ny funksjonalitet som vurderes som tilstrekkelig omfattende til at opplæring kreves ut over god og beskrivende informasjon, og når opplæringen må være tilgjengelig for Kunden i forkant av </w:t>
            </w:r>
            <w:r w:rsidRPr="005F6693">
              <w:rPr>
                <w:rStyle w:val="normaltextrun"/>
                <w:rFonts w:ascii="Arial" w:hAnsi="Arial" w:cs="Arial"/>
                <w:b w:val="0"/>
                <w:bCs w:val="0"/>
                <w:sz w:val="22"/>
                <w:szCs w:val="22"/>
                <w:shd w:val="clear" w:color="auto" w:fill="FFFFFF"/>
              </w:rPr>
              <w:t>endring</w:t>
            </w:r>
            <w:r w:rsidRPr="00697E9E">
              <w:rPr>
                <w:rStyle w:val="normaltextrun"/>
                <w:rFonts w:ascii="Arial" w:hAnsi="Arial" w:cs="Arial"/>
                <w:b w:val="0"/>
                <w:bCs w:val="0"/>
                <w:sz w:val="22"/>
                <w:szCs w:val="22"/>
                <w:shd w:val="clear" w:color="auto" w:fill="FFFFFF"/>
              </w:rPr>
              <w:t xml:space="preserve"> eller ny funksjonalitet.</w:t>
            </w:r>
            <w:r w:rsidRPr="00697E9E">
              <w:rPr>
                <w:rStyle w:val="eop"/>
                <w:rFonts w:ascii="Arial" w:hAnsi="Arial" w:cs="Arial"/>
                <w:b w:val="0"/>
                <w:bCs w:val="0"/>
                <w:sz w:val="22"/>
                <w:szCs w:val="22"/>
                <w:shd w:val="clear" w:color="auto" w:fill="FFFFFF"/>
              </w:rPr>
              <w:t> </w:t>
            </w:r>
          </w:p>
        </w:tc>
        <w:tc>
          <w:tcPr>
            <w:tcW w:w="887" w:type="pct"/>
          </w:tcPr>
          <w:p w14:paraId="79079B96"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4BECE8C3" w14:textId="77777777" w:rsidTr="000F05A2">
        <w:trPr>
          <w:cantSplit/>
        </w:trPr>
        <w:tc>
          <w:tcPr>
            <w:tcW w:w="704" w:type="pct"/>
          </w:tcPr>
          <w:p w14:paraId="2E1BCFE1"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7C02ADA5" w14:textId="77777777" w:rsidR="001A1B57" w:rsidRPr="00697E9E" w:rsidRDefault="001A1B57">
            <w:pPr>
              <w:pStyle w:val="Overskrift3"/>
              <w:tabs>
                <w:tab w:val="num" w:pos="767"/>
              </w:tabs>
              <w:rPr>
                <w:rFonts w:ascii="Arial" w:hAnsi="Arial" w:cs="Arial"/>
                <w:b w:val="0"/>
                <w:bCs w:val="0"/>
                <w:sz w:val="22"/>
                <w:szCs w:val="22"/>
                <w:shd w:val="clear" w:color="auto" w:fill="FFFFFF"/>
              </w:rPr>
            </w:pPr>
            <w:r w:rsidRPr="00697E9E">
              <w:rPr>
                <w:rFonts w:ascii="Arial" w:hAnsi="Arial" w:cs="Arial"/>
                <w:b w:val="0"/>
                <w:bCs w:val="0"/>
                <w:sz w:val="22"/>
                <w:szCs w:val="22"/>
              </w:rPr>
              <w:t>Opplæringsmateriell</w:t>
            </w:r>
            <w:r>
              <w:rPr>
                <w:rFonts w:ascii="Arial" w:hAnsi="Arial" w:cs="Arial"/>
                <w:b w:val="0"/>
                <w:bCs w:val="0"/>
                <w:sz w:val="22"/>
                <w:szCs w:val="22"/>
              </w:rPr>
              <w:t xml:space="preserve">, </w:t>
            </w:r>
            <w:r w:rsidRPr="00697E9E">
              <w:rPr>
                <w:rFonts w:ascii="Arial" w:hAnsi="Arial" w:cs="Arial"/>
                <w:b w:val="0"/>
                <w:bCs w:val="0"/>
                <w:sz w:val="22"/>
                <w:szCs w:val="22"/>
              </w:rPr>
              <w:t xml:space="preserve">brukerdokumentasjon </w:t>
            </w:r>
            <w:r>
              <w:rPr>
                <w:rFonts w:ascii="Arial" w:hAnsi="Arial" w:cs="Arial"/>
                <w:b w:val="0"/>
                <w:bCs w:val="0"/>
                <w:sz w:val="22"/>
                <w:szCs w:val="22"/>
              </w:rPr>
              <w:t xml:space="preserve">og systemdokumentasjon </w:t>
            </w:r>
            <w:r w:rsidRPr="00697E9E">
              <w:rPr>
                <w:rFonts w:ascii="Arial" w:hAnsi="Arial" w:cs="Arial"/>
                <w:b w:val="0"/>
                <w:bCs w:val="0"/>
                <w:sz w:val="22"/>
                <w:szCs w:val="22"/>
              </w:rPr>
              <w:t>skal til enhver tid være oppdatert iht</w:t>
            </w:r>
            <w:r>
              <w:rPr>
                <w:rFonts w:ascii="Arial" w:hAnsi="Arial" w:cs="Arial"/>
                <w:b w:val="0"/>
                <w:bCs w:val="0"/>
                <w:sz w:val="22"/>
                <w:szCs w:val="22"/>
              </w:rPr>
              <w:t>.</w:t>
            </w:r>
            <w:r w:rsidRPr="00697E9E">
              <w:rPr>
                <w:rFonts w:ascii="Arial" w:hAnsi="Arial" w:cs="Arial"/>
                <w:b w:val="0"/>
                <w:bCs w:val="0"/>
                <w:sz w:val="22"/>
                <w:szCs w:val="22"/>
              </w:rPr>
              <w:t xml:space="preserve"> gjeldende versjon av løsningen.</w:t>
            </w:r>
          </w:p>
        </w:tc>
        <w:tc>
          <w:tcPr>
            <w:tcW w:w="887" w:type="pct"/>
          </w:tcPr>
          <w:p w14:paraId="0DCC9B04" w14:textId="77777777" w:rsidR="001A1B57" w:rsidRDefault="001A1B57">
            <w:pPr>
              <w:pStyle w:val="Normaltabell"/>
              <w:ind w:left="709" w:hanging="709"/>
              <w:jc w:val="center"/>
              <w:rPr>
                <w:rFonts w:cs="Arial"/>
                <w:lang w:val="nb-NO"/>
              </w:rPr>
            </w:pPr>
            <w:r>
              <w:rPr>
                <w:rFonts w:cs="Arial"/>
                <w:lang w:val="nb-NO"/>
              </w:rPr>
              <w:t>M</w:t>
            </w:r>
          </w:p>
        </w:tc>
      </w:tr>
      <w:tr w:rsidR="001A1B57" w:rsidRPr="00947F83" w14:paraId="416DC6F3" w14:textId="77777777" w:rsidTr="000F05A2">
        <w:trPr>
          <w:cantSplit/>
        </w:trPr>
        <w:tc>
          <w:tcPr>
            <w:tcW w:w="704" w:type="pct"/>
          </w:tcPr>
          <w:p w14:paraId="5AAA6877"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56767F16" w14:textId="77777777" w:rsidR="001A1B57" w:rsidRPr="00697E9E" w:rsidRDefault="001A1B57">
            <w:pPr>
              <w:pStyle w:val="Overskrift3"/>
              <w:tabs>
                <w:tab w:val="num" w:pos="767"/>
              </w:tabs>
              <w:rPr>
                <w:rFonts w:ascii="Arial" w:hAnsi="Arial" w:cs="Arial"/>
                <w:b w:val="0"/>
                <w:bCs w:val="0"/>
                <w:sz w:val="22"/>
                <w:szCs w:val="22"/>
              </w:rPr>
            </w:pPr>
            <w:r w:rsidRPr="00697E9E">
              <w:rPr>
                <w:rStyle w:val="normaltextrun"/>
                <w:rFonts w:ascii="Arial" w:hAnsi="Arial" w:cs="Arial"/>
                <w:b w:val="0"/>
                <w:bCs w:val="0"/>
                <w:sz w:val="22"/>
                <w:szCs w:val="22"/>
                <w:shd w:val="clear" w:color="auto" w:fill="FFFFFF"/>
              </w:rPr>
              <w:t>Beskriv i hvilke format bruker</w:t>
            </w:r>
            <w:r>
              <w:rPr>
                <w:rStyle w:val="normaltextrun"/>
                <w:rFonts w:ascii="Arial" w:hAnsi="Arial" w:cs="Arial"/>
                <w:b w:val="0"/>
                <w:bCs w:val="0"/>
                <w:sz w:val="22"/>
                <w:szCs w:val="22"/>
                <w:shd w:val="clear" w:color="auto" w:fill="FFFFFF"/>
              </w:rPr>
              <w:t>-</w:t>
            </w:r>
            <w:r w:rsidRPr="00961AF2">
              <w:rPr>
                <w:rStyle w:val="normaltextrun"/>
                <w:rFonts w:ascii="Arial" w:hAnsi="Arial" w:cs="Arial"/>
                <w:b w:val="0"/>
                <w:bCs w:val="0"/>
                <w:sz w:val="22"/>
                <w:szCs w:val="22"/>
                <w:shd w:val="clear" w:color="auto" w:fill="FFFFFF"/>
              </w:rPr>
              <w:t xml:space="preserve"> og system</w:t>
            </w:r>
            <w:r w:rsidRPr="00697E9E">
              <w:rPr>
                <w:rStyle w:val="normaltextrun"/>
                <w:rFonts w:ascii="Arial" w:hAnsi="Arial" w:cs="Arial"/>
                <w:b w:val="0"/>
                <w:bCs w:val="0"/>
                <w:sz w:val="22"/>
                <w:szCs w:val="22"/>
                <w:shd w:val="clear" w:color="auto" w:fill="FFFFFF"/>
              </w:rPr>
              <w:t>dokumentasjonen for løsningen gjøres tilgjengelig og når oppdatert dokumentasjon skal være tilgjengelig for Kunden i forkant av endring eller ny funksjonalitet.</w:t>
            </w:r>
            <w:r w:rsidRPr="00697E9E">
              <w:rPr>
                <w:rStyle w:val="eop"/>
                <w:rFonts w:ascii="Arial" w:hAnsi="Arial" w:cs="Arial"/>
                <w:b w:val="0"/>
                <w:bCs w:val="0"/>
                <w:sz w:val="22"/>
                <w:szCs w:val="22"/>
                <w:shd w:val="clear" w:color="auto" w:fill="FFFFFF"/>
              </w:rPr>
              <w:t> </w:t>
            </w:r>
          </w:p>
        </w:tc>
        <w:tc>
          <w:tcPr>
            <w:tcW w:w="887" w:type="pct"/>
          </w:tcPr>
          <w:p w14:paraId="1AF65160" w14:textId="77777777" w:rsidR="001A1B57" w:rsidRDefault="001A1B57">
            <w:pPr>
              <w:pStyle w:val="Normaltabell"/>
              <w:ind w:left="709" w:hanging="709"/>
              <w:jc w:val="center"/>
              <w:rPr>
                <w:rFonts w:cs="Arial"/>
                <w:lang w:val="nb-NO"/>
              </w:rPr>
            </w:pPr>
            <w:r>
              <w:rPr>
                <w:rFonts w:cs="Arial"/>
                <w:lang w:val="nb-NO"/>
              </w:rPr>
              <w:t>E</w:t>
            </w:r>
          </w:p>
        </w:tc>
      </w:tr>
      <w:tr w:rsidR="001A1B57" w:rsidRPr="00320B64" w14:paraId="6B27D7D3" w14:textId="77777777" w:rsidTr="000F05A2">
        <w:trPr>
          <w:cantSplit/>
        </w:trPr>
        <w:tc>
          <w:tcPr>
            <w:tcW w:w="704" w:type="pct"/>
          </w:tcPr>
          <w:p w14:paraId="2B763F9B"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7272E34A" w14:textId="77777777" w:rsidR="001A1B57" w:rsidRPr="00697E9E" w:rsidRDefault="001A1B57">
            <w:pPr>
              <w:pStyle w:val="Overskrift3"/>
              <w:tabs>
                <w:tab w:val="num" w:pos="767"/>
              </w:tabs>
              <w:rPr>
                <w:rFonts w:ascii="Arial" w:hAnsi="Arial" w:cs="Arial"/>
                <w:b w:val="0"/>
                <w:bCs w:val="0"/>
                <w:sz w:val="22"/>
                <w:szCs w:val="22"/>
                <w:shd w:val="clear" w:color="auto" w:fill="FFFFFF"/>
              </w:rPr>
            </w:pPr>
            <w:r w:rsidRPr="00697E9E">
              <w:rPr>
                <w:rStyle w:val="normaltextrun"/>
                <w:rFonts w:ascii="Arial" w:hAnsi="Arial" w:cs="Arial"/>
                <w:b w:val="0"/>
                <w:bCs w:val="0"/>
                <w:sz w:val="22"/>
                <w:szCs w:val="22"/>
                <w:shd w:val="clear" w:color="auto" w:fill="FFFFFF"/>
              </w:rPr>
              <w:t>Opprettholde åpen kommunikasjon med brukere om systemstatus, planlagt vedlikehold og endringer i løsningen.</w:t>
            </w:r>
            <w:r w:rsidRPr="00697E9E">
              <w:rPr>
                <w:rStyle w:val="eop"/>
                <w:rFonts w:ascii="Arial" w:hAnsi="Arial" w:cs="Arial"/>
                <w:b w:val="0"/>
                <w:bCs w:val="0"/>
                <w:sz w:val="22"/>
                <w:szCs w:val="22"/>
                <w:shd w:val="clear" w:color="auto" w:fill="FFFFFF"/>
              </w:rPr>
              <w:t> </w:t>
            </w:r>
          </w:p>
        </w:tc>
        <w:tc>
          <w:tcPr>
            <w:tcW w:w="887" w:type="pct"/>
          </w:tcPr>
          <w:p w14:paraId="3C8680C0"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2D7CE913" w14:textId="77777777" w:rsidTr="000F05A2">
        <w:trPr>
          <w:cantSplit/>
        </w:trPr>
        <w:tc>
          <w:tcPr>
            <w:tcW w:w="704" w:type="pct"/>
          </w:tcPr>
          <w:p w14:paraId="728FB941"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EC2D958" w14:textId="77777777" w:rsidR="001A1B57" w:rsidRPr="00697E9E" w:rsidRDefault="001A1B57">
            <w:pPr>
              <w:pStyle w:val="Overskrift3"/>
              <w:tabs>
                <w:tab w:val="num" w:pos="767"/>
              </w:tabs>
              <w:rPr>
                <w:rFonts w:ascii="Arial" w:hAnsi="Arial" w:cs="Arial"/>
                <w:b w:val="0"/>
                <w:bCs w:val="0"/>
                <w:sz w:val="22"/>
                <w:szCs w:val="22"/>
                <w:shd w:val="clear" w:color="auto" w:fill="FFFFFF"/>
              </w:rPr>
            </w:pPr>
            <w:r w:rsidRPr="00697E9E">
              <w:rPr>
                <w:rStyle w:val="normaltextrun"/>
                <w:rFonts w:ascii="Arial" w:hAnsi="Arial" w:cs="Arial"/>
                <w:b w:val="0"/>
                <w:bCs w:val="0"/>
                <w:sz w:val="22"/>
                <w:szCs w:val="22"/>
                <w:shd w:val="clear" w:color="auto" w:fill="FFFFFF"/>
              </w:rPr>
              <w:t>Lage regelmessige rapporter om systemytelse og bruk av funksjoner. </w:t>
            </w:r>
            <w:r w:rsidRPr="00697E9E">
              <w:rPr>
                <w:rStyle w:val="eop"/>
                <w:rFonts w:ascii="Arial" w:hAnsi="Arial" w:cs="Arial"/>
                <w:b w:val="0"/>
                <w:bCs w:val="0"/>
                <w:sz w:val="22"/>
                <w:szCs w:val="22"/>
                <w:shd w:val="clear" w:color="auto" w:fill="FFFFFF"/>
              </w:rPr>
              <w:t> </w:t>
            </w:r>
          </w:p>
        </w:tc>
        <w:tc>
          <w:tcPr>
            <w:tcW w:w="887" w:type="pct"/>
          </w:tcPr>
          <w:p w14:paraId="6418B9A4"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1DD6DBF3" w14:textId="77777777" w:rsidTr="000F05A2">
        <w:trPr>
          <w:cantSplit/>
        </w:trPr>
        <w:tc>
          <w:tcPr>
            <w:tcW w:w="704" w:type="pct"/>
          </w:tcPr>
          <w:p w14:paraId="2C0637AC"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05929D0D" w14:textId="77777777" w:rsidR="001A1B57" w:rsidRPr="00697E9E" w:rsidRDefault="001A1B57">
            <w:pPr>
              <w:pStyle w:val="Overskrift3"/>
              <w:tabs>
                <w:tab w:val="num" w:pos="767"/>
              </w:tabs>
              <w:rPr>
                <w:rStyle w:val="normaltextrun"/>
                <w:rFonts w:ascii="Arial" w:hAnsi="Arial" w:cs="Arial"/>
                <w:b w:val="0"/>
                <w:bCs w:val="0"/>
                <w:sz w:val="22"/>
                <w:szCs w:val="22"/>
                <w:shd w:val="clear" w:color="auto" w:fill="FFFFFF"/>
              </w:rPr>
            </w:pPr>
            <w:r>
              <w:rPr>
                <w:rStyle w:val="normaltextrun"/>
                <w:rFonts w:ascii="Arial" w:hAnsi="Arial" w:cs="Arial"/>
                <w:b w:val="0"/>
                <w:bCs w:val="0"/>
                <w:sz w:val="22"/>
                <w:szCs w:val="22"/>
                <w:shd w:val="clear" w:color="auto" w:fill="FFFFFF"/>
              </w:rPr>
              <w:t>K</w:t>
            </w:r>
            <w:r w:rsidRPr="002A60BC">
              <w:rPr>
                <w:rStyle w:val="normaltextrun"/>
                <w:rFonts w:ascii="Arial" w:hAnsi="Arial" w:cs="Arial"/>
                <w:b w:val="0"/>
                <w:bCs w:val="0"/>
                <w:sz w:val="22"/>
                <w:szCs w:val="22"/>
                <w:shd w:val="clear" w:color="auto" w:fill="FFFFFF"/>
              </w:rPr>
              <w:t>unden skal ha tilgang til funksjonelt testmiljø og mulighet for å dele skjermbilder e.l. fra testmiljøer</w:t>
            </w:r>
          </w:p>
        </w:tc>
        <w:tc>
          <w:tcPr>
            <w:tcW w:w="887" w:type="pct"/>
          </w:tcPr>
          <w:p w14:paraId="649FADD9"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6319C805" w14:textId="77777777" w:rsidTr="000F05A2">
        <w:trPr>
          <w:cantSplit/>
        </w:trPr>
        <w:tc>
          <w:tcPr>
            <w:tcW w:w="704" w:type="pct"/>
          </w:tcPr>
          <w:p w14:paraId="56C0B7B1" w14:textId="77777777" w:rsidR="001A1B57" w:rsidRPr="00823770" w:rsidRDefault="001A1B57" w:rsidP="003C7FAC">
            <w:pPr>
              <w:pStyle w:val="Overskrift3"/>
              <w:numPr>
                <w:ilvl w:val="1"/>
                <w:numId w:val="48"/>
              </w:numPr>
              <w:ind w:left="432" w:hanging="432"/>
              <w:rPr>
                <w:rFonts w:ascii="Arial" w:hAnsi="Arial"/>
                <w:b w:val="0"/>
                <w:bCs w:val="0"/>
                <w:sz w:val="22"/>
                <w:szCs w:val="22"/>
              </w:rPr>
            </w:pPr>
          </w:p>
        </w:tc>
        <w:tc>
          <w:tcPr>
            <w:tcW w:w="3410" w:type="pct"/>
          </w:tcPr>
          <w:p w14:paraId="3A53E6E7" w14:textId="77777777" w:rsidR="001A1B57" w:rsidRDefault="001A1B57">
            <w:pPr>
              <w:pStyle w:val="Overskrift3"/>
              <w:tabs>
                <w:tab w:val="num" w:pos="767"/>
              </w:tabs>
              <w:rPr>
                <w:rStyle w:val="normaltextrun"/>
                <w:rFonts w:ascii="Arial" w:hAnsi="Arial" w:cs="Arial"/>
                <w:b w:val="0"/>
                <w:bCs w:val="0"/>
                <w:sz w:val="22"/>
                <w:szCs w:val="22"/>
                <w:shd w:val="clear" w:color="auto" w:fill="FFFFFF"/>
              </w:rPr>
            </w:pPr>
            <w:r>
              <w:rPr>
                <w:rStyle w:val="normaltextrun"/>
                <w:rFonts w:ascii="Arial" w:hAnsi="Arial" w:cs="Arial"/>
                <w:b w:val="0"/>
                <w:bCs w:val="0"/>
                <w:sz w:val="22"/>
                <w:szCs w:val="22"/>
                <w:shd w:val="clear" w:color="auto" w:fill="FFFFFF"/>
              </w:rPr>
              <w:t>B</w:t>
            </w:r>
            <w:r w:rsidRPr="008B34E8">
              <w:rPr>
                <w:rStyle w:val="normaltextrun"/>
                <w:rFonts w:ascii="Arial" w:hAnsi="Arial" w:cs="Arial"/>
                <w:b w:val="0"/>
                <w:bCs w:val="0"/>
                <w:sz w:val="22"/>
                <w:szCs w:val="22"/>
                <w:shd w:val="clear" w:color="auto" w:fill="FFFFFF"/>
              </w:rPr>
              <w:t>eskriv det tilgjengelige testmiljøet, inkludert funksjonalitet, syntetiske data og mulighet for deling og distribuering av utdrag/skjermbilder.</w:t>
            </w:r>
          </w:p>
        </w:tc>
        <w:tc>
          <w:tcPr>
            <w:tcW w:w="887" w:type="pct"/>
          </w:tcPr>
          <w:p w14:paraId="3FCE1172" w14:textId="77777777" w:rsidR="001A1B57" w:rsidRDefault="001A1B57">
            <w:pPr>
              <w:pStyle w:val="Normaltabell"/>
              <w:ind w:left="709" w:hanging="709"/>
              <w:jc w:val="center"/>
              <w:rPr>
                <w:rFonts w:cs="Arial"/>
                <w:lang w:val="nb-NO"/>
              </w:rPr>
            </w:pPr>
            <w:r>
              <w:rPr>
                <w:rFonts w:cs="Arial"/>
                <w:lang w:val="nb-NO"/>
              </w:rPr>
              <w:t>E</w:t>
            </w:r>
          </w:p>
        </w:tc>
      </w:tr>
    </w:tbl>
    <w:p w14:paraId="6F1B4DA4" w14:textId="77777777" w:rsidR="00657DB7" w:rsidRDefault="00657DB7" w:rsidP="00657DB7"/>
    <w:p w14:paraId="057E8704" w14:textId="77777777" w:rsidR="00657DB7" w:rsidRDefault="00657DB7" w:rsidP="00657DB7"/>
    <w:p w14:paraId="6939D035" w14:textId="77777777" w:rsidR="001A1B57" w:rsidRDefault="001A1B57" w:rsidP="00657DB7"/>
    <w:p w14:paraId="058C0FB2" w14:textId="77777777" w:rsidR="001A1B57" w:rsidRDefault="001A1B57" w:rsidP="00657DB7"/>
    <w:p w14:paraId="43464247" w14:textId="77777777" w:rsidR="001A1B57" w:rsidRDefault="001A1B57" w:rsidP="00657DB7"/>
    <w:p w14:paraId="5CAC8434" w14:textId="77777777" w:rsidR="001A1B57" w:rsidRDefault="001A1B57" w:rsidP="00657DB7"/>
    <w:p w14:paraId="23C7977B" w14:textId="77777777" w:rsidR="001A1B57" w:rsidRDefault="001A1B57" w:rsidP="00657DB7"/>
    <w:p w14:paraId="31BB4741" w14:textId="77777777" w:rsidR="001A1B57" w:rsidRDefault="001A1B57" w:rsidP="00657DB7"/>
    <w:p w14:paraId="14021B86" w14:textId="77777777" w:rsidR="001A1B57" w:rsidRDefault="001A1B57" w:rsidP="00657DB7"/>
    <w:p w14:paraId="620E506F" w14:textId="77777777" w:rsidR="00657DB7" w:rsidRDefault="00657DB7" w:rsidP="00657DB7">
      <w:pPr>
        <w:rPr>
          <w:rFonts w:cs="Arial"/>
          <w:szCs w:val="22"/>
        </w:rPr>
      </w:pPr>
    </w:p>
    <w:p w14:paraId="5A30A410" w14:textId="77777777" w:rsidR="00657DB7" w:rsidRDefault="00657DB7" w:rsidP="00657DB7">
      <w:pPr>
        <w:pStyle w:val="Overskrift2"/>
        <w:numPr>
          <w:ilvl w:val="0"/>
          <w:numId w:val="43"/>
        </w:numPr>
        <w:ind w:left="1080"/>
      </w:pPr>
      <w:bookmarkStart w:id="20" w:name="_Toc161912481"/>
      <w:r>
        <w:t>Samhandling</w:t>
      </w:r>
      <w:bookmarkEnd w:id="20"/>
    </w:p>
    <w:p w14:paraId="1712EFAD" w14:textId="77777777" w:rsidR="00657DB7" w:rsidRDefault="00657DB7" w:rsidP="00657DB7">
      <w:pPr>
        <w:rPr>
          <w:rFonts w:ascii="Segoe UI" w:hAnsi="Segoe UI" w:cs="Segoe UI"/>
          <w:color w:val="0D0D0D"/>
          <w:shd w:val="clear" w:color="auto" w:fill="FFFFFF"/>
        </w:rPr>
      </w:pPr>
      <w:r>
        <w:rPr>
          <w:rFonts w:ascii="Segoe UI" w:hAnsi="Segoe UI" w:cs="Segoe UI"/>
          <w:color w:val="0D0D0D"/>
          <w:shd w:val="clear" w:color="auto" w:fill="FFFFFF"/>
        </w:rPr>
        <w:t>Manglende samhandling kan føre til fragmentering i kommunens tjenesteleveranser, dobbeltarbeid og unødige manuelle oppgaver. Vi ønsker at vår nye EPJ skal bidra til god pasientflyt og samhandling, både internt i kommunen og med eksterne parter, basert på tjenstlig behov.</w:t>
      </w:r>
    </w:p>
    <w:p w14:paraId="4C818EF9" w14:textId="77777777" w:rsidR="00657DB7" w:rsidRPr="0054739D" w:rsidRDefault="00657DB7" w:rsidP="00657DB7">
      <w:pPr>
        <w:rPr>
          <w:rFonts w:ascii="Segoe UI" w:hAnsi="Segoe UI" w:cs="Segoe UI"/>
          <w:color w:val="0D0D0D"/>
          <w:shd w:val="clear" w:color="auto" w:fill="FFFFFF"/>
        </w:rPr>
      </w:pPr>
      <w:r w:rsidRPr="0054739D">
        <w:rPr>
          <w:rFonts w:ascii="Segoe UI" w:hAnsi="Segoe UI" w:cs="Segoe UI"/>
          <w:color w:val="0D0D0D"/>
          <w:shd w:val="clear" w:color="auto" w:fill="FFFFFF"/>
        </w:rPr>
        <w:t xml:space="preserve">Vi ber om at leverandør beskriver hvordan de foreslår å løse brukerhistorie </w:t>
      </w:r>
      <w:proofErr w:type="spellStart"/>
      <w:r w:rsidRPr="0054739D">
        <w:rPr>
          <w:rFonts w:ascii="Segoe UI" w:hAnsi="Segoe UI" w:cs="Segoe UI"/>
          <w:color w:val="0D0D0D"/>
          <w:shd w:val="clear" w:color="auto" w:fill="FFFFFF"/>
        </w:rPr>
        <w:t>nr</w:t>
      </w:r>
      <w:proofErr w:type="spellEnd"/>
      <w:r w:rsidRPr="0054739D">
        <w:rPr>
          <w:rFonts w:ascii="Segoe UI" w:hAnsi="Segoe UI" w:cs="Segoe UI"/>
          <w:color w:val="0D0D0D"/>
          <w:shd w:val="clear" w:color="auto" w:fill="FFFFFF"/>
        </w:rPr>
        <w:t xml:space="preserve"> </w:t>
      </w:r>
      <w:r>
        <w:rPr>
          <w:rFonts w:ascii="Segoe UI" w:hAnsi="Segoe UI" w:cs="Segoe UI"/>
          <w:color w:val="0D0D0D"/>
          <w:shd w:val="clear" w:color="auto" w:fill="FFFFFF"/>
        </w:rPr>
        <w:t>5</w:t>
      </w:r>
    </w:p>
    <w:p w14:paraId="2156B91B" w14:textId="77777777" w:rsidR="00657DB7"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908"/>
        <w:gridCol w:w="1275"/>
      </w:tblGrid>
      <w:tr w:rsidR="001A1B57" w:rsidRPr="00D75608" w14:paraId="4B2F7890" w14:textId="77777777" w:rsidTr="007235C7">
        <w:trPr>
          <w:cantSplit/>
          <w:tblHeader/>
        </w:trPr>
        <w:tc>
          <w:tcPr>
            <w:tcW w:w="704" w:type="pct"/>
            <w:shd w:val="clear" w:color="auto" w:fill="C0C0C0"/>
          </w:tcPr>
          <w:p w14:paraId="4932B458" w14:textId="77777777" w:rsidR="001A1B57" w:rsidRPr="007235C7" w:rsidRDefault="001A1B57">
            <w:pPr>
              <w:pStyle w:val="Normaltabell"/>
              <w:ind w:left="709" w:hanging="709"/>
              <w:rPr>
                <w:b/>
                <w:szCs w:val="22"/>
                <w:lang w:val="nb-NO"/>
              </w:rPr>
            </w:pPr>
            <w:r w:rsidRPr="007235C7">
              <w:rPr>
                <w:b/>
                <w:szCs w:val="22"/>
                <w:lang w:val="nb-NO"/>
              </w:rPr>
              <w:t>ID</w:t>
            </w:r>
          </w:p>
        </w:tc>
        <w:tc>
          <w:tcPr>
            <w:tcW w:w="3410" w:type="pct"/>
            <w:shd w:val="clear" w:color="auto" w:fill="C0C0C0"/>
            <w:vAlign w:val="center"/>
          </w:tcPr>
          <w:p w14:paraId="393D80D7" w14:textId="77777777" w:rsidR="001A1B57" w:rsidRPr="007235C7" w:rsidRDefault="001A1B57">
            <w:pPr>
              <w:pStyle w:val="Normaltabell"/>
              <w:ind w:left="709" w:hanging="709"/>
              <w:rPr>
                <w:b/>
                <w:szCs w:val="22"/>
                <w:lang w:val="nb-NO"/>
              </w:rPr>
            </w:pPr>
            <w:r w:rsidRPr="007235C7">
              <w:rPr>
                <w:b/>
                <w:szCs w:val="22"/>
                <w:lang w:val="nb-NO"/>
              </w:rPr>
              <w:t>Referanse og beskrivelse av krav</w:t>
            </w:r>
          </w:p>
        </w:tc>
        <w:tc>
          <w:tcPr>
            <w:tcW w:w="886" w:type="pct"/>
            <w:shd w:val="clear" w:color="auto" w:fill="C0C0C0"/>
            <w:vAlign w:val="center"/>
          </w:tcPr>
          <w:p w14:paraId="07848F07" w14:textId="77777777" w:rsidR="001A1B57" w:rsidRPr="007235C7" w:rsidRDefault="001A1B57">
            <w:pPr>
              <w:pStyle w:val="Normaltabell"/>
              <w:ind w:left="709" w:hanging="709"/>
              <w:rPr>
                <w:b/>
                <w:szCs w:val="22"/>
                <w:lang w:val="nb-NO"/>
              </w:rPr>
            </w:pPr>
            <w:r w:rsidRPr="007235C7">
              <w:rPr>
                <w:b/>
                <w:szCs w:val="22"/>
                <w:lang w:val="nb-NO"/>
              </w:rPr>
              <w:t>Krav type</w:t>
            </w:r>
          </w:p>
        </w:tc>
      </w:tr>
      <w:tr w:rsidR="001A1B57" w:rsidRPr="00320B64" w14:paraId="3584EB5C" w14:textId="77777777" w:rsidTr="007235C7">
        <w:trPr>
          <w:cantSplit/>
        </w:trPr>
        <w:tc>
          <w:tcPr>
            <w:tcW w:w="704" w:type="pct"/>
          </w:tcPr>
          <w:p w14:paraId="77310CBE" w14:textId="77777777" w:rsidR="001A1B57" w:rsidRPr="00863A0F" w:rsidRDefault="001A1B57" w:rsidP="007235C7">
            <w:pPr>
              <w:pStyle w:val="Overskrift3"/>
              <w:numPr>
                <w:ilvl w:val="1"/>
                <w:numId w:val="11"/>
              </w:numPr>
              <w:ind w:right="23" w:hanging="408"/>
              <w:rPr>
                <w:rFonts w:ascii="Arial" w:hAnsi="Arial" w:cs="Arial"/>
                <w:b w:val="0"/>
                <w:bCs w:val="0"/>
                <w:sz w:val="22"/>
                <w:szCs w:val="22"/>
              </w:rPr>
            </w:pPr>
          </w:p>
        </w:tc>
        <w:tc>
          <w:tcPr>
            <w:tcW w:w="3410" w:type="pct"/>
          </w:tcPr>
          <w:p w14:paraId="2FC2CC76" w14:textId="77777777" w:rsidR="001A1B57" w:rsidRPr="00863A0F" w:rsidRDefault="001A1B57">
            <w:pPr>
              <w:rPr>
                <w:rFonts w:cs="Arial"/>
              </w:rPr>
            </w:pPr>
            <w:r>
              <w:rPr>
                <w:rFonts w:cs="Arial"/>
                <w:szCs w:val="22"/>
              </w:rPr>
              <w:t>Løsningen skal</w:t>
            </w:r>
            <w:r w:rsidRPr="007C63A9">
              <w:rPr>
                <w:rFonts w:cs="Arial"/>
                <w:szCs w:val="22"/>
              </w:rPr>
              <w:t xml:space="preserve"> ha </w:t>
            </w:r>
            <w:r>
              <w:rPr>
                <w:rFonts w:cs="Arial"/>
                <w:szCs w:val="22"/>
              </w:rPr>
              <w:t>s</w:t>
            </w:r>
            <w:r>
              <w:t>tøtte for samhandling mellom helsepersonell for pasientflyt, basert på tjenstlig behov på tvers av behandlingsnivåer og virksomheter.</w:t>
            </w:r>
            <w:r w:rsidRPr="007C63A9">
              <w:rPr>
                <w:rFonts w:cs="Arial"/>
              </w:rPr>
              <w:t xml:space="preserve"> </w:t>
            </w:r>
          </w:p>
        </w:tc>
        <w:tc>
          <w:tcPr>
            <w:tcW w:w="886" w:type="pct"/>
          </w:tcPr>
          <w:p w14:paraId="5F2A9306" w14:textId="77777777" w:rsidR="001A1B57" w:rsidRDefault="001A1B57">
            <w:pPr>
              <w:pStyle w:val="Normaltabell"/>
              <w:ind w:left="709" w:hanging="709"/>
              <w:jc w:val="center"/>
              <w:rPr>
                <w:rFonts w:cs="Arial"/>
                <w:lang w:val="nb-NO"/>
              </w:rPr>
            </w:pPr>
            <w:r>
              <w:rPr>
                <w:rFonts w:cs="Arial"/>
                <w:lang w:val="nb-NO"/>
              </w:rPr>
              <w:t>M</w:t>
            </w:r>
          </w:p>
        </w:tc>
      </w:tr>
      <w:tr w:rsidR="001A1B57" w:rsidRPr="00320B64" w14:paraId="4CBA58F5" w14:textId="77777777" w:rsidTr="007235C7">
        <w:trPr>
          <w:cantSplit/>
        </w:trPr>
        <w:tc>
          <w:tcPr>
            <w:tcW w:w="704" w:type="pct"/>
          </w:tcPr>
          <w:p w14:paraId="4745EE41" w14:textId="77777777" w:rsidR="001A1B57" w:rsidRPr="00863A0F" w:rsidRDefault="001A1B57" w:rsidP="007235C7">
            <w:pPr>
              <w:pStyle w:val="Overskrift3"/>
              <w:numPr>
                <w:ilvl w:val="1"/>
                <w:numId w:val="11"/>
              </w:numPr>
              <w:ind w:right="23" w:hanging="408"/>
              <w:rPr>
                <w:rFonts w:ascii="Arial" w:hAnsi="Arial" w:cs="Arial"/>
                <w:b w:val="0"/>
                <w:bCs w:val="0"/>
                <w:sz w:val="22"/>
                <w:szCs w:val="22"/>
              </w:rPr>
            </w:pPr>
          </w:p>
        </w:tc>
        <w:tc>
          <w:tcPr>
            <w:tcW w:w="3410" w:type="pct"/>
          </w:tcPr>
          <w:p w14:paraId="60D2188A" w14:textId="77777777" w:rsidR="001A1B57" w:rsidRDefault="001A1B57">
            <w:pPr>
              <w:rPr>
                <w:rFonts w:cs="Arial"/>
                <w:szCs w:val="22"/>
              </w:rPr>
            </w:pPr>
            <w:r>
              <w:rPr>
                <w:rFonts w:cs="Arial"/>
              </w:rPr>
              <w:t xml:space="preserve">Beskriv hvordan løsningen støtter opp om </w:t>
            </w:r>
            <w:r>
              <w:t>dette behovet.</w:t>
            </w:r>
          </w:p>
        </w:tc>
        <w:tc>
          <w:tcPr>
            <w:tcW w:w="886" w:type="pct"/>
          </w:tcPr>
          <w:p w14:paraId="770459AB" w14:textId="77777777" w:rsidR="001A1B57" w:rsidRDefault="001A1B57">
            <w:pPr>
              <w:pStyle w:val="Normaltabell"/>
              <w:ind w:left="709" w:hanging="709"/>
              <w:jc w:val="center"/>
              <w:rPr>
                <w:rFonts w:cs="Arial"/>
                <w:lang w:val="nb-NO"/>
              </w:rPr>
            </w:pPr>
            <w:r>
              <w:rPr>
                <w:rFonts w:cs="Arial"/>
                <w:lang w:val="nb-NO"/>
              </w:rPr>
              <w:t>E</w:t>
            </w:r>
          </w:p>
        </w:tc>
      </w:tr>
    </w:tbl>
    <w:p w14:paraId="23F39150" w14:textId="77777777" w:rsidR="00657DB7" w:rsidRDefault="00657DB7" w:rsidP="00657DB7"/>
    <w:p w14:paraId="521A6987" w14:textId="77777777" w:rsidR="00657DB7" w:rsidRDefault="00657DB7" w:rsidP="00657DB7"/>
    <w:p w14:paraId="7D2E105A" w14:textId="77777777" w:rsidR="001A1B57" w:rsidRDefault="001A1B57" w:rsidP="00657DB7"/>
    <w:p w14:paraId="1B061E57" w14:textId="77777777" w:rsidR="001A1B57" w:rsidRDefault="001A1B57" w:rsidP="00657DB7"/>
    <w:p w14:paraId="24E39BEF" w14:textId="77777777" w:rsidR="001A1B57" w:rsidRDefault="001A1B57" w:rsidP="00657DB7"/>
    <w:p w14:paraId="68C0C1BE" w14:textId="77777777" w:rsidR="001A1B57" w:rsidRDefault="001A1B57" w:rsidP="00657DB7"/>
    <w:p w14:paraId="4CC89E58" w14:textId="77777777" w:rsidR="001A1B57" w:rsidRDefault="001A1B57" w:rsidP="00657DB7"/>
    <w:p w14:paraId="583ED4EE" w14:textId="77777777" w:rsidR="001A1B57" w:rsidRDefault="001A1B57" w:rsidP="00657DB7"/>
    <w:p w14:paraId="5F4A7F0E" w14:textId="77777777" w:rsidR="001A1B57" w:rsidRDefault="001A1B57" w:rsidP="00657DB7"/>
    <w:p w14:paraId="66DD562B" w14:textId="77777777" w:rsidR="001A1B57" w:rsidRDefault="001A1B57" w:rsidP="00657DB7"/>
    <w:p w14:paraId="3B74C6B4" w14:textId="77777777" w:rsidR="001A1B57" w:rsidRDefault="001A1B57" w:rsidP="00657DB7"/>
    <w:p w14:paraId="54CBC58D" w14:textId="77777777" w:rsidR="001A1B57" w:rsidRDefault="001A1B57" w:rsidP="00657DB7"/>
    <w:p w14:paraId="64E5874E" w14:textId="77777777" w:rsidR="001A1B57" w:rsidRDefault="001A1B57" w:rsidP="00657DB7"/>
    <w:p w14:paraId="5A4F341C" w14:textId="77777777" w:rsidR="00657DB7" w:rsidRDefault="00657DB7" w:rsidP="00657DB7">
      <w:pPr>
        <w:pStyle w:val="Overskrift2"/>
        <w:numPr>
          <w:ilvl w:val="0"/>
          <w:numId w:val="43"/>
        </w:numPr>
        <w:ind w:left="1080"/>
      </w:pPr>
      <w:bookmarkStart w:id="21" w:name="_Toc161912482"/>
      <w:r>
        <w:t>Funksjonalitet for og kommunikasjon med innbyggere</w:t>
      </w:r>
      <w:bookmarkEnd w:id="21"/>
    </w:p>
    <w:p w14:paraId="2B8F0EBC" w14:textId="77777777" w:rsidR="00657DB7" w:rsidRDefault="00657DB7" w:rsidP="00657DB7"/>
    <w:p w14:paraId="2A34FFBD" w14:textId="77777777" w:rsidR="00657DB7" w:rsidRDefault="00657DB7" w:rsidP="00657DB7">
      <w:r>
        <w:t>Vi ønsker i størst mulig grad å benytte de løsningene for innsyn, samhandling og kommunikasjon med innbyggere som finnes i nasjonale løsninger. Der de nasjonale løsningene i dag ikke dekker kommunens behov på dette området, for eksempel innsyn i kommunal journal eller prøvesvar, ønsker vi dette løst i EPJ.</w:t>
      </w:r>
    </w:p>
    <w:p w14:paraId="4E43CD67" w14:textId="77777777" w:rsidR="00657DB7" w:rsidRDefault="00657DB7" w:rsidP="00657DB7">
      <w:r w:rsidRPr="00F95E5E">
        <w:t xml:space="preserve">Vi ber om at leverandør beskriver hvordan de foreslår å løse brukerhistorie </w:t>
      </w:r>
      <w:proofErr w:type="spellStart"/>
      <w:r w:rsidRPr="00F95E5E">
        <w:t>nr</w:t>
      </w:r>
      <w:proofErr w:type="spellEnd"/>
      <w:r w:rsidRPr="00F95E5E">
        <w:t xml:space="preserve"> 8</w:t>
      </w:r>
    </w:p>
    <w:p w14:paraId="1A2BB6CC" w14:textId="77777777" w:rsidR="00657DB7" w:rsidRPr="00FC5275"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11"/>
        <w:gridCol w:w="1275"/>
      </w:tblGrid>
      <w:tr w:rsidR="003B6822" w:rsidRPr="00D75608" w14:paraId="416136CA" w14:textId="77777777" w:rsidTr="007235C7">
        <w:trPr>
          <w:cantSplit/>
          <w:tblHeader/>
        </w:trPr>
        <w:tc>
          <w:tcPr>
            <w:tcW w:w="702" w:type="pct"/>
            <w:shd w:val="clear" w:color="auto" w:fill="C0C0C0"/>
          </w:tcPr>
          <w:p w14:paraId="40455E6D" w14:textId="77777777" w:rsidR="003B6822" w:rsidRPr="007235C7" w:rsidRDefault="003B6822">
            <w:pPr>
              <w:pStyle w:val="Normaltabell"/>
              <w:ind w:left="709" w:hanging="709"/>
              <w:rPr>
                <w:b/>
                <w:szCs w:val="22"/>
                <w:lang w:val="nb-NO"/>
              </w:rPr>
            </w:pPr>
            <w:r w:rsidRPr="007235C7">
              <w:rPr>
                <w:b/>
                <w:szCs w:val="22"/>
                <w:lang w:val="nb-NO"/>
              </w:rPr>
              <w:t>ID</w:t>
            </w:r>
          </w:p>
        </w:tc>
        <w:tc>
          <w:tcPr>
            <w:tcW w:w="3412" w:type="pct"/>
            <w:shd w:val="clear" w:color="auto" w:fill="C0C0C0"/>
            <w:vAlign w:val="center"/>
          </w:tcPr>
          <w:p w14:paraId="4044415B" w14:textId="77777777" w:rsidR="003B6822" w:rsidRPr="007235C7" w:rsidRDefault="003B6822">
            <w:pPr>
              <w:pStyle w:val="Normaltabell"/>
              <w:ind w:left="709" w:hanging="709"/>
              <w:rPr>
                <w:b/>
                <w:szCs w:val="22"/>
                <w:lang w:val="nb-NO"/>
              </w:rPr>
            </w:pPr>
            <w:r w:rsidRPr="007235C7">
              <w:rPr>
                <w:b/>
                <w:szCs w:val="22"/>
                <w:lang w:val="nb-NO"/>
              </w:rPr>
              <w:t>Referanse og beskrivelse av krav</w:t>
            </w:r>
          </w:p>
        </w:tc>
        <w:tc>
          <w:tcPr>
            <w:tcW w:w="886" w:type="pct"/>
            <w:shd w:val="clear" w:color="auto" w:fill="C0C0C0"/>
            <w:vAlign w:val="center"/>
          </w:tcPr>
          <w:p w14:paraId="158C1E06" w14:textId="77777777" w:rsidR="003B6822" w:rsidRPr="007235C7" w:rsidRDefault="003B6822">
            <w:pPr>
              <w:pStyle w:val="Normaltabell"/>
              <w:ind w:left="709" w:hanging="709"/>
              <w:rPr>
                <w:b/>
                <w:szCs w:val="22"/>
                <w:lang w:val="nb-NO"/>
              </w:rPr>
            </w:pPr>
            <w:r w:rsidRPr="007235C7">
              <w:rPr>
                <w:b/>
                <w:szCs w:val="22"/>
                <w:lang w:val="nb-NO"/>
              </w:rPr>
              <w:t>Krav type</w:t>
            </w:r>
          </w:p>
        </w:tc>
      </w:tr>
      <w:tr w:rsidR="003B6822" w:rsidRPr="00320B64" w14:paraId="5A8E7C0B" w14:textId="77777777" w:rsidTr="007235C7">
        <w:trPr>
          <w:cantSplit/>
        </w:trPr>
        <w:tc>
          <w:tcPr>
            <w:tcW w:w="702" w:type="pct"/>
          </w:tcPr>
          <w:p w14:paraId="497FB834" w14:textId="77777777" w:rsidR="003B6822" w:rsidRPr="001226A1" w:rsidRDefault="003B6822" w:rsidP="00657DB7">
            <w:pPr>
              <w:pStyle w:val="Overskrift3"/>
              <w:numPr>
                <w:ilvl w:val="1"/>
                <w:numId w:val="15"/>
              </w:numPr>
              <w:ind w:hanging="690"/>
              <w:rPr>
                <w:rFonts w:ascii="Arial" w:hAnsi="Arial" w:cs="Arial"/>
                <w:b w:val="0"/>
                <w:bCs w:val="0"/>
                <w:sz w:val="22"/>
                <w:szCs w:val="22"/>
              </w:rPr>
            </w:pPr>
          </w:p>
        </w:tc>
        <w:tc>
          <w:tcPr>
            <w:tcW w:w="3412" w:type="pct"/>
          </w:tcPr>
          <w:p w14:paraId="43CA6E0B" w14:textId="77777777" w:rsidR="003B6822" w:rsidRPr="001226A1" w:rsidRDefault="003B6822">
            <w:pPr>
              <w:pStyle w:val="Overskrift3"/>
              <w:tabs>
                <w:tab w:val="num" w:pos="625"/>
              </w:tabs>
              <w:rPr>
                <w:rFonts w:ascii="Arial" w:hAnsi="Arial" w:cs="Arial"/>
                <w:b w:val="0"/>
                <w:bCs w:val="0"/>
                <w:sz w:val="22"/>
                <w:szCs w:val="22"/>
              </w:rPr>
            </w:pPr>
            <w:r>
              <w:rPr>
                <w:rFonts w:ascii="Arial" w:hAnsi="Arial" w:cs="Arial"/>
                <w:b w:val="0"/>
                <w:bCs w:val="0"/>
                <w:sz w:val="22"/>
                <w:szCs w:val="22"/>
              </w:rPr>
              <w:t>Beskriv hvilke m</w:t>
            </w:r>
            <w:r w:rsidRPr="00D13071">
              <w:rPr>
                <w:rFonts w:ascii="Arial" w:hAnsi="Arial" w:cs="Arial"/>
                <w:b w:val="0"/>
                <w:bCs w:val="0"/>
                <w:sz w:val="22"/>
                <w:szCs w:val="22"/>
              </w:rPr>
              <w:t>ulighet</w:t>
            </w:r>
            <w:r>
              <w:rPr>
                <w:rFonts w:ascii="Arial" w:hAnsi="Arial" w:cs="Arial"/>
                <w:b w:val="0"/>
                <w:bCs w:val="0"/>
                <w:sz w:val="22"/>
                <w:szCs w:val="22"/>
              </w:rPr>
              <w:t>er</w:t>
            </w:r>
            <w:r w:rsidRPr="00D13071">
              <w:rPr>
                <w:rFonts w:ascii="Arial" w:hAnsi="Arial" w:cs="Arial"/>
                <w:b w:val="0"/>
                <w:bCs w:val="0"/>
                <w:sz w:val="22"/>
                <w:szCs w:val="22"/>
              </w:rPr>
              <w:t xml:space="preserve"> innbygger</w:t>
            </w:r>
            <w:r>
              <w:rPr>
                <w:rFonts w:ascii="Arial" w:hAnsi="Arial" w:cs="Arial"/>
                <w:b w:val="0"/>
                <w:bCs w:val="0"/>
                <w:sz w:val="22"/>
                <w:szCs w:val="22"/>
              </w:rPr>
              <w:t xml:space="preserve"> har til å</w:t>
            </w:r>
            <w:r w:rsidRPr="00D13071">
              <w:rPr>
                <w:rFonts w:ascii="Arial" w:hAnsi="Arial" w:cs="Arial"/>
                <w:b w:val="0"/>
                <w:bCs w:val="0"/>
                <w:sz w:val="22"/>
                <w:szCs w:val="22"/>
              </w:rPr>
              <w:t xml:space="preserve"> få tilgang til sin journalinformasjon</w:t>
            </w:r>
            <w:r>
              <w:rPr>
                <w:rFonts w:ascii="Arial" w:hAnsi="Arial" w:cs="Arial"/>
                <w:b w:val="0"/>
                <w:bCs w:val="0"/>
                <w:sz w:val="22"/>
                <w:szCs w:val="22"/>
              </w:rPr>
              <w:t>,</w:t>
            </w:r>
            <w:r w:rsidRPr="00D13071">
              <w:rPr>
                <w:rFonts w:ascii="Arial" w:hAnsi="Arial" w:cs="Arial"/>
                <w:b w:val="0"/>
                <w:bCs w:val="0"/>
                <w:sz w:val="22"/>
                <w:szCs w:val="22"/>
              </w:rPr>
              <w:t xml:space="preserve"> og samhandling med innbyggere, som inkluderer pårørende</w:t>
            </w:r>
            <w:r>
              <w:rPr>
                <w:rFonts w:ascii="Arial" w:hAnsi="Arial" w:cs="Arial"/>
                <w:b w:val="0"/>
                <w:bCs w:val="0"/>
                <w:sz w:val="22"/>
                <w:szCs w:val="22"/>
              </w:rPr>
              <w:t xml:space="preserve"> eller verger,</w:t>
            </w:r>
            <w:r w:rsidRPr="00D13071">
              <w:rPr>
                <w:rFonts w:ascii="Arial" w:hAnsi="Arial" w:cs="Arial"/>
                <w:b w:val="0"/>
                <w:bCs w:val="0"/>
                <w:sz w:val="22"/>
                <w:szCs w:val="22"/>
              </w:rPr>
              <w:t xml:space="preserve"> (med mulighet for tekst og video) gjennom etablerte nasjonale e</w:t>
            </w:r>
            <w:r>
              <w:rPr>
                <w:rFonts w:ascii="Arial" w:hAnsi="Arial" w:cs="Arial"/>
                <w:b w:val="0"/>
                <w:bCs w:val="0"/>
                <w:sz w:val="22"/>
                <w:szCs w:val="22"/>
              </w:rPr>
              <w:t>-</w:t>
            </w:r>
            <w:r w:rsidRPr="00D13071">
              <w:rPr>
                <w:rFonts w:ascii="Arial" w:hAnsi="Arial" w:cs="Arial"/>
                <w:b w:val="0"/>
                <w:bCs w:val="0"/>
                <w:sz w:val="22"/>
                <w:szCs w:val="22"/>
              </w:rPr>
              <w:t>helseløsninger, for eksempel Helsenorge</w:t>
            </w:r>
            <w:r>
              <w:rPr>
                <w:rFonts w:ascii="Arial" w:hAnsi="Arial" w:cs="Arial"/>
                <w:b w:val="0"/>
                <w:bCs w:val="0"/>
                <w:sz w:val="22"/>
                <w:szCs w:val="22"/>
              </w:rPr>
              <w:t xml:space="preserve"> og KS løsninger.</w:t>
            </w:r>
          </w:p>
        </w:tc>
        <w:tc>
          <w:tcPr>
            <w:tcW w:w="886" w:type="pct"/>
          </w:tcPr>
          <w:p w14:paraId="47EC7CF4" w14:textId="77777777" w:rsidR="003B6822" w:rsidRPr="001226A1" w:rsidRDefault="003B6822">
            <w:pPr>
              <w:pStyle w:val="Normaltabell"/>
              <w:ind w:left="709" w:hanging="709"/>
              <w:jc w:val="center"/>
              <w:rPr>
                <w:rFonts w:cs="Arial"/>
                <w:szCs w:val="22"/>
              </w:rPr>
            </w:pPr>
            <w:r>
              <w:rPr>
                <w:rFonts w:cs="Arial"/>
                <w:szCs w:val="22"/>
                <w:lang w:val="nb-NO"/>
              </w:rPr>
              <w:t>E</w:t>
            </w:r>
          </w:p>
        </w:tc>
      </w:tr>
      <w:tr w:rsidR="003B6822" w:rsidRPr="00320B64" w14:paraId="17CDCF56" w14:textId="77777777" w:rsidTr="007235C7">
        <w:trPr>
          <w:cantSplit/>
        </w:trPr>
        <w:tc>
          <w:tcPr>
            <w:tcW w:w="702" w:type="pct"/>
          </w:tcPr>
          <w:p w14:paraId="27398877"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6535083B" w14:textId="77777777" w:rsidR="003B6822" w:rsidRPr="001226A1" w:rsidRDefault="003B6822">
            <w:pPr>
              <w:pStyle w:val="Overskrift3"/>
              <w:tabs>
                <w:tab w:val="num" w:pos="625"/>
              </w:tabs>
              <w:rPr>
                <w:rFonts w:ascii="Arial" w:hAnsi="Arial" w:cs="Arial"/>
                <w:b w:val="0"/>
                <w:bCs w:val="0"/>
                <w:sz w:val="22"/>
                <w:szCs w:val="22"/>
              </w:rPr>
            </w:pPr>
            <w:r w:rsidRPr="001226A1">
              <w:rPr>
                <w:rFonts w:ascii="Arial" w:hAnsi="Arial" w:cs="Arial"/>
                <w:b w:val="0"/>
                <w:bCs w:val="0"/>
                <w:sz w:val="22"/>
                <w:szCs w:val="22"/>
              </w:rPr>
              <w:t>Mulighet for digital varsling til innbyggere</w:t>
            </w:r>
            <w:r>
              <w:rPr>
                <w:rFonts w:ascii="Arial" w:hAnsi="Arial" w:cs="Arial"/>
                <w:b w:val="0"/>
                <w:bCs w:val="0"/>
                <w:sz w:val="22"/>
                <w:szCs w:val="22"/>
              </w:rPr>
              <w:t xml:space="preserve"> gjennom nasjonale løsninger (Helsenorge og KS) og EPJ</w:t>
            </w:r>
            <w:r w:rsidRPr="001226A1">
              <w:rPr>
                <w:rFonts w:ascii="Arial" w:hAnsi="Arial" w:cs="Arial"/>
                <w:b w:val="0"/>
                <w:bCs w:val="0"/>
                <w:sz w:val="22"/>
                <w:szCs w:val="22"/>
              </w:rPr>
              <w:t>.</w:t>
            </w:r>
          </w:p>
        </w:tc>
        <w:tc>
          <w:tcPr>
            <w:tcW w:w="886" w:type="pct"/>
          </w:tcPr>
          <w:p w14:paraId="3E89B8D1" w14:textId="77777777" w:rsidR="003B6822" w:rsidRPr="001226A1" w:rsidRDefault="003B6822">
            <w:pPr>
              <w:pStyle w:val="Normaltabell"/>
              <w:ind w:left="709" w:hanging="709"/>
              <w:jc w:val="center"/>
              <w:rPr>
                <w:rFonts w:cs="Arial"/>
                <w:szCs w:val="22"/>
                <w:lang w:val="nb-NO"/>
              </w:rPr>
            </w:pPr>
            <w:r w:rsidRPr="001226A1">
              <w:rPr>
                <w:rFonts w:cs="Arial"/>
                <w:szCs w:val="22"/>
              </w:rPr>
              <w:t>M</w:t>
            </w:r>
          </w:p>
        </w:tc>
      </w:tr>
      <w:tr w:rsidR="003B6822" w:rsidRPr="00320B64" w14:paraId="3DA83CB2" w14:textId="77777777" w:rsidTr="007235C7">
        <w:trPr>
          <w:cantSplit/>
        </w:trPr>
        <w:tc>
          <w:tcPr>
            <w:tcW w:w="702" w:type="pct"/>
          </w:tcPr>
          <w:p w14:paraId="4D97C931"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530E4A6C" w14:textId="77777777" w:rsidR="003B6822" w:rsidRDefault="003B6822">
            <w:pPr>
              <w:pStyle w:val="Overskrift3"/>
              <w:tabs>
                <w:tab w:val="num" w:pos="625"/>
              </w:tabs>
              <w:rPr>
                <w:rFonts w:ascii="Arial" w:hAnsi="Arial" w:cs="Arial"/>
                <w:b w:val="0"/>
                <w:bCs w:val="0"/>
                <w:sz w:val="22"/>
                <w:szCs w:val="22"/>
              </w:rPr>
            </w:pPr>
            <w:r w:rsidRPr="001226A1">
              <w:rPr>
                <w:rFonts w:ascii="Arial" w:hAnsi="Arial" w:cs="Arial"/>
                <w:b w:val="0"/>
                <w:bCs w:val="0"/>
                <w:sz w:val="22"/>
                <w:szCs w:val="22"/>
              </w:rPr>
              <w:t>Beskriv hvordan digital varsling til innbyggere løses</w:t>
            </w:r>
            <w:r>
              <w:rPr>
                <w:rFonts w:ascii="Arial" w:hAnsi="Arial" w:cs="Arial"/>
                <w:b w:val="0"/>
                <w:bCs w:val="0"/>
                <w:sz w:val="22"/>
                <w:szCs w:val="22"/>
              </w:rPr>
              <w:t>, både gjennom nasjonale løsninger og gjennom EPJ</w:t>
            </w:r>
            <w:r w:rsidRPr="001226A1">
              <w:rPr>
                <w:rFonts w:ascii="Arial" w:hAnsi="Arial" w:cs="Arial"/>
                <w:b w:val="0"/>
                <w:bCs w:val="0"/>
                <w:sz w:val="22"/>
                <w:szCs w:val="22"/>
              </w:rPr>
              <w:t xml:space="preserve">, og hvilke muligheter Kunden har for </w:t>
            </w:r>
            <w:r>
              <w:rPr>
                <w:rFonts w:ascii="Arial" w:hAnsi="Arial" w:cs="Arial"/>
                <w:b w:val="0"/>
                <w:bCs w:val="0"/>
                <w:sz w:val="22"/>
                <w:szCs w:val="22"/>
              </w:rPr>
              <w:t>tilpasninger. Inkludert, men ikke begrenset til:</w:t>
            </w:r>
          </w:p>
          <w:p w14:paraId="6649E11B" w14:textId="77777777" w:rsidR="003B6822" w:rsidRDefault="003B6822" w:rsidP="00657DB7">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Utsendelse på </w:t>
            </w:r>
            <w:r w:rsidRPr="001226A1">
              <w:rPr>
                <w:rFonts w:ascii="Arial" w:hAnsi="Arial" w:cs="Arial"/>
                <w:b w:val="0"/>
                <w:bCs w:val="0"/>
                <w:sz w:val="22"/>
                <w:szCs w:val="22"/>
              </w:rPr>
              <w:t>individuelt og gruppenivå</w:t>
            </w:r>
          </w:p>
          <w:p w14:paraId="3B4DBAC6" w14:textId="77777777" w:rsidR="003B6822" w:rsidRDefault="003B6822" w:rsidP="00657DB7">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Mulighet for å </w:t>
            </w:r>
            <w:r w:rsidRPr="001226A1">
              <w:rPr>
                <w:rFonts w:ascii="Arial" w:hAnsi="Arial" w:cs="Arial"/>
                <w:b w:val="0"/>
                <w:bCs w:val="0"/>
                <w:sz w:val="22"/>
                <w:szCs w:val="22"/>
              </w:rPr>
              <w:t>v</w:t>
            </w:r>
            <w:r>
              <w:rPr>
                <w:rFonts w:ascii="Arial" w:hAnsi="Arial" w:cs="Arial"/>
                <w:b w:val="0"/>
                <w:bCs w:val="0"/>
                <w:sz w:val="22"/>
                <w:szCs w:val="22"/>
              </w:rPr>
              <w:t>e</w:t>
            </w:r>
            <w:r w:rsidRPr="001226A1">
              <w:rPr>
                <w:rFonts w:ascii="Arial" w:hAnsi="Arial" w:cs="Arial"/>
                <w:b w:val="0"/>
                <w:bCs w:val="0"/>
                <w:sz w:val="22"/>
                <w:szCs w:val="22"/>
              </w:rPr>
              <w:t>lg</w:t>
            </w:r>
            <w:r>
              <w:rPr>
                <w:rFonts w:ascii="Arial" w:hAnsi="Arial" w:cs="Arial"/>
                <w:b w:val="0"/>
                <w:bCs w:val="0"/>
                <w:sz w:val="22"/>
                <w:szCs w:val="22"/>
              </w:rPr>
              <w:t>e</w:t>
            </w:r>
            <w:r w:rsidRPr="001226A1">
              <w:rPr>
                <w:rFonts w:ascii="Arial" w:hAnsi="Arial" w:cs="Arial"/>
                <w:b w:val="0"/>
                <w:bCs w:val="0"/>
                <w:sz w:val="22"/>
                <w:szCs w:val="22"/>
              </w:rPr>
              <w:t xml:space="preserve"> tidspunkter for </w:t>
            </w:r>
            <w:r>
              <w:rPr>
                <w:rFonts w:ascii="Arial" w:hAnsi="Arial" w:cs="Arial"/>
                <w:b w:val="0"/>
                <w:bCs w:val="0"/>
                <w:sz w:val="22"/>
                <w:szCs w:val="22"/>
              </w:rPr>
              <w:t>v</w:t>
            </w:r>
            <w:r w:rsidRPr="001226A1">
              <w:rPr>
                <w:rFonts w:ascii="Arial" w:hAnsi="Arial" w:cs="Arial"/>
                <w:b w:val="0"/>
                <w:bCs w:val="0"/>
                <w:sz w:val="22"/>
                <w:szCs w:val="22"/>
              </w:rPr>
              <w:t>arsl</w:t>
            </w:r>
            <w:r>
              <w:rPr>
                <w:rFonts w:ascii="Arial" w:hAnsi="Arial" w:cs="Arial"/>
                <w:b w:val="0"/>
                <w:bCs w:val="0"/>
                <w:sz w:val="22"/>
                <w:szCs w:val="22"/>
              </w:rPr>
              <w:t>ing</w:t>
            </w:r>
          </w:p>
          <w:p w14:paraId="30032256" w14:textId="77777777" w:rsidR="003B6822" w:rsidRDefault="003B6822" w:rsidP="00657DB7">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Mulighet for </w:t>
            </w:r>
            <w:r w:rsidRPr="001226A1">
              <w:rPr>
                <w:rFonts w:ascii="Arial" w:hAnsi="Arial" w:cs="Arial"/>
                <w:b w:val="0"/>
                <w:bCs w:val="0"/>
                <w:sz w:val="22"/>
                <w:szCs w:val="22"/>
              </w:rPr>
              <w:t>gjentage</w:t>
            </w:r>
            <w:r>
              <w:rPr>
                <w:rFonts w:ascii="Arial" w:hAnsi="Arial" w:cs="Arial"/>
                <w:b w:val="0"/>
                <w:bCs w:val="0"/>
                <w:sz w:val="22"/>
                <w:szCs w:val="22"/>
              </w:rPr>
              <w:t>nde varsler</w:t>
            </w:r>
          </w:p>
          <w:p w14:paraId="03490002" w14:textId="77777777" w:rsidR="003B6822" w:rsidRDefault="003B6822" w:rsidP="00657DB7">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M</w:t>
            </w:r>
            <w:r w:rsidRPr="001226A1">
              <w:rPr>
                <w:rFonts w:ascii="Arial" w:hAnsi="Arial" w:cs="Arial"/>
                <w:b w:val="0"/>
                <w:bCs w:val="0"/>
                <w:sz w:val="22"/>
                <w:szCs w:val="22"/>
              </w:rPr>
              <w:t xml:space="preserve">ulighet for </w:t>
            </w:r>
            <w:r>
              <w:rPr>
                <w:rFonts w:ascii="Arial" w:hAnsi="Arial" w:cs="Arial"/>
                <w:b w:val="0"/>
                <w:bCs w:val="0"/>
                <w:sz w:val="22"/>
                <w:szCs w:val="22"/>
              </w:rPr>
              <w:t xml:space="preserve">tilpasning av innhold </w:t>
            </w:r>
            <w:r w:rsidRPr="001226A1">
              <w:rPr>
                <w:rFonts w:ascii="Arial" w:hAnsi="Arial" w:cs="Arial"/>
                <w:b w:val="0"/>
                <w:bCs w:val="0"/>
                <w:sz w:val="22"/>
                <w:szCs w:val="22"/>
              </w:rPr>
              <w:t>i varsle</w:t>
            </w:r>
            <w:r>
              <w:rPr>
                <w:rFonts w:ascii="Arial" w:hAnsi="Arial" w:cs="Arial"/>
                <w:b w:val="0"/>
                <w:bCs w:val="0"/>
                <w:sz w:val="22"/>
                <w:szCs w:val="22"/>
              </w:rPr>
              <w:t>r</w:t>
            </w:r>
          </w:p>
          <w:p w14:paraId="2291FA23" w14:textId="77777777" w:rsidR="003B6822" w:rsidRPr="003320A9" w:rsidRDefault="003B6822" w:rsidP="00657DB7">
            <w:pPr>
              <w:pStyle w:val="Listeavsnitt"/>
              <w:numPr>
                <w:ilvl w:val="0"/>
                <w:numId w:val="33"/>
              </w:numPr>
            </w:pPr>
            <w:r>
              <w:t>Mulighet for varsling av pårørende</w:t>
            </w:r>
          </w:p>
        </w:tc>
        <w:tc>
          <w:tcPr>
            <w:tcW w:w="886" w:type="pct"/>
          </w:tcPr>
          <w:p w14:paraId="5535C70A" w14:textId="77777777" w:rsidR="003B6822" w:rsidRPr="001226A1" w:rsidRDefault="003B6822">
            <w:pPr>
              <w:pStyle w:val="Normaltabell"/>
              <w:ind w:left="709" w:hanging="709"/>
              <w:jc w:val="center"/>
              <w:rPr>
                <w:rFonts w:cs="Arial"/>
                <w:szCs w:val="22"/>
                <w:lang w:val="nb-NO"/>
              </w:rPr>
            </w:pPr>
            <w:r w:rsidRPr="001226A1">
              <w:rPr>
                <w:rFonts w:cs="Arial"/>
                <w:szCs w:val="22"/>
              </w:rPr>
              <w:t>E</w:t>
            </w:r>
          </w:p>
        </w:tc>
      </w:tr>
      <w:tr w:rsidR="003B6822" w:rsidRPr="00320B64" w14:paraId="3F0B76CE" w14:textId="77777777" w:rsidTr="007235C7">
        <w:trPr>
          <w:cantSplit/>
        </w:trPr>
        <w:tc>
          <w:tcPr>
            <w:tcW w:w="702" w:type="pct"/>
          </w:tcPr>
          <w:p w14:paraId="7A2D57F8"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3894C718"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digital håndtering av timeavtaler</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886" w:type="pct"/>
          </w:tcPr>
          <w:p w14:paraId="3EA6C341" w14:textId="77777777" w:rsidR="003B6822" w:rsidRPr="001226A1" w:rsidRDefault="003B6822">
            <w:pPr>
              <w:pStyle w:val="Normaltabell"/>
              <w:ind w:left="709" w:hanging="709"/>
              <w:jc w:val="center"/>
              <w:rPr>
                <w:rFonts w:cs="Arial"/>
                <w:szCs w:val="22"/>
                <w:lang w:val="nb-NO"/>
              </w:rPr>
            </w:pPr>
            <w:r>
              <w:rPr>
                <w:rFonts w:cs="Arial"/>
                <w:szCs w:val="22"/>
                <w:lang w:val="nb-NO"/>
              </w:rPr>
              <w:t>M</w:t>
            </w:r>
          </w:p>
        </w:tc>
      </w:tr>
      <w:tr w:rsidR="003B6822" w:rsidRPr="00320B64" w14:paraId="0101E987" w14:textId="77777777" w:rsidTr="007235C7">
        <w:trPr>
          <w:cantSplit/>
        </w:trPr>
        <w:tc>
          <w:tcPr>
            <w:tcW w:w="702" w:type="pct"/>
          </w:tcPr>
          <w:p w14:paraId="35D9897D"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757C5347"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Beskriv hvordan løsning for timehåndtering</w:t>
            </w:r>
            <w:r>
              <w:rPr>
                <w:rFonts w:ascii="Arial" w:hAnsi="Arial" w:cs="Arial"/>
                <w:b w:val="0"/>
                <w:bCs w:val="0"/>
                <w:sz w:val="22"/>
                <w:szCs w:val="22"/>
              </w:rPr>
              <w:t xml:space="preserve"> er løst</w:t>
            </w:r>
            <w:r w:rsidRPr="001226A1">
              <w:rPr>
                <w:rFonts w:ascii="Arial" w:hAnsi="Arial" w:cs="Arial"/>
                <w:b w:val="0"/>
                <w:bCs w:val="0"/>
                <w:sz w:val="22"/>
                <w:szCs w:val="22"/>
              </w:rPr>
              <w:t>, inkludert mulighet for bestilling av timer, samt endring og avbestilling</w:t>
            </w:r>
            <w:r>
              <w:rPr>
                <w:rFonts w:ascii="Arial" w:hAnsi="Arial" w:cs="Arial"/>
                <w:b w:val="0"/>
                <w:bCs w:val="0"/>
                <w:sz w:val="22"/>
                <w:szCs w:val="22"/>
              </w:rPr>
              <w:t>, og hvilken fleksibilitet Kunden har for å tilpasse timehåndtering for enheter på alle nivåer</w:t>
            </w:r>
            <w:r w:rsidRPr="001226A1">
              <w:rPr>
                <w:rFonts w:ascii="Arial" w:hAnsi="Arial" w:cs="Arial"/>
                <w:b w:val="0"/>
                <w:bCs w:val="0"/>
                <w:sz w:val="22"/>
                <w:szCs w:val="22"/>
              </w:rPr>
              <w:t>.</w:t>
            </w:r>
          </w:p>
        </w:tc>
        <w:tc>
          <w:tcPr>
            <w:tcW w:w="886" w:type="pct"/>
          </w:tcPr>
          <w:p w14:paraId="3D93C6F3" w14:textId="77777777" w:rsidR="003B6822" w:rsidRPr="001226A1" w:rsidRDefault="003B6822">
            <w:pPr>
              <w:pStyle w:val="Normaltabell"/>
              <w:ind w:left="709" w:hanging="709"/>
              <w:jc w:val="center"/>
              <w:rPr>
                <w:rFonts w:cs="Arial"/>
                <w:szCs w:val="22"/>
                <w:lang w:val="nb-NO"/>
              </w:rPr>
            </w:pPr>
            <w:r w:rsidRPr="001226A1">
              <w:rPr>
                <w:rFonts w:cs="Arial"/>
                <w:szCs w:val="22"/>
                <w:lang w:val="nb-NO"/>
              </w:rPr>
              <w:t>E</w:t>
            </w:r>
          </w:p>
        </w:tc>
      </w:tr>
      <w:tr w:rsidR="003B6822" w:rsidRPr="00320B64" w14:paraId="0806D13F" w14:textId="77777777" w:rsidTr="007235C7">
        <w:trPr>
          <w:cantSplit/>
        </w:trPr>
        <w:tc>
          <w:tcPr>
            <w:tcW w:w="702" w:type="pct"/>
          </w:tcPr>
          <w:p w14:paraId="4168843C"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61A5C15F"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sikker digital dialog med pasienter og/eller pårørende</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886" w:type="pct"/>
          </w:tcPr>
          <w:p w14:paraId="2EF83B12" w14:textId="77777777" w:rsidR="003B6822" w:rsidRPr="001226A1" w:rsidRDefault="003B6822">
            <w:pPr>
              <w:pStyle w:val="Normaltabell"/>
              <w:ind w:left="709" w:hanging="709"/>
              <w:jc w:val="center"/>
              <w:rPr>
                <w:rFonts w:cs="Arial"/>
                <w:lang w:val="nb-NO"/>
              </w:rPr>
            </w:pPr>
            <w:r>
              <w:rPr>
                <w:rFonts w:cs="Arial"/>
                <w:lang w:val="nb-NO"/>
              </w:rPr>
              <w:t>M</w:t>
            </w:r>
          </w:p>
        </w:tc>
      </w:tr>
      <w:tr w:rsidR="003B6822" w:rsidRPr="00320B64" w14:paraId="2D51E8CE" w14:textId="77777777" w:rsidTr="007235C7">
        <w:trPr>
          <w:cantSplit/>
        </w:trPr>
        <w:tc>
          <w:tcPr>
            <w:tcW w:w="702" w:type="pct"/>
          </w:tcPr>
          <w:p w14:paraId="0896182F"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012A82B1"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sikker videokonsultasjon med innbyggere</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886" w:type="pct"/>
          </w:tcPr>
          <w:p w14:paraId="56E47BF1" w14:textId="77777777" w:rsidR="003B6822" w:rsidRPr="001226A1" w:rsidRDefault="003B6822">
            <w:pPr>
              <w:pStyle w:val="Normaltabell"/>
              <w:ind w:left="709" w:hanging="709"/>
              <w:jc w:val="center"/>
              <w:rPr>
                <w:rFonts w:cs="Arial"/>
                <w:szCs w:val="22"/>
                <w:lang w:val="nb-NO"/>
              </w:rPr>
            </w:pPr>
            <w:r w:rsidRPr="001226A1">
              <w:rPr>
                <w:rFonts w:cs="Arial"/>
                <w:szCs w:val="22"/>
                <w:lang w:val="nb-NO"/>
              </w:rPr>
              <w:t>M</w:t>
            </w:r>
          </w:p>
        </w:tc>
      </w:tr>
      <w:tr w:rsidR="003B6822" w:rsidRPr="00320B64" w14:paraId="0FF6F3CA" w14:textId="77777777" w:rsidTr="007235C7">
        <w:trPr>
          <w:cantSplit/>
        </w:trPr>
        <w:tc>
          <w:tcPr>
            <w:tcW w:w="702" w:type="pct"/>
          </w:tcPr>
          <w:p w14:paraId="3A5CE1CE"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184F73CE"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Beskriv hvordan behovet for sikker videokonsultasjon med innbyggere løses.</w:t>
            </w:r>
          </w:p>
        </w:tc>
        <w:tc>
          <w:tcPr>
            <w:tcW w:w="886" w:type="pct"/>
          </w:tcPr>
          <w:p w14:paraId="3B1A62C1" w14:textId="77777777" w:rsidR="003B6822" w:rsidRPr="001226A1" w:rsidRDefault="003B6822">
            <w:pPr>
              <w:pStyle w:val="Normaltabell"/>
              <w:ind w:left="709" w:hanging="709"/>
              <w:jc w:val="center"/>
              <w:rPr>
                <w:rFonts w:cs="Arial"/>
                <w:szCs w:val="22"/>
                <w:lang w:val="nb-NO"/>
              </w:rPr>
            </w:pPr>
            <w:r w:rsidRPr="001226A1">
              <w:rPr>
                <w:rFonts w:cs="Arial"/>
                <w:szCs w:val="22"/>
                <w:lang w:val="nb-NO"/>
              </w:rPr>
              <w:t>E</w:t>
            </w:r>
          </w:p>
        </w:tc>
      </w:tr>
      <w:tr w:rsidR="003B6822" w:rsidRPr="00320B64" w14:paraId="76294D17" w14:textId="77777777" w:rsidTr="007235C7">
        <w:trPr>
          <w:cantSplit/>
        </w:trPr>
        <w:tc>
          <w:tcPr>
            <w:tcW w:w="702" w:type="pct"/>
          </w:tcPr>
          <w:p w14:paraId="0FF34961"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0352BC2C" w14:textId="77777777" w:rsidR="003B6822" w:rsidRPr="001226A1" w:rsidRDefault="003B6822">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 xml:space="preserve">Mulighet til å sende felles </w:t>
            </w:r>
            <w:r>
              <w:rPr>
                <w:rFonts w:ascii="Arial" w:hAnsi="Arial" w:cs="Arial"/>
                <w:b w:val="0"/>
                <w:bCs w:val="0"/>
                <w:sz w:val="22"/>
                <w:szCs w:val="22"/>
              </w:rPr>
              <w:t xml:space="preserve">digital </w:t>
            </w:r>
            <w:r w:rsidRPr="001226A1">
              <w:rPr>
                <w:rFonts w:ascii="Arial" w:hAnsi="Arial" w:cs="Arial"/>
                <w:b w:val="0"/>
                <w:bCs w:val="0"/>
                <w:sz w:val="22"/>
                <w:szCs w:val="22"/>
              </w:rPr>
              <w:t xml:space="preserve">informasjon til </w:t>
            </w:r>
            <w:r>
              <w:rPr>
                <w:rFonts w:ascii="Arial" w:hAnsi="Arial" w:cs="Arial"/>
                <w:b w:val="0"/>
                <w:bCs w:val="0"/>
                <w:sz w:val="22"/>
                <w:szCs w:val="22"/>
              </w:rPr>
              <w:t>flere samtidig</w:t>
            </w:r>
            <w:r w:rsidRPr="001226A1">
              <w:rPr>
                <w:rFonts w:ascii="Arial" w:hAnsi="Arial" w:cs="Arial"/>
                <w:b w:val="0"/>
                <w:bCs w:val="0"/>
                <w:sz w:val="22"/>
                <w:szCs w:val="22"/>
              </w:rPr>
              <w:t xml:space="preserve"> </w:t>
            </w:r>
            <w:r>
              <w:rPr>
                <w:rFonts w:ascii="Arial" w:hAnsi="Arial" w:cs="Arial"/>
                <w:b w:val="0"/>
                <w:bCs w:val="0"/>
                <w:sz w:val="22"/>
                <w:szCs w:val="22"/>
              </w:rPr>
              <w:t xml:space="preserve">gjennom </w:t>
            </w:r>
            <w:proofErr w:type="spellStart"/>
            <w:r>
              <w:rPr>
                <w:rFonts w:ascii="Arial" w:hAnsi="Arial" w:cs="Arial"/>
                <w:b w:val="0"/>
                <w:bCs w:val="0"/>
                <w:sz w:val="22"/>
                <w:szCs w:val="22"/>
              </w:rPr>
              <w:t>SvarUT</w:t>
            </w:r>
            <w:proofErr w:type="spellEnd"/>
            <w:r>
              <w:rPr>
                <w:rFonts w:ascii="Arial" w:hAnsi="Arial" w:cs="Arial"/>
                <w:b w:val="0"/>
                <w:bCs w:val="0"/>
                <w:sz w:val="22"/>
                <w:szCs w:val="22"/>
              </w:rPr>
              <w:t>, til</w:t>
            </w:r>
            <w:r w:rsidRPr="001226A1">
              <w:rPr>
                <w:rFonts w:ascii="Arial" w:hAnsi="Arial" w:cs="Arial"/>
                <w:b w:val="0"/>
                <w:bCs w:val="0"/>
                <w:sz w:val="22"/>
                <w:szCs w:val="22"/>
              </w:rPr>
              <w:t xml:space="preserve"> tjenestemottaker, pårørende eller verge</w:t>
            </w:r>
            <w:r>
              <w:rPr>
                <w:rFonts w:ascii="Arial" w:hAnsi="Arial" w:cs="Arial"/>
                <w:b w:val="0"/>
                <w:bCs w:val="0"/>
                <w:sz w:val="22"/>
                <w:szCs w:val="22"/>
              </w:rPr>
              <w:t>, samt andre kontaktpersoner. Beskriv hvordan dette løses.</w:t>
            </w:r>
          </w:p>
        </w:tc>
        <w:tc>
          <w:tcPr>
            <w:tcW w:w="886" w:type="pct"/>
          </w:tcPr>
          <w:p w14:paraId="1809A4BA" w14:textId="77777777" w:rsidR="003B6822" w:rsidRPr="001226A1" w:rsidRDefault="003B6822">
            <w:pPr>
              <w:pStyle w:val="Normaltabell"/>
              <w:ind w:left="709" w:hanging="709"/>
              <w:jc w:val="center"/>
              <w:rPr>
                <w:rFonts w:cs="Arial"/>
                <w:szCs w:val="22"/>
                <w:lang w:val="nb-NO"/>
              </w:rPr>
            </w:pPr>
            <w:r>
              <w:rPr>
                <w:rFonts w:cs="Arial"/>
                <w:szCs w:val="22"/>
                <w:lang w:val="nb-NO"/>
              </w:rPr>
              <w:t>E</w:t>
            </w:r>
          </w:p>
        </w:tc>
      </w:tr>
      <w:tr w:rsidR="003B6822" w:rsidRPr="00320B64" w14:paraId="52B2F034" w14:textId="77777777" w:rsidTr="007235C7">
        <w:trPr>
          <w:cantSplit/>
        </w:trPr>
        <w:tc>
          <w:tcPr>
            <w:tcW w:w="702" w:type="pct"/>
          </w:tcPr>
          <w:p w14:paraId="297F54C8"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14E44604" w14:textId="77777777" w:rsidR="003B6822" w:rsidRDefault="003B6822">
            <w:pPr>
              <w:pStyle w:val="Overskrift3"/>
              <w:tabs>
                <w:tab w:val="num" w:pos="767"/>
              </w:tabs>
              <w:rPr>
                <w:rFonts w:ascii="Arial" w:hAnsi="Arial" w:cs="Arial"/>
                <w:b w:val="0"/>
                <w:bCs w:val="0"/>
                <w:sz w:val="22"/>
                <w:szCs w:val="22"/>
              </w:rPr>
            </w:pPr>
            <w:r>
              <w:rPr>
                <w:rFonts w:ascii="Arial" w:hAnsi="Arial" w:cs="Arial"/>
                <w:b w:val="0"/>
                <w:bCs w:val="0"/>
                <w:color w:val="000000" w:themeColor="text1"/>
                <w:sz w:val="22"/>
                <w:szCs w:val="22"/>
              </w:rPr>
              <w:t>Beskriv hvilke muligheter i</w:t>
            </w:r>
            <w:r w:rsidRPr="00743C85">
              <w:rPr>
                <w:rFonts w:ascii="Arial" w:hAnsi="Arial" w:cs="Arial"/>
                <w:b w:val="0"/>
                <w:bCs w:val="0"/>
                <w:color w:val="000000" w:themeColor="text1"/>
                <w:sz w:val="22"/>
                <w:szCs w:val="22"/>
              </w:rPr>
              <w:t xml:space="preserve">nnbygger </w:t>
            </w:r>
            <w:r>
              <w:rPr>
                <w:rFonts w:ascii="Arial" w:hAnsi="Arial" w:cs="Arial"/>
                <w:b w:val="0"/>
                <w:bCs w:val="0"/>
                <w:color w:val="000000" w:themeColor="text1"/>
                <w:sz w:val="22"/>
                <w:szCs w:val="22"/>
              </w:rPr>
              <w:t>har for innsyn i</w:t>
            </w:r>
            <w:r w:rsidRPr="00743C85">
              <w:rPr>
                <w:rFonts w:ascii="Arial" w:hAnsi="Arial" w:cs="Arial"/>
                <w:b w:val="0"/>
                <w:bCs w:val="0"/>
                <w:color w:val="000000" w:themeColor="text1"/>
                <w:sz w:val="22"/>
                <w:szCs w:val="22"/>
              </w:rPr>
              <w:t xml:space="preserve"> sine prøvesvar</w:t>
            </w:r>
            <w:r>
              <w:rPr>
                <w:rFonts w:ascii="Arial" w:hAnsi="Arial" w:cs="Arial"/>
                <w:b w:val="0"/>
                <w:bCs w:val="0"/>
                <w:color w:val="000000" w:themeColor="text1"/>
                <w:sz w:val="22"/>
                <w:szCs w:val="22"/>
              </w:rPr>
              <w:t xml:space="preserve"> i løsningen eller gjennom Helsenorge. </w:t>
            </w:r>
          </w:p>
        </w:tc>
        <w:tc>
          <w:tcPr>
            <w:tcW w:w="886" w:type="pct"/>
          </w:tcPr>
          <w:p w14:paraId="145EB443" w14:textId="77777777" w:rsidR="003B6822" w:rsidRDefault="003B6822">
            <w:pPr>
              <w:pStyle w:val="Normaltabell"/>
              <w:ind w:left="709" w:hanging="709"/>
              <w:jc w:val="center"/>
              <w:rPr>
                <w:rFonts w:cs="Arial"/>
                <w:szCs w:val="22"/>
                <w:lang w:val="nb-NO"/>
              </w:rPr>
            </w:pPr>
            <w:r>
              <w:rPr>
                <w:rFonts w:cs="Arial"/>
                <w:szCs w:val="22"/>
                <w:lang w:val="nb-NO"/>
              </w:rPr>
              <w:t>E</w:t>
            </w:r>
          </w:p>
        </w:tc>
      </w:tr>
      <w:tr w:rsidR="003B6822" w:rsidRPr="00320B64" w14:paraId="20ACD494" w14:textId="77777777" w:rsidTr="007235C7">
        <w:trPr>
          <w:cantSplit/>
        </w:trPr>
        <w:tc>
          <w:tcPr>
            <w:tcW w:w="702" w:type="pct"/>
          </w:tcPr>
          <w:p w14:paraId="35B5CD2A" w14:textId="77777777" w:rsidR="003B6822" w:rsidRPr="001226A1" w:rsidRDefault="003B6822" w:rsidP="00657DB7">
            <w:pPr>
              <w:pStyle w:val="Overskrift3"/>
              <w:numPr>
                <w:ilvl w:val="1"/>
                <w:numId w:val="15"/>
              </w:numPr>
              <w:ind w:left="594" w:hanging="594"/>
              <w:rPr>
                <w:rFonts w:ascii="Arial" w:hAnsi="Arial" w:cs="Arial"/>
                <w:b w:val="0"/>
                <w:bCs w:val="0"/>
                <w:sz w:val="22"/>
                <w:szCs w:val="22"/>
              </w:rPr>
            </w:pPr>
          </w:p>
        </w:tc>
        <w:tc>
          <w:tcPr>
            <w:tcW w:w="3412" w:type="pct"/>
          </w:tcPr>
          <w:p w14:paraId="1A8C88AC" w14:textId="77777777" w:rsidR="003B6822" w:rsidRDefault="003B6822">
            <w:pPr>
              <w:pStyle w:val="Overskrift3"/>
              <w:tabs>
                <w:tab w:val="num" w:pos="767"/>
              </w:tabs>
              <w:rPr>
                <w:rFonts w:ascii="Arial" w:hAnsi="Arial" w:cs="Arial"/>
                <w:b w:val="0"/>
                <w:bCs w:val="0"/>
                <w:sz w:val="22"/>
                <w:szCs w:val="22"/>
              </w:rPr>
            </w:pPr>
            <w:r>
              <w:rPr>
                <w:rFonts w:ascii="Arial" w:hAnsi="Arial" w:cs="Arial"/>
                <w:b w:val="0"/>
                <w:bCs w:val="0"/>
                <w:sz w:val="22"/>
                <w:szCs w:val="22"/>
              </w:rPr>
              <w:t>Beskriv hvilke muligheter innbygger har til innsyn i egen journal, til å rapportere inn egne data i egen journal, inkludert hvilke autentiseringsløsninger som er innebygget for innbyggertilganger i EPJ.</w:t>
            </w:r>
          </w:p>
        </w:tc>
        <w:tc>
          <w:tcPr>
            <w:tcW w:w="886" w:type="pct"/>
          </w:tcPr>
          <w:p w14:paraId="1C63DBBE" w14:textId="77777777" w:rsidR="003B6822" w:rsidRDefault="003B6822">
            <w:pPr>
              <w:pStyle w:val="Normaltabell"/>
              <w:ind w:left="709" w:hanging="709"/>
              <w:jc w:val="center"/>
              <w:rPr>
                <w:rFonts w:cs="Arial"/>
                <w:szCs w:val="22"/>
                <w:lang w:val="nb-NO"/>
              </w:rPr>
            </w:pPr>
            <w:r>
              <w:rPr>
                <w:rFonts w:cs="Arial"/>
                <w:szCs w:val="22"/>
                <w:lang w:val="nb-NO"/>
              </w:rPr>
              <w:t>E</w:t>
            </w:r>
          </w:p>
        </w:tc>
      </w:tr>
    </w:tbl>
    <w:p w14:paraId="2163EEE9" w14:textId="77777777" w:rsidR="00657DB7" w:rsidRDefault="00657DB7" w:rsidP="00657DB7">
      <w:pPr>
        <w:pStyle w:val="Overskrift2"/>
        <w:ind w:left="720"/>
      </w:pPr>
    </w:p>
    <w:p w14:paraId="0739BBDE" w14:textId="77777777" w:rsidR="003B6822" w:rsidRDefault="003B6822" w:rsidP="003B6822"/>
    <w:p w14:paraId="1E538429" w14:textId="77777777" w:rsidR="003B6822" w:rsidRDefault="003B6822" w:rsidP="003B6822"/>
    <w:p w14:paraId="3434C5B7" w14:textId="77777777" w:rsidR="003B6822" w:rsidRDefault="003B6822" w:rsidP="003B6822"/>
    <w:p w14:paraId="5F3DCAA2" w14:textId="77777777" w:rsidR="003B6822" w:rsidRDefault="003B6822" w:rsidP="003B6822"/>
    <w:p w14:paraId="1A53A093" w14:textId="77777777" w:rsidR="003B6822" w:rsidRDefault="003B6822" w:rsidP="003B6822"/>
    <w:p w14:paraId="66EBBE83" w14:textId="77777777" w:rsidR="003B6822" w:rsidRDefault="003B6822" w:rsidP="003B6822"/>
    <w:p w14:paraId="67CBC520" w14:textId="77777777" w:rsidR="003B6822" w:rsidRDefault="003B6822" w:rsidP="003B6822"/>
    <w:p w14:paraId="7E428D8C" w14:textId="77777777" w:rsidR="003B6822" w:rsidRDefault="003B6822" w:rsidP="003B6822"/>
    <w:p w14:paraId="79145AC8" w14:textId="77777777" w:rsidR="003B6822" w:rsidRDefault="003B6822" w:rsidP="003B6822"/>
    <w:p w14:paraId="154C0B06" w14:textId="77777777" w:rsidR="003B6822" w:rsidRDefault="003B6822" w:rsidP="003B6822"/>
    <w:p w14:paraId="062750A1" w14:textId="77777777" w:rsidR="003B6822" w:rsidRDefault="003B6822" w:rsidP="003B6822"/>
    <w:p w14:paraId="79793069" w14:textId="77777777" w:rsidR="003B6822" w:rsidRDefault="003B6822" w:rsidP="003B6822"/>
    <w:p w14:paraId="5D1DF149" w14:textId="77777777" w:rsidR="003B6822" w:rsidRDefault="003B6822" w:rsidP="003B6822"/>
    <w:p w14:paraId="06011E5C" w14:textId="77777777" w:rsidR="003B6822" w:rsidRDefault="003B6822" w:rsidP="003B6822"/>
    <w:p w14:paraId="1BE4F284" w14:textId="77777777" w:rsidR="00313B37" w:rsidRDefault="00313B37" w:rsidP="003B6822"/>
    <w:p w14:paraId="4818AAC6" w14:textId="77777777" w:rsidR="00313B37" w:rsidRDefault="00313B37" w:rsidP="003B6822"/>
    <w:p w14:paraId="6FB8C80E" w14:textId="77777777" w:rsidR="00313B37" w:rsidRDefault="00313B37" w:rsidP="003B6822"/>
    <w:p w14:paraId="08045146" w14:textId="77777777" w:rsidR="00313B37" w:rsidRDefault="00313B37" w:rsidP="003B6822"/>
    <w:p w14:paraId="4CFE09B0" w14:textId="77777777" w:rsidR="00313B37" w:rsidRDefault="00313B37" w:rsidP="003B6822"/>
    <w:p w14:paraId="016D904E" w14:textId="77777777" w:rsidR="00313B37" w:rsidRDefault="00313B37" w:rsidP="003B6822"/>
    <w:p w14:paraId="0582D38E" w14:textId="77777777" w:rsidR="00313B37" w:rsidRDefault="00313B37" w:rsidP="003B6822"/>
    <w:p w14:paraId="5AA07508" w14:textId="77777777" w:rsidR="00313B37" w:rsidRDefault="00313B37" w:rsidP="003B6822"/>
    <w:p w14:paraId="7073D285" w14:textId="77777777" w:rsidR="00313B37" w:rsidRDefault="00313B37" w:rsidP="003B6822"/>
    <w:p w14:paraId="51293D4F" w14:textId="77777777" w:rsidR="00313B37" w:rsidRDefault="00313B37" w:rsidP="003B6822"/>
    <w:p w14:paraId="4C416DB1" w14:textId="77777777" w:rsidR="00313B37" w:rsidRDefault="00313B37" w:rsidP="003B6822"/>
    <w:p w14:paraId="50ED8672" w14:textId="77777777" w:rsidR="00313B37" w:rsidRDefault="00313B37" w:rsidP="003B6822"/>
    <w:p w14:paraId="4A38119E" w14:textId="77777777" w:rsidR="00313B37" w:rsidRDefault="00313B37" w:rsidP="003B6822"/>
    <w:p w14:paraId="3C36C27F" w14:textId="77777777" w:rsidR="00313B37" w:rsidRDefault="00313B37" w:rsidP="003B6822"/>
    <w:p w14:paraId="24766B35" w14:textId="77777777" w:rsidR="00313B37" w:rsidRDefault="00313B37" w:rsidP="003B6822"/>
    <w:p w14:paraId="697A1ABE" w14:textId="77777777" w:rsidR="00313B37" w:rsidRDefault="00313B37" w:rsidP="003B6822"/>
    <w:p w14:paraId="7CAE676E" w14:textId="77777777" w:rsidR="00313B37" w:rsidRDefault="00313B37" w:rsidP="003B6822"/>
    <w:p w14:paraId="53875AE3" w14:textId="77777777" w:rsidR="00313B37" w:rsidRDefault="00313B37" w:rsidP="003B6822"/>
    <w:p w14:paraId="17F33BB6" w14:textId="77777777" w:rsidR="00313B37" w:rsidRDefault="00313B37" w:rsidP="003B6822"/>
    <w:p w14:paraId="4D697DEA" w14:textId="77777777" w:rsidR="00313B37" w:rsidRDefault="00313B37" w:rsidP="003B6822"/>
    <w:p w14:paraId="07673B3C" w14:textId="77777777" w:rsidR="00313B37" w:rsidRDefault="00313B37" w:rsidP="003B6822"/>
    <w:p w14:paraId="38DA6C93" w14:textId="77777777" w:rsidR="00313B37" w:rsidRDefault="00313B37" w:rsidP="003B6822"/>
    <w:p w14:paraId="1966331C" w14:textId="77777777" w:rsidR="00313B37" w:rsidRDefault="00313B37" w:rsidP="003B6822"/>
    <w:p w14:paraId="64E105D4" w14:textId="77777777" w:rsidR="00313B37" w:rsidRDefault="00313B37" w:rsidP="003B6822"/>
    <w:p w14:paraId="2B79D315" w14:textId="77777777" w:rsidR="00313B37" w:rsidRDefault="00313B37" w:rsidP="003B6822"/>
    <w:p w14:paraId="4E253310" w14:textId="77777777" w:rsidR="00313B37" w:rsidRDefault="00313B37" w:rsidP="003B6822"/>
    <w:p w14:paraId="10815661" w14:textId="77777777" w:rsidR="00313B37" w:rsidRDefault="00313B37" w:rsidP="003B6822"/>
    <w:p w14:paraId="1CC5BBB9" w14:textId="77777777" w:rsidR="00313B37" w:rsidRDefault="00313B37" w:rsidP="003B6822"/>
    <w:p w14:paraId="10441937" w14:textId="77777777" w:rsidR="00313B37" w:rsidRDefault="00313B37" w:rsidP="003B6822"/>
    <w:p w14:paraId="412A3FA4" w14:textId="77777777" w:rsidR="00313B37" w:rsidRDefault="00313B37" w:rsidP="003B6822"/>
    <w:p w14:paraId="60FC7144" w14:textId="77777777" w:rsidR="00313B37" w:rsidRDefault="00313B37" w:rsidP="003B6822"/>
    <w:p w14:paraId="35EB1B26" w14:textId="77777777" w:rsidR="00313B37" w:rsidRDefault="00313B37" w:rsidP="003B6822"/>
    <w:p w14:paraId="3BA164EE" w14:textId="77777777" w:rsidR="00313B37" w:rsidRDefault="00313B37" w:rsidP="003B6822"/>
    <w:p w14:paraId="41D0AB2F" w14:textId="77777777" w:rsidR="00313B37" w:rsidRDefault="00313B37" w:rsidP="003B6822"/>
    <w:p w14:paraId="4C73D7CA" w14:textId="77777777" w:rsidR="003B6822" w:rsidRPr="003B6822" w:rsidRDefault="003B6822" w:rsidP="003B6822"/>
    <w:p w14:paraId="11D13385" w14:textId="77777777" w:rsidR="00657DB7" w:rsidRDefault="00657DB7" w:rsidP="00657DB7"/>
    <w:p w14:paraId="21B224C0" w14:textId="77777777" w:rsidR="00657DB7" w:rsidRDefault="00657DB7" w:rsidP="00657DB7">
      <w:pPr>
        <w:pStyle w:val="Overskrift2"/>
        <w:numPr>
          <w:ilvl w:val="0"/>
          <w:numId w:val="43"/>
        </w:numPr>
        <w:ind w:left="1080"/>
      </w:pPr>
      <w:bookmarkStart w:id="22" w:name="_Toc161912483"/>
      <w:r w:rsidRPr="00C1313E">
        <w:lastRenderedPageBreak/>
        <w:t>Integrasjoner</w:t>
      </w:r>
      <w:r>
        <w:t xml:space="preserve"> og dataflyt</w:t>
      </w:r>
      <w:bookmarkEnd w:id="22"/>
    </w:p>
    <w:p w14:paraId="4A388C67" w14:textId="77777777" w:rsidR="00657DB7" w:rsidRDefault="00657DB7" w:rsidP="00657DB7">
      <w:pPr>
        <w:rPr>
          <w:rFonts w:cs="Arial"/>
          <w:szCs w:val="22"/>
        </w:rPr>
      </w:pPr>
    </w:p>
    <w:p w14:paraId="766F1D29" w14:textId="77777777" w:rsidR="00657DB7" w:rsidRDefault="00657DB7" w:rsidP="00657DB7">
      <w:pPr>
        <w:rPr>
          <w:rFonts w:cs="Arial"/>
          <w:szCs w:val="22"/>
        </w:rPr>
      </w:pPr>
      <w:r>
        <w:rPr>
          <w:rFonts w:cs="Arial"/>
          <w:szCs w:val="22"/>
        </w:rPr>
        <w:t>Kunden ønsker følgende integrasjoner ved oppstart av akseptansetesten for løsningen</w:t>
      </w:r>
    </w:p>
    <w:p w14:paraId="1FBEB49E" w14:textId="77777777" w:rsidR="00657DB7" w:rsidRDefault="00657DB7" w:rsidP="00657DB7">
      <w:pPr>
        <w:rPr>
          <w:rFonts w:cs="Arial"/>
          <w:szCs w:val="22"/>
        </w:rPr>
      </w:pPr>
    </w:p>
    <w:tbl>
      <w:tblPr>
        <w:tblStyle w:val="Tabellrutenett"/>
        <w:tblpPr w:leftFromText="141" w:rightFromText="141" w:vertAnchor="text" w:tblpY="1"/>
        <w:tblOverlap w:val="never"/>
        <w:tblW w:w="0" w:type="auto"/>
        <w:tblLook w:val="04A0" w:firstRow="1" w:lastRow="0" w:firstColumn="1" w:lastColumn="0" w:noHBand="0" w:noVBand="1"/>
      </w:tblPr>
      <w:tblGrid>
        <w:gridCol w:w="2870"/>
        <w:gridCol w:w="1597"/>
        <w:gridCol w:w="1437"/>
        <w:gridCol w:w="1549"/>
        <w:gridCol w:w="1835"/>
      </w:tblGrid>
      <w:tr w:rsidR="00657DB7" w14:paraId="7D55CC57" w14:textId="77777777">
        <w:tc>
          <w:tcPr>
            <w:tcW w:w="2871" w:type="dxa"/>
            <w:shd w:val="clear" w:color="auto" w:fill="D0CECE" w:themeFill="background2" w:themeFillShade="E6"/>
          </w:tcPr>
          <w:p w14:paraId="7223DBA6" w14:textId="77777777" w:rsidR="00657DB7" w:rsidRPr="005C1DA1" w:rsidRDefault="00657DB7">
            <w:pPr>
              <w:rPr>
                <w:rFonts w:cs="Arial"/>
                <w:b/>
                <w:bCs/>
                <w:szCs w:val="22"/>
              </w:rPr>
            </w:pPr>
            <w:r w:rsidRPr="005C1DA1">
              <w:rPr>
                <w:rFonts w:cs="Arial"/>
                <w:b/>
                <w:bCs/>
                <w:szCs w:val="22"/>
              </w:rPr>
              <w:t>Hva</w:t>
            </w:r>
          </w:p>
        </w:tc>
        <w:tc>
          <w:tcPr>
            <w:tcW w:w="1598" w:type="dxa"/>
            <w:shd w:val="clear" w:color="auto" w:fill="D0CECE" w:themeFill="background2" w:themeFillShade="E6"/>
          </w:tcPr>
          <w:p w14:paraId="64AE6FBB" w14:textId="77777777" w:rsidR="00657DB7" w:rsidRPr="005C1DA1" w:rsidRDefault="00657DB7">
            <w:pPr>
              <w:rPr>
                <w:rFonts w:cs="Arial"/>
                <w:b/>
                <w:bCs/>
                <w:szCs w:val="22"/>
              </w:rPr>
            </w:pPr>
            <w:r w:rsidRPr="005C1DA1">
              <w:rPr>
                <w:rFonts w:cs="Arial"/>
                <w:b/>
                <w:bCs/>
                <w:szCs w:val="22"/>
              </w:rPr>
              <w:t>Leverandør</w:t>
            </w:r>
          </w:p>
        </w:tc>
        <w:tc>
          <w:tcPr>
            <w:tcW w:w="1438" w:type="dxa"/>
            <w:shd w:val="clear" w:color="auto" w:fill="D0CECE" w:themeFill="background2" w:themeFillShade="E6"/>
          </w:tcPr>
          <w:p w14:paraId="13013FAA" w14:textId="77777777" w:rsidR="00657DB7" w:rsidRPr="005C1DA1" w:rsidRDefault="00657DB7">
            <w:pPr>
              <w:rPr>
                <w:rFonts w:cs="Arial"/>
                <w:b/>
                <w:bCs/>
                <w:szCs w:val="22"/>
              </w:rPr>
            </w:pPr>
            <w:r w:rsidRPr="005C1DA1">
              <w:rPr>
                <w:rFonts w:cs="Arial"/>
                <w:b/>
                <w:bCs/>
                <w:szCs w:val="22"/>
              </w:rPr>
              <w:t>Hvor</w:t>
            </w:r>
          </w:p>
        </w:tc>
        <w:tc>
          <w:tcPr>
            <w:tcW w:w="1318" w:type="dxa"/>
            <w:shd w:val="clear" w:color="auto" w:fill="D0CECE" w:themeFill="background2" w:themeFillShade="E6"/>
          </w:tcPr>
          <w:p w14:paraId="31F4115C" w14:textId="77777777" w:rsidR="00657DB7" w:rsidRPr="005C1DA1" w:rsidRDefault="00657DB7">
            <w:pPr>
              <w:rPr>
                <w:rFonts w:cs="Arial"/>
                <w:b/>
                <w:bCs/>
                <w:szCs w:val="22"/>
              </w:rPr>
            </w:pPr>
            <w:r>
              <w:rPr>
                <w:rFonts w:cs="Arial"/>
                <w:b/>
                <w:bCs/>
                <w:szCs w:val="22"/>
              </w:rPr>
              <w:t>Behov</w:t>
            </w:r>
          </w:p>
        </w:tc>
        <w:tc>
          <w:tcPr>
            <w:tcW w:w="1837" w:type="dxa"/>
            <w:shd w:val="clear" w:color="auto" w:fill="D0CECE" w:themeFill="background2" w:themeFillShade="E6"/>
          </w:tcPr>
          <w:p w14:paraId="7B4ABD87" w14:textId="77777777" w:rsidR="00657DB7" w:rsidRPr="005C1DA1" w:rsidRDefault="00657DB7">
            <w:pPr>
              <w:rPr>
                <w:rFonts w:cs="Arial"/>
                <w:b/>
                <w:bCs/>
                <w:szCs w:val="22"/>
              </w:rPr>
            </w:pPr>
            <w:r>
              <w:rPr>
                <w:rFonts w:cs="Arial"/>
                <w:b/>
                <w:bCs/>
                <w:szCs w:val="22"/>
              </w:rPr>
              <w:t>Kommentar</w:t>
            </w:r>
          </w:p>
        </w:tc>
      </w:tr>
      <w:tr w:rsidR="00657DB7" w14:paraId="2329E87F" w14:textId="77777777">
        <w:tc>
          <w:tcPr>
            <w:tcW w:w="2871" w:type="dxa"/>
          </w:tcPr>
          <w:p w14:paraId="5F8D1FD0" w14:textId="77777777" w:rsidR="00657DB7" w:rsidRDefault="00657DB7">
            <w:pPr>
              <w:rPr>
                <w:rFonts w:cs="Arial"/>
                <w:szCs w:val="22"/>
              </w:rPr>
            </w:pPr>
            <w:proofErr w:type="spellStart"/>
            <w:r>
              <w:rPr>
                <w:rFonts w:cs="Arial"/>
                <w:szCs w:val="22"/>
              </w:rPr>
              <w:t>Imatis</w:t>
            </w:r>
            <w:proofErr w:type="spellEnd"/>
          </w:p>
        </w:tc>
        <w:tc>
          <w:tcPr>
            <w:tcW w:w="1598" w:type="dxa"/>
          </w:tcPr>
          <w:p w14:paraId="440A524B" w14:textId="77777777" w:rsidR="00657DB7" w:rsidRDefault="00657DB7">
            <w:pPr>
              <w:rPr>
                <w:rFonts w:cs="Arial"/>
                <w:szCs w:val="22"/>
              </w:rPr>
            </w:pPr>
            <w:proofErr w:type="spellStart"/>
            <w:r>
              <w:rPr>
                <w:rFonts w:cs="Arial"/>
                <w:szCs w:val="22"/>
              </w:rPr>
              <w:t>Imatis</w:t>
            </w:r>
            <w:proofErr w:type="spellEnd"/>
          </w:p>
        </w:tc>
        <w:tc>
          <w:tcPr>
            <w:tcW w:w="1438" w:type="dxa"/>
          </w:tcPr>
          <w:p w14:paraId="5B03D804" w14:textId="77777777" w:rsidR="00657DB7" w:rsidRDefault="00657DB7">
            <w:pPr>
              <w:rPr>
                <w:rFonts w:cs="Arial"/>
                <w:szCs w:val="22"/>
              </w:rPr>
            </w:pPr>
            <w:r>
              <w:rPr>
                <w:rFonts w:cs="Arial"/>
                <w:szCs w:val="22"/>
              </w:rPr>
              <w:t>Lokalt</w:t>
            </w:r>
          </w:p>
        </w:tc>
        <w:tc>
          <w:tcPr>
            <w:tcW w:w="1318" w:type="dxa"/>
          </w:tcPr>
          <w:p w14:paraId="3D830A50" w14:textId="77777777" w:rsidR="00657DB7" w:rsidRDefault="00657DB7">
            <w:pPr>
              <w:rPr>
                <w:rFonts w:cs="Arial"/>
                <w:szCs w:val="22"/>
              </w:rPr>
            </w:pPr>
          </w:p>
        </w:tc>
        <w:tc>
          <w:tcPr>
            <w:tcW w:w="1837" w:type="dxa"/>
          </w:tcPr>
          <w:p w14:paraId="672F7860" w14:textId="77777777" w:rsidR="00657DB7" w:rsidRDefault="00657DB7">
            <w:pPr>
              <w:rPr>
                <w:rFonts w:cs="Arial"/>
              </w:rPr>
            </w:pPr>
          </w:p>
        </w:tc>
      </w:tr>
      <w:tr w:rsidR="00657DB7" w14:paraId="5C36BDE5" w14:textId="77777777">
        <w:tc>
          <w:tcPr>
            <w:tcW w:w="2871" w:type="dxa"/>
          </w:tcPr>
          <w:p w14:paraId="19C92003" w14:textId="77777777" w:rsidR="00657DB7" w:rsidRDefault="00657DB7">
            <w:pPr>
              <w:rPr>
                <w:rFonts w:cs="Arial"/>
                <w:szCs w:val="22"/>
              </w:rPr>
            </w:pPr>
            <w:r>
              <w:rPr>
                <w:rFonts w:cs="Arial"/>
                <w:szCs w:val="22"/>
              </w:rPr>
              <w:t>Reseptformidleren/e-resept</w:t>
            </w:r>
          </w:p>
        </w:tc>
        <w:tc>
          <w:tcPr>
            <w:tcW w:w="1598" w:type="dxa"/>
          </w:tcPr>
          <w:p w14:paraId="53DDDEB1" w14:textId="77777777" w:rsidR="00657DB7" w:rsidRDefault="00657DB7">
            <w:pPr>
              <w:rPr>
                <w:rFonts w:cs="Arial"/>
                <w:szCs w:val="22"/>
              </w:rPr>
            </w:pPr>
            <w:r>
              <w:rPr>
                <w:rFonts w:cs="Arial"/>
                <w:szCs w:val="22"/>
              </w:rPr>
              <w:t>NHN</w:t>
            </w:r>
          </w:p>
        </w:tc>
        <w:tc>
          <w:tcPr>
            <w:tcW w:w="1438" w:type="dxa"/>
          </w:tcPr>
          <w:p w14:paraId="01B510B5" w14:textId="77777777" w:rsidR="00657DB7" w:rsidRDefault="00657DB7">
            <w:pPr>
              <w:rPr>
                <w:rFonts w:cs="Arial"/>
                <w:szCs w:val="22"/>
              </w:rPr>
            </w:pPr>
            <w:r>
              <w:rPr>
                <w:rFonts w:cs="Arial"/>
                <w:szCs w:val="22"/>
              </w:rPr>
              <w:t>Nasjonalt</w:t>
            </w:r>
          </w:p>
        </w:tc>
        <w:tc>
          <w:tcPr>
            <w:tcW w:w="1318" w:type="dxa"/>
          </w:tcPr>
          <w:p w14:paraId="1A4EB285" w14:textId="77777777" w:rsidR="00657DB7" w:rsidRDefault="00657DB7">
            <w:pPr>
              <w:rPr>
                <w:rFonts w:cs="Arial"/>
                <w:szCs w:val="22"/>
              </w:rPr>
            </w:pPr>
          </w:p>
        </w:tc>
        <w:tc>
          <w:tcPr>
            <w:tcW w:w="1837" w:type="dxa"/>
          </w:tcPr>
          <w:p w14:paraId="582345B9" w14:textId="77777777" w:rsidR="00657DB7" w:rsidRDefault="00657DB7">
            <w:pPr>
              <w:rPr>
                <w:rFonts w:cs="Arial"/>
                <w:szCs w:val="22"/>
              </w:rPr>
            </w:pPr>
          </w:p>
        </w:tc>
      </w:tr>
      <w:tr w:rsidR="00657DB7" w14:paraId="3BA5C2C8" w14:textId="77777777">
        <w:tc>
          <w:tcPr>
            <w:tcW w:w="2871" w:type="dxa"/>
          </w:tcPr>
          <w:p w14:paraId="3B1FE56A" w14:textId="77777777" w:rsidR="00657DB7" w:rsidRDefault="00657DB7">
            <w:pPr>
              <w:rPr>
                <w:rFonts w:cs="Arial"/>
                <w:szCs w:val="22"/>
              </w:rPr>
            </w:pPr>
            <w:r>
              <w:rPr>
                <w:rFonts w:cs="Arial"/>
                <w:szCs w:val="22"/>
              </w:rPr>
              <w:t>VKP</w:t>
            </w:r>
          </w:p>
        </w:tc>
        <w:tc>
          <w:tcPr>
            <w:tcW w:w="1598" w:type="dxa"/>
          </w:tcPr>
          <w:p w14:paraId="51B0EA93" w14:textId="77777777" w:rsidR="00657DB7" w:rsidRDefault="00657DB7">
            <w:pPr>
              <w:rPr>
                <w:rFonts w:cs="Arial"/>
                <w:szCs w:val="22"/>
              </w:rPr>
            </w:pPr>
          </w:p>
        </w:tc>
        <w:tc>
          <w:tcPr>
            <w:tcW w:w="1438" w:type="dxa"/>
          </w:tcPr>
          <w:p w14:paraId="0B23E5CB" w14:textId="77777777" w:rsidR="00657DB7" w:rsidRDefault="00657DB7">
            <w:pPr>
              <w:rPr>
                <w:rFonts w:cs="Arial"/>
                <w:szCs w:val="22"/>
              </w:rPr>
            </w:pPr>
            <w:r>
              <w:rPr>
                <w:rFonts w:cs="Arial"/>
                <w:szCs w:val="22"/>
              </w:rPr>
              <w:t>Nasjonalt</w:t>
            </w:r>
          </w:p>
        </w:tc>
        <w:tc>
          <w:tcPr>
            <w:tcW w:w="1318" w:type="dxa"/>
          </w:tcPr>
          <w:p w14:paraId="7B334ECB" w14:textId="77777777" w:rsidR="00657DB7" w:rsidRDefault="00657DB7">
            <w:pPr>
              <w:rPr>
                <w:rFonts w:cs="Arial"/>
                <w:szCs w:val="22"/>
              </w:rPr>
            </w:pPr>
          </w:p>
        </w:tc>
        <w:tc>
          <w:tcPr>
            <w:tcW w:w="1837" w:type="dxa"/>
          </w:tcPr>
          <w:p w14:paraId="7A62CED5" w14:textId="77777777" w:rsidR="00657DB7" w:rsidRDefault="00657DB7">
            <w:pPr>
              <w:rPr>
                <w:rFonts w:cs="Arial"/>
                <w:szCs w:val="22"/>
              </w:rPr>
            </w:pPr>
          </w:p>
        </w:tc>
      </w:tr>
      <w:tr w:rsidR="00657DB7" w14:paraId="7467452C" w14:textId="77777777">
        <w:tc>
          <w:tcPr>
            <w:tcW w:w="2871" w:type="dxa"/>
          </w:tcPr>
          <w:p w14:paraId="612E40CE" w14:textId="77777777" w:rsidR="00657DB7" w:rsidRDefault="00657DB7">
            <w:pPr>
              <w:rPr>
                <w:rFonts w:cs="Arial"/>
                <w:szCs w:val="22"/>
              </w:rPr>
            </w:pPr>
            <w:r>
              <w:rPr>
                <w:rFonts w:cs="Arial"/>
                <w:szCs w:val="22"/>
              </w:rPr>
              <w:t>Ressursstyringsverktøy</w:t>
            </w:r>
          </w:p>
        </w:tc>
        <w:tc>
          <w:tcPr>
            <w:tcW w:w="1598" w:type="dxa"/>
          </w:tcPr>
          <w:p w14:paraId="467909FC" w14:textId="77777777" w:rsidR="00657DB7" w:rsidRDefault="00657DB7">
            <w:pPr>
              <w:rPr>
                <w:rFonts w:cs="Arial"/>
                <w:szCs w:val="22"/>
              </w:rPr>
            </w:pPr>
          </w:p>
        </w:tc>
        <w:tc>
          <w:tcPr>
            <w:tcW w:w="1438" w:type="dxa"/>
          </w:tcPr>
          <w:p w14:paraId="2C80D8A6" w14:textId="77777777" w:rsidR="00657DB7" w:rsidRDefault="00657DB7">
            <w:pPr>
              <w:rPr>
                <w:rFonts w:cs="Arial"/>
                <w:szCs w:val="22"/>
              </w:rPr>
            </w:pPr>
            <w:r>
              <w:rPr>
                <w:rFonts w:cs="Arial"/>
                <w:szCs w:val="22"/>
              </w:rPr>
              <w:t>Lokalt</w:t>
            </w:r>
          </w:p>
        </w:tc>
        <w:tc>
          <w:tcPr>
            <w:tcW w:w="1318" w:type="dxa"/>
          </w:tcPr>
          <w:p w14:paraId="66041272" w14:textId="77777777" w:rsidR="00657DB7" w:rsidRDefault="00657DB7">
            <w:pPr>
              <w:rPr>
                <w:rFonts w:cs="Arial"/>
                <w:szCs w:val="22"/>
              </w:rPr>
            </w:pPr>
          </w:p>
        </w:tc>
        <w:tc>
          <w:tcPr>
            <w:tcW w:w="1837" w:type="dxa"/>
          </w:tcPr>
          <w:p w14:paraId="45449DD1" w14:textId="77777777" w:rsidR="00657DB7" w:rsidRDefault="00657DB7">
            <w:pPr>
              <w:rPr>
                <w:rFonts w:cs="Arial"/>
                <w:szCs w:val="22"/>
              </w:rPr>
            </w:pPr>
            <w:r>
              <w:rPr>
                <w:rFonts w:cs="Arial"/>
                <w:szCs w:val="22"/>
              </w:rPr>
              <w:t>Dagens løsning vil bli erstattet med nytt innen Q4-2024.</w:t>
            </w:r>
          </w:p>
        </w:tc>
      </w:tr>
      <w:tr w:rsidR="00657DB7" w14:paraId="4FFBA895" w14:textId="77777777">
        <w:tc>
          <w:tcPr>
            <w:tcW w:w="2871" w:type="dxa"/>
          </w:tcPr>
          <w:p w14:paraId="38D5988E" w14:textId="77777777" w:rsidR="00657DB7" w:rsidRDefault="00657DB7">
            <w:pPr>
              <w:rPr>
                <w:rFonts w:cs="Arial"/>
                <w:szCs w:val="22"/>
              </w:rPr>
            </w:pPr>
            <w:r>
              <w:rPr>
                <w:rFonts w:cs="Arial"/>
                <w:szCs w:val="22"/>
              </w:rPr>
              <w:t>Økonomisystemet</w:t>
            </w:r>
          </w:p>
        </w:tc>
        <w:tc>
          <w:tcPr>
            <w:tcW w:w="1598" w:type="dxa"/>
          </w:tcPr>
          <w:p w14:paraId="754A44E4" w14:textId="77777777" w:rsidR="00657DB7" w:rsidRDefault="00657DB7">
            <w:pPr>
              <w:rPr>
                <w:rFonts w:cs="Arial"/>
                <w:szCs w:val="22"/>
              </w:rPr>
            </w:pPr>
            <w:r>
              <w:rPr>
                <w:rFonts w:cs="Arial"/>
                <w:szCs w:val="22"/>
              </w:rPr>
              <w:t>Visma Enterprise</w:t>
            </w:r>
          </w:p>
        </w:tc>
        <w:tc>
          <w:tcPr>
            <w:tcW w:w="1438" w:type="dxa"/>
          </w:tcPr>
          <w:p w14:paraId="3D41DFB5" w14:textId="77777777" w:rsidR="00657DB7" w:rsidRDefault="00657DB7">
            <w:pPr>
              <w:rPr>
                <w:rFonts w:cs="Arial"/>
                <w:szCs w:val="22"/>
              </w:rPr>
            </w:pPr>
            <w:r>
              <w:rPr>
                <w:rFonts w:cs="Arial"/>
                <w:szCs w:val="22"/>
              </w:rPr>
              <w:t>Lokalt</w:t>
            </w:r>
          </w:p>
        </w:tc>
        <w:tc>
          <w:tcPr>
            <w:tcW w:w="1318" w:type="dxa"/>
          </w:tcPr>
          <w:p w14:paraId="232FE66B" w14:textId="77777777" w:rsidR="00657DB7" w:rsidRDefault="00657DB7">
            <w:pPr>
              <w:rPr>
                <w:rFonts w:cs="Arial"/>
                <w:szCs w:val="22"/>
              </w:rPr>
            </w:pPr>
          </w:p>
        </w:tc>
        <w:tc>
          <w:tcPr>
            <w:tcW w:w="1837" w:type="dxa"/>
          </w:tcPr>
          <w:p w14:paraId="7FA74B2B" w14:textId="77777777" w:rsidR="00657DB7" w:rsidRDefault="00657DB7">
            <w:pPr>
              <w:rPr>
                <w:rFonts w:cs="Arial"/>
                <w:szCs w:val="22"/>
              </w:rPr>
            </w:pPr>
          </w:p>
        </w:tc>
      </w:tr>
      <w:tr w:rsidR="00657DB7" w14:paraId="622D6EC4" w14:textId="77777777">
        <w:tc>
          <w:tcPr>
            <w:tcW w:w="2871" w:type="dxa"/>
          </w:tcPr>
          <w:p w14:paraId="047F2EA1" w14:textId="77777777" w:rsidR="00657DB7" w:rsidRDefault="00657DB7">
            <w:pPr>
              <w:rPr>
                <w:rFonts w:cs="Arial"/>
                <w:szCs w:val="22"/>
              </w:rPr>
            </w:pPr>
            <w:r>
              <w:rPr>
                <w:rFonts w:cs="Arial"/>
                <w:szCs w:val="22"/>
              </w:rPr>
              <w:t>Digital arkivkjerne</w:t>
            </w:r>
          </w:p>
        </w:tc>
        <w:tc>
          <w:tcPr>
            <w:tcW w:w="1598" w:type="dxa"/>
          </w:tcPr>
          <w:p w14:paraId="1E2C8971" w14:textId="77777777" w:rsidR="00657DB7" w:rsidRDefault="00657DB7">
            <w:pPr>
              <w:rPr>
                <w:rFonts w:cs="Arial"/>
                <w:szCs w:val="22"/>
              </w:rPr>
            </w:pPr>
            <w:proofErr w:type="spellStart"/>
            <w:r>
              <w:rPr>
                <w:rFonts w:cs="Arial"/>
                <w:szCs w:val="22"/>
              </w:rPr>
              <w:t>Documaster</w:t>
            </w:r>
            <w:proofErr w:type="spellEnd"/>
          </w:p>
        </w:tc>
        <w:tc>
          <w:tcPr>
            <w:tcW w:w="1438" w:type="dxa"/>
          </w:tcPr>
          <w:p w14:paraId="2DA17B4F" w14:textId="77777777" w:rsidR="00657DB7" w:rsidRDefault="00657DB7">
            <w:pPr>
              <w:rPr>
                <w:rFonts w:cs="Arial"/>
                <w:szCs w:val="22"/>
              </w:rPr>
            </w:pPr>
            <w:r>
              <w:rPr>
                <w:rFonts w:cs="Arial"/>
                <w:szCs w:val="22"/>
              </w:rPr>
              <w:t>Lokalt</w:t>
            </w:r>
          </w:p>
        </w:tc>
        <w:tc>
          <w:tcPr>
            <w:tcW w:w="1318" w:type="dxa"/>
          </w:tcPr>
          <w:p w14:paraId="27045593" w14:textId="77777777" w:rsidR="00657DB7" w:rsidRDefault="00657DB7">
            <w:pPr>
              <w:rPr>
                <w:rFonts w:cs="Arial"/>
                <w:szCs w:val="22"/>
              </w:rPr>
            </w:pPr>
          </w:p>
        </w:tc>
        <w:tc>
          <w:tcPr>
            <w:tcW w:w="1837" w:type="dxa"/>
          </w:tcPr>
          <w:p w14:paraId="6C53B401" w14:textId="77777777" w:rsidR="00657DB7" w:rsidRDefault="00657DB7">
            <w:pPr>
              <w:rPr>
                <w:rFonts w:cs="Arial"/>
                <w:szCs w:val="22"/>
              </w:rPr>
            </w:pPr>
          </w:p>
        </w:tc>
      </w:tr>
      <w:tr w:rsidR="00657DB7" w14:paraId="5B6450FE" w14:textId="77777777">
        <w:tc>
          <w:tcPr>
            <w:tcW w:w="2871" w:type="dxa"/>
          </w:tcPr>
          <w:p w14:paraId="03FF3E55" w14:textId="77777777" w:rsidR="00657DB7" w:rsidRDefault="00657DB7">
            <w:pPr>
              <w:rPr>
                <w:rFonts w:cs="Arial"/>
                <w:szCs w:val="22"/>
              </w:rPr>
            </w:pPr>
            <w:r>
              <w:rPr>
                <w:rFonts w:cs="Arial"/>
                <w:szCs w:val="22"/>
              </w:rPr>
              <w:t>Kjernejournal</w:t>
            </w:r>
          </w:p>
        </w:tc>
        <w:tc>
          <w:tcPr>
            <w:tcW w:w="1598" w:type="dxa"/>
          </w:tcPr>
          <w:p w14:paraId="7206F048" w14:textId="77777777" w:rsidR="00657DB7" w:rsidRDefault="00657DB7">
            <w:pPr>
              <w:rPr>
                <w:rFonts w:cs="Arial"/>
                <w:szCs w:val="22"/>
              </w:rPr>
            </w:pPr>
            <w:r>
              <w:rPr>
                <w:rFonts w:cs="Arial"/>
                <w:szCs w:val="22"/>
              </w:rPr>
              <w:t>NHN</w:t>
            </w:r>
          </w:p>
        </w:tc>
        <w:tc>
          <w:tcPr>
            <w:tcW w:w="1438" w:type="dxa"/>
          </w:tcPr>
          <w:p w14:paraId="0F3CFD36" w14:textId="77777777" w:rsidR="00657DB7" w:rsidRDefault="00657DB7">
            <w:pPr>
              <w:rPr>
                <w:rFonts w:cs="Arial"/>
                <w:szCs w:val="22"/>
              </w:rPr>
            </w:pPr>
            <w:r>
              <w:rPr>
                <w:rFonts w:cs="Arial"/>
                <w:szCs w:val="22"/>
              </w:rPr>
              <w:t>Nasjonalt</w:t>
            </w:r>
          </w:p>
        </w:tc>
        <w:tc>
          <w:tcPr>
            <w:tcW w:w="1318" w:type="dxa"/>
          </w:tcPr>
          <w:p w14:paraId="31CAA841" w14:textId="77777777" w:rsidR="00657DB7" w:rsidRDefault="00657DB7">
            <w:pPr>
              <w:rPr>
                <w:rFonts w:cs="Arial"/>
                <w:szCs w:val="22"/>
              </w:rPr>
            </w:pPr>
          </w:p>
        </w:tc>
        <w:tc>
          <w:tcPr>
            <w:tcW w:w="1837" w:type="dxa"/>
          </w:tcPr>
          <w:p w14:paraId="46A5A2D3" w14:textId="77777777" w:rsidR="00657DB7" w:rsidRDefault="00657DB7">
            <w:pPr>
              <w:rPr>
                <w:rFonts w:cs="Arial"/>
                <w:szCs w:val="22"/>
              </w:rPr>
            </w:pPr>
          </w:p>
        </w:tc>
      </w:tr>
      <w:tr w:rsidR="00657DB7" w14:paraId="417C739C" w14:textId="77777777">
        <w:tc>
          <w:tcPr>
            <w:tcW w:w="2871" w:type="dxa"/>
          </w:tcPr>
          <w:p w14:paraId="32840008" w14:textId="77777777" w:rsidR="00657DB7" w:rsidRDefault="00657DB7">
            <w:pPr>
              <w:rPr>
                <w:rFonts w:cs="Arial"/>
              </w:rPr>
            </w:pPr>
            <w:r w:rsidRPr="0E620CDE">
              <w:rPr>
                <w:rFonts w:cs="Arial"/>
              </w:rPr>
              <w:t>DigiHelsestasjon</w:t>
            </w:r>
          </w:p>
        </w:tc>
        <w:tc>
          <w:tcPr>
            <w:tcW w:w="1598" w:type="dxa"/>
          </w:tcPr>
          <w:p w14:paraId="0D0211FE" w14:textId="77777777" w:rsidR="00657DB7" w:rsidRDefault="00657DB7">
            <w:pPr>
              <w:rPr>
                <w:rFonts w:cs="Arial"/>
                <w:szCs w:val="22"/>
              </w:rPr>
            </w:pPr>
            <w:r>
              <w:rPr>
                <w:rFonts w:cs="Arial"/>
                <w:szCs w:val="22"/>
              </w:rPr>
              <w:t>NHN</w:t>
            </w:r>
          </w:p>
        </w:tc>
        <w:tc>
          <w:tcPr>
            <w:tcW w:w="1438" w:type="dxa"/>
          </w:tcPr>
          <w:p w14:paraId="23790402" w14:textId="77777777" w:rsidR="00657DB7" w:rsidRDefault="00657DB7">
            <w:pPr>
              <w:rPr>
                <w:rFonts w:cs="Arial"/>
                <w:szCs w:val="22"/>
              </w:rPr>
            </w:pPr>
            <w:r>
              <w:rPr>
                <w:rFonts w:cs="Arial"/>
                <w:szCs w:val="22"/>
              </w:rPr>
              <w:t>Lokalt</w:t>
            </w:r>
          </w:p>
        </w:tc>
        <w:tc>
          <w:tcPr>
            <w:tcW w:w="1318" w:type="dxa"/>
          </w:tcPr>
          <w:p w14:paraId="749B862F" w14:textId="77777777" w:rsidR="00657DB7" w:rsidRDefault="00657DB7">
            <w:pPr>
              <w:rPr>
                <w:rFonts w:cs="Arial"/>
                <w:szCs w:val="22"/>
              </w:rPr>
            </w:pPr>
          </w:p>
        </w:tc>
        <w:tc>
          <w:tcPr>
            <w:tcW w:w="1837" w:type="dxa"/>
          </w:tcPr>
          <w:p w14:paraId="0D77A187" w14:textId="77777777" w:rsidR="00657DB7" w:rsidRDefault="00657DB7">
            <w:pPr>
              <w:rPr>
                <w:rFonts w:cs="Arial"/>
                <w:szCs w:val="22"/>
              </w:rPr>
            </w:pPr>
          </w:p>
        </w:tc>
      </w:tr>
      <w:tr w:rsidR="00657DB7" w14:paraId="6D2FA8EA" w14:textId="77777777">
        <w:tc>
          <w:tcPr>
            <w:tcW w:w="2871" w:type="dxa"/>
          </w:tcPr>
          <w:p w14:paraId="5E6C1105" w14:textId="77777777" w:rsidR="00657DB7" w:rsidRDefault="00657DB7">
            <w:pPr>
              <w:rPr>
                <w:rFonts w:cs="Arial"/>
                <w:szCs w:val="22"/>
              </w:rPr>
            </w:pPr>
            <w:r>
              <w:rPr>
                <w:rFonts w:cs="Arial"/>
                <w:szCs w:val="22"/>
              </w:rPr>
              <w:t>PLO-meldinger</w:t>
            </w:r>
          </w:p>
        </w:tc>
        <w:tc>
          <w:tcPr>
            <w:tcW w:w="1598" w:type="dxa"/>
          </w:tcPr>
          <w:p w14:paraId="72D5D57D" w14:textId="77777777" w:rsidR="00657DB7" w:rsidRDefault="00657DB7">
            <w:pPr>
              <w:rPr>
                <w:rFonts w:cs="Arial"/>
                <w:szCs w:val="22"/>
              </w:rPr>
            </w:pPr>
            <w:r>
              <w:rPr>
                <w:rFonts w:cs="Arial"/>
                <w:szCs w:val="22"/>
              </w:rPr>
              <w:t>NHN</w:t>
            </w:r>
          </w:p>
        </w:tc>
        <w:tc>
          <w:tcPr>
            <w:tcW w:w="1438" w:type="dxa"/>
          </w:tcPr>
          <w:p w14:paraId="106C131A" w14:textId="77777777" w:rsidR="00657DB7" w:rsidRDefault="00657DB7">
            <w:pPr>
              <w:rPr>
                <w:rFonts w:cs="Arial"/>
                <w:szCs w:val="22"/>
              </w:rPr>
            </w:pPr>
            <w:r>
              <w:rPr>
                <w:rFonts w:cs="Arial"/>
                <w:szCs w:val="22"/>
              </w:rPr>
              <w:t>Nasjonal</w:t>
            </w:r>
          </w:p>
        </w:tc>
        <w:tc>
          <w:tcPr>
            <w:tcW w:w="1318" w:type="dxa"/>
          </w:tcPr>
          <w:p w14:paraId="1D257522" w14:textId="77777777" w:rsidR="00657DB7" w:rsidRDefault="00657DB7">
            <w:pPr>
              <w:rPr>
                <w:rFonts w:cs="Arial"/>
                <w:szCs w:val="22"/>
              </w:rPr>
            </w:pPr>
          </w:p>
        </w:tc>
        <w:tc>
          <w:tcPr>
            <w:tcW w:w="1837" w:type="dxa"/>
          </w:tcPr>
          <w:p w14:paraId="410B6508" w14:textId="77777777" w:rsidR="00657DB7" w:rsidRDefault="00657DB7">
            <w:pPr>
              <w:rPr>
                <w:rFonts w:cs="Arial"/>
                <w:szCs w:val="22"/>
              </w:rPr>
            </w:pPr>
          </w:p>
        </w:tc>
      </w:tr>
      <w:tr w:rsidR="00657DB7" w14:paraId="3F5A14F6" w14:textId="77777777">
        <w:tc>
          <w:tcPr>
            <w:tcW w:w="2871" w:type="dxa"/>
          </w:tcPr>
          <w:p w14:paraId="586FFE03" w14:textId="77777777" w:rsidR="00657DB7" w:rsidRDefault="00657DB7">
            <w:pPr>
              <w:rPr>
                <w:rFonts w:cs="Arial"/>
                <w:szCs w:val="22"/>
              </w:rPr>
            </w:pPr>
            <w:r>
              <w:rPr>
                <w:rFonts w:cs="Arial"/>
                <w:szCs w:val="22"/>
              </w:rPr>
              <w:t>DIPS meldingsformidler</w:t>
            </w:r>
          </w:p>
        </w:tc>
        <w:tc>
          <w:tcPr>
            <w:tcW w:w="1598" w:type="dxa"/>
          </w:tcPr>
          <w:p w14:paraId="5B708D3C" w14:textId="77777777" w:rsidR="00657DB7" w:rsidRDefault="00657DB7">
            <w:pPr>
              <w:rPr>
                <w:rFonts w:cs="Arial"/>
                <w:szCs w:val="22"/>
              </w:rPr>
            </w:pPr>
            <w:r>
              <w:rPr>
                <w:rFonts w:cs="Arial"/>
                <w:szCs w:val="22"/>
              </w:rPr>
              <w:t>DIPS</w:t>
            </w:r>
          </w:p>
        </w:tc>
        <w:tc>
          <w:tcPr>
            <w:tcW w:w="1438" w:type="dxa"/>
          </w:tcPr>
          <w:p w14:paraId="07E70FF7" w14:textId="77777777" w:rsidR="00657DB7" w:rsidRDefault="00657DB7">
            <w:pPr>
              <w:rPr>
                <w:rFonts w:cs="Arial"/>
                <w:szCs w:val="22"/>
              </w:rPr>
            </w:pPr>
            <w:r>
              <w:rPr>
                <w:rFonts w:cs="Arial"/>
                <w:szCs w:val="22"/>
              </w:rPr>
              <w:t>Nasjonal</w:t>
            </w:r>
          </w:p>
        </w:tc>
        <w:tc>
          <w:tcPr>
            <w:tcW w:w="1318" w:type="dxa"/>
          </w:tcPr>
          <w:p w14:paraId="465C300D" w14:textId="77777777" w:rsidR="00657DB7" w:rsidRDefault="00657DB7">
            <w:pPr>
              <w:rPr>
                <w:rFonts w:cs="Arial"/>
                <w:szCs w:val="22"/>
              </w:rPr>
            </w:pPr>
          </w:p>
        </w:tc>
        <w:tc>
          <w:tcPr>
            <w:tcW w:w="1837" w:type="dxa"/>
          </w:tcPr>
          <w:p w14:paraId="59AC3AD6" w14:textId="77777777" w:rsidR="00657DB7" w:rsidRDefault="00657DB7">
            <w:pPr>
              <w:rPr>
                <w:rFonts w:cs="Arial"/>
                <w:szCs w:val="22"/>
              </w:rPr>
            </w:pPr>
          </w:p>
        </w:tc>
      </w:tr>
      <w:tr w:rsidR="00657DB7" w14:paraId="78A55C30" w14:textId="77777777">
        <w:tc>
          <w:tcPr>
            <w:tcW w:w="2871" w:type="dxa"/>
          </w:tcPr>
          <w:p w14:paraId="7DE2E673" w14:textId="77777777" w:rsidR="00657DB7" w:rsidRDefault="00657DB7">
            <w:pPr>
              <w:rPr>
                <w:rFonts w:cs="Arial"/>
                <w:szCs w:val="22"/>
              </w:rPr>
            </w:pPr>
            <w:r w:rsidRPr="00AB42F2">
              <w:rPr>
                <w:rFonts w:cs="Arial"/>
                <w:szCs w:val="22"/>
              </w:rPr>
              <w:t>Pasientens legemiddelliste</w:t>
            </w:r>
          </w:p>
        </w:tc>
        <w:tc>
          <w:tcPr>
            <w:tcW w:w="1598" w:type="dxa"/>
          </w:tcPr>
          <w:p w14:paraId="04AFB5C1" w14:textId="77777777" w:rsidR="00657DB7" w:rsidRDefault="00657DB7">
            <w:pPr>
              <w:rPr>
                <w:rFonts w:cs="Arial"/>
                <w:szCs w:val="22"/>
              </w:rPr>
            </w:pPr>
            <w:r>
              <w:rPr>
                <w:rFonts w:cs="Arial"/>
                <w:szCs w:val="22"/>
              </w:rPr>
              <w:t>NHN</w:t>
            </w:r>
          </w:p>
        </w:tc>
        <w:tc>
          <w:tcPr>
            <w:tcW w:w="1438" w:type="dxa"/>
          </w:tcPr>
          <w:p w14:paraId="63DC56D9" w14:textId="77777777" w:rsidR="00657DB7" w:rsidRDefault="00657DB7">
            <w:pPr>
              <w:rPr>
                <w:rFonts w:cs="Arial"/>
                <w:szCs w:val="22"/>
              </w:rPr>
            </w:pPr>
            <w:r>
              <w:rPr>
                <w:rFonts w:cs="Arial"/>
                <w:szCs w:val="22"/>
              </w:rPr>
              <w:t>Nasjonal</w:t>
            </w:r>
          </w:p>
        </w:tc>
        <w:tc>
          <w:tcPr>
            <w:tcW w:w="1318" w:type="dxa"/>
          </w:tcPr>
          <w:p w14:paraId="16FCA358" w14:textId="77777777" w:rsidR="00657DB7" w:rsidRDefault="00657DB7">
            <w:pPr>
              <w:rPr>
                <w:rFonts w:cs="Arial"/>
                <w:szCs w:val="22"/>
              </w:rPr>
            </w:pPr>
          </w:p>
        </w:tc>
        <w:tc>
          <w:tcPr>
            <w:tcW w:w="1837" w:type="dxa"/>
          </w:tcPr>
          <w:p w14:paraId="751318A5" w14:textId="77777777" w:rsidR="00657DB7" w:rsidRDefault="00657DB7">
            <w:pPr>
              <w:rPr>
                <w:rFonts w:cs="Arial"/>
                <w:szCs w:val="22"/>
              </w:rPr>
            </w:pPr>
          </w:p>
        </w:tc>
      </w:tr>
      <w:tr w:rsidR="00657DB7" w14:paraId="65EBFDFC" w14:textId="77777777">
        <w:tc>
          <w:tcPr>
            <w:tcW w:w="2871" w:type="dxa"/>
          </w:tcPr>
          <w:p w14:paraId="7ACE8D27" w14:textId="77777777" w:rsidR="00657DB7" w:rsidRDefault="00657DB7">
            <w:pPr>
              <w:rPr>
                <w:rFonts w:cs="Arial"/>
                <w:szCs w:val="22"/>
              </w:rPr>
            </w:pPr>
            <w:r w:rsidRPr="00936ADD">
              <w:rPr>
                <w:rFonts w:cs="Arial"/>
                <w:szCs w:val="22"/>
              </w:rPr>
              <w:t>Felleskatalogen</w:t>
            </w:r>
          </w:p>
        </w:tc>
        <w:tc>
          <w:tcPr>
            <w:tcW w:w="1598" w:type="dxa"/>
          </w:tcPr>
          <w:p w14:paraId="610A0AC6" w14:textId="77777777" w:rsidR="00657DB7" w:rsidRDefault="00657DB7">
            <w:pPr>
              <w:rPr>
                <w:rFonts w:cs="Arial"/>
                <w:szCs w:val="22"/>
              </w:rPr>
            </w:pPr>
          </w:p>
        </w:tc>
        <w:tc>
          <w:tcPr>
            <w:tcW w:w="1438" w:type="dxa"/>
          </w:tcPr>
          <w:p w14:paraId="594C46A3" w14:textId="77777777" w:rsidR="00657DB7" w:rsidRDefault="00657DB7">
            <w:pPr>
              <w:rPr>
                <w:rFonts w:cs="Arial"/>
                <w:szCs w:val="22"/>
              </w:rPr>
            </w:pPr>
            <w:r>
              <w:rPr>
                <w:rFonts w:cs="Arial"/>
                <w:szCs w:val="22"/>
              </w:rPr>
              <w:t>Nasjonal</w:t>
            </w:r>
          </w:p>
        </w:tc>
        <w:tc>
          <w:tcPr>
            <w:tcW w:w="1318" w:type="dxa"/>
          </w:tcPr>
          <w:p w14:paraId="5E3ECCF4" w14:textId="77777777" w:rsidR="00657DB7" w:rsidRDefault="00657DB7">
            <w:pPr>
              <w:rPr>
                <w:rFonts w:cs="Arial"/>
                <w:szCs w:val="22"/>
              </w:rPr>
            </w:pPr>
          </w:p>
        </w:tc>
        <w:tc>
          <w:tcPr>
            <w:tcW w:w="1837" w:type="dxa"/>
          </w:tcPr>
          <w:p w14:paraId="2A49A281" w14:textId="77777777" w:rsidR="00657DB7" w:rsidRDefault="00657DB7">
            <w:pPr>
              <w:rPr>
                <w:rFonts w:cs="Arial"/>
                <w:szCs w:val="22"/>
              </w:rPr>
            </w:pPr>
          </w:p>
        </w:tc>
      </w:tr>
      <w:tr w:rsidR="00657DB7" w14:paraId="1BDECBBD" w14:textId="77777777">
        <w:tc>
          <w:tcPr>
            <w:tcW w:w="2871" w:type="dxa"/>
          </w:tcPr>
          <w:p w14:paraId="297BA58F" w14:textId="77777777" w:rsidR="00657DB7" w:rsidRDefault="00657DB7">
            <w:pPr>
              <w:rPr>
                <w:rFonts w:cs="Arial"/>
                <w:szCs w:val="22"/>
              </w:rPr>
            </w:pPr>
            <w:r>
              <w:rPr>
                <w:rFonts w:cs="Arial"/>
                <w:szCs w:val="22"/>
              </w:rPr>
              <w:t>KPR</w:t>
            </w:r>
          </w:p>
        </w:tc>
        <w:tc>
          <w:tcPr>
            <w:tcW w:w="1598" w:type="dxa"/>
          </w:tcPr>
          <w:p w14:paraId="078B1FD7" w14:textId="77777777" w:rsidR="00657DB7" w:rsidRDefault="00657DB7">
            <w:pPr>
              <w:rPr>
                <w:rFonts w:cs="Arial"/>
                <w:szCs w:val="22"/>
              </w:rPr>
            </w:pPr>
            <w:r>
              <w:rPr>
                <w:rFonts w:cs="Arial"/>
                <w:szCs w:val="22"/>
              </w:rPr>
              <w:t>NHN</w:t>
            </w:r>
          </w:p>
        </w:tc>
        <w:tc>
          <w:tcPr>
            <w:tcW w:w="1438" w:type="dxa"/>
          </w:tcPr>
          <w:p w14:paraId="7F513A1E" w14:textId="77777777" w:rsidR="00657DB7" w:rsidRDefault="00657DB7">
            <w:pPr>
              <w:rPr>
                <w:rFonts w:cs="Arial"/>
                <w:szCs w:val="22"/>
              </w:rPr>
            </w:pPr>
            <w:r>
              <w:rPr>
                <w:rFonts w:cs="Arial"/>
                <w:szCs w:val="22"/>
              </w:rPr>
              <w:t>Nasjonal</w:t>
            </w:r>
          </w:p>
        </w:tc>
        <w:tc>
          <w:tcPr>
            <w:tcW w:w="1318" w:type="dxa"/>
          </w:tcPr>
          <w:p w14:paraId="6A2F87E2" w14:textId="77777777" w:rsidR="00657DB7" w:rsidRDefault="00657DB7">
            <w:pPr>
              <w:rPr>
                <w:rFonts w:cs="Arial"/>
                <w:szCs w:val="22"/>
              </w:rPr>
            </w:pPr>
          </w:p>
        </w:tc>
        <w:tc>
          <w:tcPr>
            <w:tcW w:w="1837" w:type="dxa"/>
          </w:tcPr>
          <w:p w14:paraId="3C7CD406" w14:textId="77777777" w:rsidR="00657DB7" w:rsidRDefault="00657DB7">
            <w:pPr>
              <w:rPr>
                <w:rFonts w:cs="Arial"/>
                <w:szCs w:val="22"/>
              </w:rPr>
            </w:pPr>
          </w:p>
        </w:tc>
      </w:tr>
      <w:tr w:rsidR="00657DB7" w14:paraId="3BCA8CA5" w14:textId="77777777">
        <w:tc>
          <w:tcPr>
            <w:tcW w:w="2871" w:type="dxa"/>
          </w:tcPr>
          <w:p w14:paraId="4D3AD82B" w14:textId="77777777" w:rsidR="00657DB7" w:rsidRDefault="00657DB7">
            <w:pPr>
              <w:rPr>
                <w:rFonts w:cs="Arial"/>
                <w:szCs w:val="22"/>
              </w:rPr>
            </w:pPr>
            <w:r>
              <w:rPr>
                <w:rFonts w:cs="Arial"/>
                <w:szCs w:val="22"/>
              </w:rPr>
              <w:t>Folkeregistret</w:t>
            </w:r>
          </w:p>
        </w:tc>
        <w:tc>
          <w:tcPr>
            <w:tcW w:w="1598" w:type="dxa"/>
          </w:tcPr>
          <w:p w14:paraId="6583C089" w14:textId="77777777" w:rsidR="00657DB7" w:rsidRDefault="00657DB7">
            <w:pPr>
              <w:rPr>
                <w:rFonts w:cs="Arial"/>
                <w:szCs w:val="22"/>
              </w:rPr>
            </w:pPr>
            <w:r>
              <w:rPr>
                <w:rFonts w:cs="Arial"/>
                <w:szCs w:val="22"/>
              </w:rPr>
              <w:t>NHN</w:t>
            </w:r>
          </w:p>
        </w:tc>
        <w:tc>
          <w:tcPr>
            <w:tcW w:w="1438" w:type="dxa"/>
          </w:tcPr>
          <w:p w14:paraId="0A7E3C96" w14:textId="77777777" w:rsidR="00657DB7" w:rsidRDefault="00657DB7">
            <w:pPr>
              <w:rPr>
                <w:rFonts w:cs="Arial"/>
                <w:szCs w:val="22"/>
              </w:rPr>
            </w:pPr>
            <w:r>
              <w:rPr>
                <w:rFonts w:cs="Arial"/>
                <w:szCs w:val="22"/>
              </w:rPr>
              <w:t>Nasjonal</w:t>
            </w:r>
          </w:p>
        </w:tc>
        <w:tc>
          <w:tcPr>
            <w:tcW w:w="1318" w:type="dxa"/>
          </w:tcPr>
          <w:p w14:paraId="27E700CA" w14:textId="77777777" w:rsidR="00657DB7" w:rsidRDefault="00657DB7">
            <w:pPr>
              <w:rPr>
                <w:rFonts w:cs="Arial"/>
                <w:szCs w:val="22"/>
              </w:rPr>
            </w:pPr>
          </w:p>
        </w:tc>
        <w:tc>
          <w:tcPr>
            <w:tcW w:w="1837" w:type="dxa"/>
          </w:tcPr>
          <w:p w14:paraId="641604FF" w14:textId="77777777" w:rsidR="00657DB7" w:rsidRDefault="00657DB7">
            <w:pPr>
              <w:rPr>
                <w:rFonts w:cs="Arial"/>
                <w:szCs w:val="22"/>
              </w:rPr>
            </w:pPr>
          </w:p>
        </w:tc>
      </w:tr>
      <w:tr w:rsidR="00657DB7" w14:paraId="6FBB52E2" w14:textId="77777777">
        <w:tc>
          <w:tcPr>
            <w:tcW w:w="2871" w:type="dxa"/>
          </w:tcPr>
          <w:p w14:paraId="64825FE5" w14:textId="77777777" w:rsidR="00657DB7" w:rsidRDefault="00657DB7">
            <w:pPr>
              <w:rPr>
                <w:rFonts w:cs="Arial"/>
                <w:szCs w:val="22"/>
              </w:rPr>
            </w:pPr>
            <w:proofErr w:type="spellStart"/>
            <w:r>
              <w:rPr>
                <w:rFonts w:cs="Arial"/>
                <w:szCs w:val="22"/>
              </w:rPr>
              <w:t>HelseID</w:t>
            </w:r>
            <w:proofErr w:type="spellEnd"/>
          </w:p>
        </w:tc>
        <w:tc>
          <w:tcPr>
            <w:tcW w:w="1598" w:type="dxa"/>
          </w:tcPr>
          <w:p w14:paraId="78A5B8BE" w14:textId="77777777" w:rsidR="00657DB7" w:rsidRDefault="00657DB7">
            <w:pPr>
              <w:rPr>
                <w:rFonts w:cs="Arial"/>
                <w:szCs w:val="22"/>
              </w:rPr>
            </w:pPr>
            <w:r>
              <w:rPr>
                <w:rFonts w:cs="Arial"/>
                <w:szCs w:val="22"/>
              </w:rPr>
              <w:t>NHN</w:t>
            </w:r>
          </w:p>
        </w:tc>
        <w:tc>
          <w:tcPr>
            <w:tcW w:w="1438" w:type="dxa"/>
          </w:tcPr>
          <w:p w14:paraId="08AD4817" w14:textId="77777777" w:rsidR="00657DB7" w:rsidRDefault="00657DB7">
            <w:pPr>
              <w:rPr>
                <w:rFonts w:cs="Arial"/>
                <w:szCs w:val="22"/>
              </w:rPr>
            </w:pPr>
            <w:r>
              <w:rPr>
                <w:rFonts w:cs="Arial"/>
                <w:szCs w:val="22"/>
              </w:rPr>
              <w:t>Nasjonal</w:t>
            </w:r>
          </w:p>
        </w:tc>
        <w:tc>
          <w:tcPr>
            <w:tcW w:w="1318" w:type="dxa"/>
          </w:tcPr>
          <w:p w14:paraId="7AB33F97" w14:textId="77777777" w:rsidR="00657DB7" w:rsidRDefault="00657DB7">
            <w:pPr>
              <w:rPr>
                <w:rFonts w:cs="Arial"/>
                <w:szCs w:val="22"/>
              </w:rPr>
            </w:pPr>
          </w:p>
        </w:tc>
        <w:tc>
          <w:tcPr>
            <w:tcW w:w="1837" w:type="dxa"/>
          </w:tcPr>
          <w:p w14:paraId="499B8E9F" w14:textId="77777777" w:rsidR="00657DB7" w:rsidRDefault="00657DB7">
            <w:pPr>
              <w:rPr>
                <w:rFonts w:cs="Arial"/>
                <w:szCs w:val="22"/>
              </w:rPr>
            </w:pPr>
          </w:p>
        </w:tc>
      </w:tr>
      <w:tr w:rsidR="00657DB7" w14:paraId="69A5FB89" w14:textId="77777777">
        <w:tc>
          <w:tcPr>
            <w:tcW w:w="2871" w:type="dxa"/>
          </w:tcPr>
          <w:p w14:paraId="0067A23D" w14:textId="77777777" w:rsidR="00657DB7" w:rsidRDefault="00657DB7">
            <w:pPr>
              <w:rPr>
                <w:rFonts w:cs="Arial"/>
                <w:szCs w:val="22"/>
              </w:rPr>
            </w:pPr>
            <w:r>
              <w:t>Nasjonalt vaksinasjonsregister SYSVAK</w:t>
            </w:r>
          </w:p>
        </w:tc>
        <w:tc>
          <w:tcPr>
            <w:tcW w:w="1598" w:type="dxa"/>
          </w:tcPr>
          <w:p w14:paraId="22C7B4A3" w14:textId="77777777" w:rsidR="00657DB7" w:rsidRDefault="00657DB7">
            <w:pPr>
              <w:rPr>
                <w:rFonts w:cs="Arial"/>
                <w:szCs w:val="22"/>
              </w:rPr>
            </w:pPr>
          </w:p>
        </w:tc>
        <w:tc>
          <w:tcPr>
            <w:tcW w:w="1438" w:type="dxa"/>
          </w:tcPr>
          <w:p w14:paraId="626986B7" w14:textId="77777777" w:rsidR="00657DB7" w:rsidRDefault="00657DB7">
            <w:pPr>
              <w:rPr>
                <w:rFonts w:cs="Arial"/>
                <w:szCs w:val="22"/>
              </w:rPr>
            </w:pPr>
            <w:r>
              <w:rPr>
                <w:rFonts w:cs="Arial"/>
                <w:szCs w:val="22"/>
              </w:rPr>
              <w:t>Nasjonal</w:t>
            </w:r>
          </w:p>
        </w:tc>
        <w:tc>
          <w:tcPr>
            <w:tcW w:w="1318" w:type="dxa"/>
          </w:tcPr>
          <w:p w14:paraId="0561F6DF" w14:textId="77777777" w:rsidR="00657DB7" w:rsidRDefault="00657DB7">
            <w:pPr>
              <w:rPr>
                <w:rFonts w:cs="Arial"/>
                <w:szCs w:val="22"/>
              </w:rPr>
            </w:pPr>
          </w:p>
        </w:tc>
        <w:tc>
          <w:tcPr>
            <w:tcW w:w="1837" w:type="dxa"/>
          </w:tcPr>
          <w:p w14:paraId="1A487B11" w14:textId="77777777" w:rsidR="00657DB7" w:rsidRDefault="00657DB7">
            <w:pPr>
              <w:rPr>
                <w:rFonts w:cs="Arial"/>
                <w:szCs w:val="22"/>
              </w:rPr>
            </w:pPr>
          </w:p>
        </w:tc>
      </w:tr>
      <w:tr w:rsidR="00657DB7" w14:paraId="11A32120" w14:textId="77777777">
        <w:tc>
          <w:tcPr>
            <w:tcW w:w="2871" w:type="dxa"/>
          </w:tcPr>
          <w:p w14:paraId="1FAFB819" w14:textId="77777777" w:rsidR="00657DB7" w:rsidRDefault="00657DB7">
            <w:pPr>
              <w:rPr>
                <w:rFonts w:cs="Arial"/>
                <w:szCs w:val="22"/>
              </w:rPr>
            </w:pPr>
            <w:r>
              <w:t>Nasjonalt register for bivirkninger BIVAK</w:t>
            </w:r>
          </w:p>
        </w:tc>
        <w:tc>
          <w:tcPr>
            <w:tcW w:w="1598" w:type="dxa"/>
          </w:tcPr>
          <w:p w14:paraId="33365E31" w14:textId="77777777" w:rsidR="00657DB7" w:rsidRDefault="00657DB7">
            <w:pPr>
              <w:rPr>
                <w:rFonts w:cs="Arial"/>
                <w:szCs w:val="22"/>
              </w:rPr>
            </w:pPr>
          </w:p>
        </w:tc>
        <w:tc>
          <w:tcPr>
            <w:tcW w:w="1438" w:type="dxa"/>
          </w:tcPr>
          <w:p w14:paraId="47C83FBD" w14:textId="77777777" w:rsidR="00657DB7" w:rsidRDefault="00657DB7">
            <w:pPr>
              <w:rPr>
                <w:rFonts w:cs="Arial"/>
                <w:szCs w:val="22"/>
              </w:rPr>
            </w:pPr>
            <w:r>
              <w:rPr>
                <w:rFonts w:cs="Arial"/>
                <w:szCs w:val="22"/>
              </w:rPr>
              <w:t>Nasjonal</w:t>
            </w:r>
          </w:p>
        </w:tc>
        <w:tc>
          <w:tcPr>
            <w:tcW w:w="1318" w:type="dxa"/>
          </w:tcPr>
          <w:p w14:paraId="68420981" w14:textId="77777777" w:rsidR="00657DB7" w:rsidRDefault="00657DB7">
            <w:pPr>
              <w:rPr>
                <w:rFonts w:cs="Arial"/>
                <w:szCs w:val="22"/>
              </w:rPr>
            </w:pPr>
          </w:p>
        </w:tc>
        <w:tc>
          <w:tcPr>
            <w:tcW w:w="1837" w:type="dxa"/>
          </w:tcPr>
          <w:p w14:paraId="48737D85" w14:textId="77777777" w:rsidR="00657DB7" w:rsidRDefault="00657DB7">
            <w:pPr>
              <w:rPr>
                <w:rFonts w:cs="Arial"/>
                <w:szCs w:val="22"/>
              </w:rPr>
            </w:pPr>
          </w:p>
        </w:tc>
      </w:tr>
      <w:tr w:rsidR="00657DB7" w14:paraId="5FAF87E1" w14:textId="77777777">
        <w:tc>
          <w:tcPr>
            <w:tcW w:w="2871" w:type="dxa"/>
          </w:tcPr>
          <w:p w14:paraId="3A3A78E1" w14:textId="77777777" w:rsidR="00657DB7" w:rsidRDefault="00657DB7">
            <w:pPr>
              <w:rPr>
                <w:rFonts w:cs="Arial"/>
                <w:szCs w:val="22"/>
              </w:rPr>
            </w:pPr>
            <w:r>
              <w:t>Felles nasjonale løsninger fra KS</w:t>
            </w:r>
          </w:p>
        </w:tc>
        <w:tc>
          <w:tcPr>
            <w:tcW w:w="1598" w:type="dxa"/>
          </w:tcPr>
          <w:p w14:paraId="703C28AD" w14:textId="77777777" w:rsidR="00657DB7" w:rsidRDefault="00657DB7">
            <w:pPr>
              <w:rPr>
                <w:rFonts w:cs="Arial"/>
                <w:szCs w:val="22"/>
              </w:rPr>
            </w:pPr>
          </w:p>
        </w:tc>
        <w:tc>
          <w:tcPr>
            <w:tcW w:w="1438" w:type="dxa"/>
          </w:tcPr>
          <w:p w14:paraId="4EF165FD" w14:textId="77777777" w:rsidR="00657DB7" w:rsidRDefault="00657DB7">
            <w:pPr>
              <w:rPr>
                <w:rFonts w:cs="Arial"/>
                <w:szCs w:val="22"/>
              </w:rPr>
            </w:pPr>
            <w:r>
              <w:rPr>
                <w:rFonts w:cs="Arial"/>
                <w:szCs w:val="22"/>
              </w:rPr>
              <w:t>Nasjonal</w:t>
            </w:r>
          </w:p>
        </w:tc>
        <w:tc>
          <w:tcPr>
            <w:tcW w:w="1318" w:type="dxa"/>
          </w:tcPr>
          <w:p w14:paraId="1DE27F8B" w14:textId="77777777" w:rsidR="00657DB7" w:rsidRDefault="00657DB7">
            <w:pPr>
              <w:rPr>
                <w:rFonts w:cs="Arial"/>
                <w:szCs w:val="22"/>
              </w:rPr>
            </w:pPr>
          </w:p>
        </w:tc>
        <w:tc>
          <w:tcPr>
            <w:tcW w:w="1837" w:type="dxa"/>
          </w:tcPr>
          <w:p w14:paraId="1543A8CD" w14:textId="77777777" w:rsidR="00657DB7" w:rsidRDefault="00657DB7">
            <w:pPr>
              <w:rPr>
                <w:rFonts w:cs="Arial"/>
                <w:szCs w:val="22"/>
              </w:rPr>
            </w:pPr>
          </w:p>
        </w:tc>
      </w:tr>
      <w:tr w:rsidR="00657DB7" w14:paraId="5A45C457" w14:textId="77777777">
        <w:tc>
          <w:tcPr>
            <w:tcW w:w="2871" w:type="dxa"/>
          </w:tcPr>
          <w:p w14:paraId="6BFCA08C" w14:textId="77777777" w:rsidR="00657DB7" w:rsidRDefault="00657DB7">
            <w:pPr>
              <w:rPr>
                <w:rFonts w:cs="Arial"/>
                <w:szCs w:val="22"/>
              </w:rPr>
            </w:pPr>
            <w:r>
              <w:rPr>
                <w:rFonts w:cs="Arial"/>
                <w:szCs w:val="22"/>
              </w:rPr>
              <w:t>SSB</w:t>
            </w:r>
          </w:p>
        </w:tc>
        <w:tc>
          <w:tcPr>
            <w:tcW w:w="1598" w:type="dxa"/>
          </w:tcPr>
          <w:p w14:paraId="55A80495" w14:textId="77777777" w:rsidR="00657DB7" w:rsidRDefault="00657DB7">
            <w:pPr>
              <w:rPr>
                <w:rFonts w:cs="Arial"/>
                <w:szCs w:val="22"/>
              </w:rPr>
            </w:pPr>
          </w:p>
        </w:tc>
        <w:tc>
          <w:tcPr>
            <w:tcW w:w="1438" w:type="dxa"/>
          </w:tcPr>
          <w:p w14:paraId="29C4AD5C" w14:textId="77777777" w:rsidR="00657DB7" w:rsidRDefault="00657DB7">
            <w:pPr>
              <w:rPr>
                <w:rFonts w:cs="Arial"/>
                <w:szCs w:val="22"/>
              </w:rPr>
            </w:pPr>
            <w:r>
              <w:rPr>
                <w:rFonts w:cs="Arial"/>
                <w:szCs w:val="22"/>
              </w:rPr>
              <w:t>Nasjonal</w:t>
            </w:r>
          </w:p>
        </w:tc>
        <w:tc>
          <w:tcPr>
            <w:tcW w:w="1318" w:type="dxa"/>
          </w:tcPr>
          <w:p w14:paraId="793B651B" w14:textId="77777777" w:rsidR="00657DB7" w:rsidRDefault="00657DB7">
            <w:pPr>
              <w:rPr>
                <w:rFonts w:cs="Arial"/>
                <w:szCs w:val="22"/>
              </w:rPr>
            </w:pPr>
            <w:r>
              <w:rPr>
                <w:rFonts w:cs="Arial"/>
              </w:rPr>
              <w:t xml:space="preserve">For </w:t>
            </w:r>
            <w:r w:rsidRPr="008F4B39">
              <w:rPr>
                <w:rFonts w:cs="Arial"/>
              </w:rPr>
              <w:t>deling og henting av data/statis</w:t>
            </w:r>
            <w:r>
              <w:rPr>
                <w:rFonts w:cs="Arial"/>
              </w:rPr>
              <w:t>t</w:t>
            </w:r>
            <w:r w:rsidRPr="008F4B39">
              <w:rPr>
                <w:rFonts w:cs="Arial"/>
              </w:rPr>
              <w:t xml:space="preserve">ikk </w:t>
            </w:r>
            <w:r>
              <w:rPr>
                <w:rFonts w:cs="Arial"/>
              </w:rPr>
              <w:t>(KOSTRA)</w:t>
            </w:r>
          </w:p>
        </w:tc>
        <w:tc>
          <w:tcPr>
            <w:tcW w:w="1837" w:type="dxa"/>
          </w:tcPr>
          <w:p w14:paraId="76A2AFF8" w14:textId="77777777" w:rsidR="00657DB7" w:rsidRDefault="00657DB7">
            <w:pPr>
              <w:rPr>
                <w:rFonts w:cs="Arial"/>
                <w:szCs w:val="22"/>
              </w:rPr>
            </w:pPr>
          </w:p>
        </w:tc>
      </w:tr>
      <w:tr w:rsidR="00657DB7" w14:paraId="08F11619" w14:textId="77777777">
        <w:tc>
          <w:tcPr>
            <w:tcW w:w="2871" w:type="dxa"/>
          </w:tcPr>
          <w:p w14:paraId="418A1233" w14:textId="77777777" w:rsidR="00657DB7" w:rsidRDefault="00657DB7">
            <w:pPr>
              <w:rPr>
                <w:rFonts w:cs="Arial"/>
                <w:szCs w:val="22"/>
              </w:rPr>
            </w:pPr>
            <w:r>
              <w:t>Sentral Forskrivningsmodul</w:t>
            </w:r>
          </w:p>
        </w:tc>
        <w:tc>
          <w:tcPr>
            <w:tcW w:w="1598" w:type="dxa"/>
          </w:tcPr>
          <w:p w14:paraId="68E90B23" w14:textId="77777777" w:rsidR="00657DB7" w:rsidRDefault="00657DB7">
            <w:pPr>
              <w:rPr>
                <w:rFonts w:cs="Arial"/>
                <w:szCs w:val="22"/>
              </w:rPr>
            </w:pPr>
          </w:p>
        </w:tc>
        <w:tc>
          <w:tcPr>
            <w:tcW w:w="1438" w:type="dxa"/>
          </w:tcPr>
          <w:p w14:paraId="4F5D2B09" w14:textId="77777777" w:rsidR="00657DB7" w:rsidRDefault="00657DB7">
            <w:pPr>
              <w:rPr>
                <w:rFonts w:cs="Arial"/>
                <w:szCs w:val="22"/>
              </w:rPr>
            </w:pPr>
            <w:r>
              <w:rPr>
                <w:rFonts w:cs="Arial"/>
                <w:szCs w:val="22"/>
              </w:rPr>
              <w:t>Nasjonal</w:t>
            </w:r>
          </w:p>
        </w:tc>
        <w:tc>
          <w:tcPr>
            <w:tcW w:w="1318" w:type="dxa"/>
          </w:tcPr>
          <w:p w14:paraId="4448D2A2" w14:textId="77777777" w:rsidR="00657DB7" w:rsidRDefault="00657DB7">
            <w:pPr>
              <w:rPr>
                <w:rFonts w:cs="Arial"/>
                <w:szCs w:val="22"/>
              </w:rPr>
            </w:pPr>
          </w:p>
        </w:tc>
        <w:tc>
          <w:tcPr>
            <w:tcW w:w="1837" w:type="dxa"/>
          </w:tcPr>
          <w:p w14:paraId="38C56CF0" w14:textId="77777777" w:rsidR="00657DB7" w:rsidRDefault="00657DB7">
            <w:pPr>
              <w:rPr>
                <w:rFonts w:cs="Arial"/>
                <w:szCs w:val="22"/>
              </w:rPr>
            </w:pPr>
            <w:r>
              <w:rPr>
                <w:rFonts w:cs="Arial"/>
                <w:szCs w:val="22"/>
              </w:rPr>
              <w:t>Når denne er satt i produksjon</w:t>
            </w:r>
          </w:p>
        </w:tc>
      </w:tr>
      <w:tr w:rsidR="00657DB7" w14:paraId="6B64D09E" w14:textId="77777777">
        <w:tc>
          <w:tcPr>
            <w:tcW w:w="2871" w:type="dxa"/>
          </w:tcPr>
          <w:p w14:paraId="23E96792" w14:textId="77777777" w:rsidR="00657DB7" w:rsidRDefault="00657DB7">
            <w:pPr>
              <w:rPr>
                <w:rFonts w:cs="Arial"/>
                <w:szCs w:val="22"/>
              </w:rPr>
            </w:pPr>
            <w:r>
              <w:t>Sentral Forsyningsmodul</w:t>
            </w:r>
          </w:p>
        </w:tc>
        <w:tc>
          <w:tcPr>
            <w:tcW w:w="1598" w:type="dxa"/>
          </w:tcPr>
          <w:p w14:paraId="4C36FF24" w14:textId="77777777" w:rsidR="00657DB7" w:rsidRDefault="00657DB7">
            <w:pPr>
              <w:rPr>
                <w:rFonts w:cs="Arial"/>
                <w:szCs w:val="22"/>
              </w:rPr>
            </w:pPr>
          </w:p>
        </w:tc>
        <w:tc>
          <w:tcPr>
            <w:tcW w:w="1438" w:type="dxa"/>
          </w:tcPr>
          <w:p w14:paraId="74E6DD45" w14:textId="77777777" w:rsidR="00657DB7" w:rsidRDefault="00657DB7">
            <w:pPr>
              <w:rPr>
                <w:rFonts w:cs="Arial"/>
                <w:szCs w:val="22"/>
              </w:rPr>
            </w:pPr>
            <w:r>
              <w:rPr>
                <w:rFonts w:cs="Arial"/>
                <w:szCs w:val="22"/>
              </w:rPr>
              <w:t>Nasjonal</w:t>
            </w:r>
          </w:p>
        </w:tc>
        <w:tc>
          <w:tcPr>
            <w:tcW w:w="1318" w:type="dxa"/>
          </w:tcPr>
          <w:p w14:paraId="57C38E0F" w14:textId="77777777" w:rsidR="00657DB7" w:rsidRDefault="00657DB7">
            <w:pPr>
              <w:rPr>
                <w:rFonts w:cs="Arial"/>
                <w:szCs w:val="22"/>
              </w:rPr>
            </w:pPr>
          </w:p>
        </w:tc>
        <w:tc>
          <w:tcPr>
            <w:tcW w:w="1837" w:type="dxa"/>
          </w:tcPr>
          <w:p w14:paraId="042DC82B" w14:textId="77777777" w:rsidR="00657DB7" w:rsidRDefault="00657DB7">
            <w:pPr>
              <w:rPr>
                <w:rFonts w:cs="Arial"/>
                <w:szCs w:val="22"/>
              </w:rPr>
            </w:pPr>
          </w:p>
        </w:tc>
      </w:tr>
      <w:tr w:rsidR="00657DB7" w14:paraId="28BC9550" w14:textId="77777777">
        <w:tc>
          <w:tcPr>
            <w:tcW w:w="2871" w:type="dxa"/>
          </w:tcPr>
          <w:p w14:paraId="15A423AE" w14:textId="77777777" w:rsidR="00657DB7" w:rsidRDefault="00657DB7">
            <w:pPr>
              <w:rPr>
                <w:rFonts w:cs="Arial"/>
                <w:szCs w:val="22"/>
              </w:rPr>
            </w:pPr>
            <w:r>
              <w:t>E</w:t>
            </w:r>
            <w:r w:rsidRPr="00380C66">
              <w:t xml:space="preserve">lektronisk </w:t>
            </w:r>
            <w:proofErr w:type="spellStart"/>
            <w:r w:rsidRPr="00380C66">
              <w:t>meldingsutveksl</w:t>
            </w:r>
            <w:r>
              <w:t>er</w:t>
            </w:r>
            <w:proofErr w:type="spellEnd"/>
          </w:p>
        </w:tc>
        <w:tc>
          <w:tcPr>
            <w:tcW w:w="1598" w:type="dxa"/>
          </w:tcPr>
          <w:p w14:paraId="54F97B70" w14:textId="77777777" w:rsidR="00657DB7" w:rsidRDefault="00657DB7">
            <w:pPr>
              <w:rPr>
                <w:rFonts w:cs="Arial"/>
                <w:szCs w:val="22"/>
              </w:rPr>
            </w:pPr>
          </w:p>
        </w:tc>
        <w:tc>
          <w:tcPr>
            <w:tcW w:w="1438" w:type="dxa"/>
          </w:tcPr>
          <w:p w14:paraId="02015E7E" w14:textId="77777777" w:rsidR="00657DB7" w:rsidRDefault="00657DB7">
            <w:pPr>
              <w:rPr>
                <w:rFonts w:cs="Arial"/>
                <w:szCs w:val="22"/>
              </w:rPr>
            </w:pPr>
            <w:r>
              <w:rPr>
                <w:rFonts w:cs="Arial"/>
                <w:szCs w:val="22"/>
              </w:rPr>
              <w:t>Nasjonal</w:t>
            </w:r>
          </w:p>
        </w:tc>
        <w:tc>
          <w:tcPr>
            <w:tcW w:w="1318" w:type="dxa"/>
          </w:tcPr>
          <w:p w14:paraId="0992C358" w14:textId="77777777" w:rsidR="00657DB7" w:rsidRDefault="00657DB7">
            <w:pPr>
              <w:rPr>
                <w:rFonts w:cs="Arial"/>
                <w:szCs w:val="22"/>
              </w:rPr>
            </w:pPr>
          </w:p>
        </w:tc>
        <w:tc>
          <w:tcPr>
            <w:tcW w:w="1837" w:type="dxa"/>
          </w:tcPr>
          <w:p w14:paraId="5E5CC9F5" w14:textId="77777777" w:rsidR="00657DB7" w:rsidRDefault="00657DB7">
            <w:pPr>
              <w:rPr>
                <w:rFonts w:cs="Arial"/>
                <w:szCs w:val="22"/>
              </w:rPr>
            </w:pPr>
          </w:p>
        </w:tc>
      </w:tr>
      <w:tr w:rsidR="00657DB7" w14:paraId="1F61620B" w14:textId="77777777">
        <w:tc>
          <w:tcPr>
            <w:tcW w:w="2871" w:type="dxa"/>
          </w:tcPr>
          <w:p w14:paraId="65B8D608" w14:textId="77777777" w:rsidR="00657DB7" w:rsidRDefault="00657DB7">
            <w:pPr>
              <w:rPr>
                <w:rFonts w:cs="Arial"/>
                <w:szCs w:val="22"/>
              </w:rPr>
            </w:pPr>
            <w:r>
              <w:t xml:space="preserve">VAR </w:t>
            </w:r>
            <w:proofErr w:type="spellStart"/>
            <w:r>
              <w:t>Healtcare</w:t>
            </w:r>
            <w:proofErr w:type="spellEnd"/>
          </w:p>
        </w:tc>
        <w:tc>
          <w:tcPr>
            <w:tcW w:w="1598" w:type="dxa"/>
          </w:tcPr>
          <w:p w14:paraId="7EF7E50B" w14:textId="77777777" w:rsidR="00657DB7" w:rsidRDefault="00657DB7">
            <w:pPr>
              <w:rPr>
                <w:rFonts w:cs="Arial"/>
                <w:szCs w:val="22"/>
              </w:rPr>
            </w:pPr>
          </w:p>
        </w:tc>
        <w:tc>
          <w:tcPr>
            <w:tcW w:w="1438" w:type="dxa"/>
          </w:tcPr>
          <w:p w14:paraId="071AC5AB" w14:textId="77777777" w:rsidR="00657DB7" w:rsidRDefault="00657DB7">
            <w:pPr>
              <w:rPr>
                <w:rFonts w:cs="Arial"/>
                <w:szCs w:val="22"/>
              </w:rPr>
            </w:pPr>
            <w:r>
              <w:rPr>
                <w:rFonts w:cs="Arial"/>
                <w:szCs w:val="22"/>
              </w:rPr>
              <w:t>Nasjonal</w:t>
            </w:r>
          </w:p>
        </w:tc>
        <w:tc>
          <w:tcPr>
            <w:tcW w:w="1318" w:type="dxa"/>
          </w:tcPr>
          <w:p w14:paraId="291DEF8A" w14:textId="77777777" w:rsidR="00657DB7" w:rsidRDefault="00657DB7">
            <w:pPr>
              <w:rPr>
                <w:rFonts w:cs="Arial"/>
                <w:szCs w:val="22"/>
              </w:rPr>
            </w:pPr>
          </w:p>
        </w:tc>
        <w:tc>
          <w:tcPr>
            <w:tcW w:w="1837" w:type="dxa"/>
          </w:tcPr>
          <w:p w14:paraId="7C7B405E" w14:textId="77777777" w:rsidR="00657DB7" w:rsidRDefault="00657DB7">
            <w:pPr>
              <w:rPr>
                <w:rFonts w:cs="Arial"/>
                <w:szCs w:val="22"/>
              </w:rPr>
            </w:pPr>
          </w:p>
        </w:tc>
      </w:tr>
      <w:tr w:rsidR="00657DB7" w14:paraId="36E39271" w14:textId="77777777">
        <w:tc>
          <w:tcPr>
            <w:tcW w:w="2871" w:type="dxa"/>
          </w:tcPr>
          <w:p w14:paraId="75FAF844" w14:textId="77777777" w:rsidR="00657DB7" w:rsidRDefault="00657DB7">
            <w:pPr>
              <w:rPr>
                <w:rFonts w:cs="Arial"/>
                <w:szCs w:val="22"/>
              </w:rPr>
            </w:pPr>
            <w:r>
              <w:rPr>
                <w:rFonts w:cs="Arial"/>
                <w:szCs w:val="22"/>
              </w:rPr>
              <w:t>Persontjenesten</w:t>
            </w:r>
          </w:p>
        </w:tc>
        <w:tc>
          <w:tcPr>
            <w:tcW w:w="1598" w:type="dxa"/>
          </w:tcPr>
          <w:p w14:paraId="3813325A" w14:textId="77777777" w:rsidR="00657DB7" w:rsidRDefault="00657DB7">
            <w:pPr>
              <w:rPr>
                <w:rFonts w:cs="Arial"/>
                <w:szCs w:val="22"/>
              </w:rPr>
            </w:pPr>
          </w:p>
        </w:tc>
        <w:tc>
          <w:tcPr>
            <w:tcW w:w="1438" w:type="dxa"/>
          </w:tcPr>
          <w:p w14:paraId="537F8507" w14:textId="77777777" w:rsidR="00657DB7" w:rsidRDefault="00657DB7">
            <w:pPr>
              <w:rPr>
                <w:rFonts w:cs="Arial"/>
                <w:szCs w:val="22"/>
              </w:rPr>
            </w:pPr>
            <w:r>
              <w:rPr>
                <w:rFonts w:cs="Arial"/>
                <w:szCs w:val="22"/>
              </w:rPr>
              <w:t>Nasjonal</w:t>
            </w:r>
          </w:p>
        </w:tc>
        <w:tc>
          <w:tcPr>
            <w:tcW w:w="1318" w:type="dxa"/>
          </w:tcPr>
          <w:p w14:paraId="5E1F51AE" w14:textId="77777777" w:rsidR="00657DB7" w:rsidRDefault="00657DB7">
            <w:pPr>
              <w:rPr>
                <w:rFonts w:cs="Arial"/>
                <w:szCs w:val="22"/>
              </w:rPr>
            </w:pPr>
          </w:p>
        </w:tc>
        <w:tc>
          <w:tcPr>
            <w:tcW w:w="1837" w:type="dxa"/>
          </w:tcPr>
          <w:p w14:paraId="728D6EE1" w14:textId="77777777" w:rsidR="00657DB7" w:rsidRDefault="00657DB7">
            <w:pPr>
              <w:rPr>
                <w:rFonts w:cs="Arial"/>
                <w:szCs w:val="22"/>
              </w:rPr>
            </w:pPr>
          </w:p>
        </w:tc>
      </w:tr>
      <w:tr w:rsidR="00657DB7" w14:paraId="6B1EC5FC" w14:textId="77777777">
        <w:tc>
          <w:tcPr>
            <w:tcW w:w="2871" w:type="dxa"/>
          </w:tcPr>
          <w:p w14:paraId="5375D7AF" w14:textId="77777777" w:rsidR="00657DB7" w:rsidRDefault="00657DB7">
            <w:pPr>
              <w:rPr>
                <w:rFonts w:cs="Arial"/>
                <w:szCs w:val="22"/>
              </w:rPr>
            </w:pPr>
            <w:r>
              <w:rPr>
                <w:rFonts w:cs="Arial"/>
                <w:szCs w:val="22"/>
              </w:rPr>
              <w:t>KS FIKS plattformen for skatte- og inntektsopplysninger</w:t>
            </w:r>
          </w:p>
        </w:tc>
        <w:tc>
          <w:tcPr>
            <w:tcW w:w="1598" w:type="dxa"/>
          </w:tcPr>
          <w:p w14:paraId="6AE03E39" w14:textId="77777777" w:rsidR="00657DB7" w:rsidRDefault="00657DB7">
            <w:pPr>
              <w:rPr>
                <w:rFonts w:cs="Arial"/>
                <w:szCs w:val="22"/>
              </w:rPr>
            </w:pPr>
          </w:p>
        </w:tc>
        <w:tc>
          <w:tcPr>
            <w:tcW w:w="1438" w:type="dxa"/>
          </w:tcPr>
          <w:p w14:paraId="37BFEEE5" w14:textId="77777777" w:rsidR="00657DB7" w:rsidRDefault="00657DB7">
            <w:pPr>
              <w:rPr>
                <w:rFonts w:cs="Arial"/>
                <w:szCs w:val="22"/>
              </w:rPr>
            </w:pPr>
            <w:r>
              <w:rPr>
                <w:rFonts w:cs="Arial"/>
                <w:szCs w:val="22"/>
              </w:rPr>
              <w:t>Nasjonal</w:t>
            </w:r>
          </w:p>
        </w:tc>
        <w:tc>
          <w:tcPr>
            <w:tcW w:w="1318" w:type="dxa"/>
          </w:tcPr>
          <w:p w14:paraId="593C871B" w14:textId="77777777" w:rsidR="00657DB7" w:rsidRDefault="00657DB7">
            <w:pPr>
              <w:rPr>
                <w:rFonts w:cs="Arial"/>
                <w:szCs w:val="22"/>
              </w:rPr>
            </w:pPr>
          </w:p>
        </w:tc>
        <w:tc>
          <w:tcPr>
            <w:tcW w:w="1837" w:type="dxa"/>
          </w:tcPr>
          <w:p w14:paraId="0217EE54" w14:textId="77777777" w:rsidR="00657DB7" w:rsidRDefault="00657DB7">
            <w:pPr>
              <w:rPr>
                <w:rFonts w:cs="Arial"/>
                <w:szCs w:val="22"/>
              </w:rPr>
            </w:pPr>
          </w:p>
        </w:tc>
      </w:tr>
      <w:tr w:rsidR="00657DB7" w14:paraId="34C7520F" w14:textId="77777777">
        <w:tc>
          <w:tcPr>
            <w:tcW w:w="2871" w:type="dxa"/>
          </w:tcPr>
          <w:p w14:paraId="169E3A9B" w14:textId="77777777" w:rsidR="00657DB7" w:rsidRDefault="00657DB7">
            <w:pPr>
              <w:rPr>
                <w:rFonts w:cs="Arial"/>
                <w:szCs w:val="22"/>
              </w:rPr>
            </w:pPr>
            <w:r>
              <w:t>FIKS smittestopp</w:t>
            </w:r>
          </w:p>
        </w:tc>
        <w:tc>
          <w:tcPr>
            <w:tcW w:w="1598" w:type="dxa"/>
          </w:tcPr>
          <w:p w14:paraId="4F3AFFA2" w14:textId="77777777" w:rsidR="00657DB7" w:rsidRDefault="00657DB7">
            <w:pPr>
              <w:rPr>
                <w:rFonts w:cs="Arial"/>
                <w:szCs w:val="22"/>
              </w:rPr>
            </w:pPr>
          </w:p>
        </w:tc>
        <w:tc>
          <w:tcPr>
            <w:tcW w:w="1438" w:type="dxa"/>
          </w:tcPr>
          <w:p w14:paraId="256DD3F4" w14:textId="77777777" w:rsidR="00657DB7" w:rsidRDefault="00657DB7">
            <w:pPr>
              <w:rPr>
                <w:rFonts w:cs="Arial"/>
                <w:szCs w:val="22"/>
              </w:rPr>
            </w:pPr>
            <w:r>
              <w:rPr>
                <w:rFonts w:cs="Arial"/>
                <w:szCs w:val="22"/>
              </w:rPr>
              <w:t>Nasjonal</w:t>
            </w:r>
          </w:p>
        </w:tc>
        <w:tc>
          <w:tcPr>
            <w:tcW w:w="1318" w:type="dxa"/>
          </w:tcPr>
          <w:p w14:paraId="0168F2EA" w14:textId="77777777" w:rsidR="00657DB7" w:rsidRDefault="00657DB7">
            <w:pPr>
              <w:rPr>
                <w:rFonts w:cs="Arial"/>
                <w:szCs w:val="22"/>
              </w:rPr>
            </w:pPr>
          </w:p>
        </w:tc>
        <w:tc>
          <w:tcPr>
            <w:tcW w:w="1837" w:type="dxa"/>
          </w:tcPr>
          <w:p w14:paraId="323BA21F" w14:textId="77777777" w:rsidR="00657DB7" w:rsidRDefault="00657DB7">
            <w:pPr>
              <w:rPr>
                <w:rFonts w:cs="Arial"/>
                <w:szCs w:val="22"/>
              </w:rPr>
            </w:pPr>
          </w:p>
        </w:tc>
      </w:tr>
      <w:tr w:rsidR="00657DB7" w14:paraId="478A9381" w14:textId="77777777">
        <w:tc>
          <w:tcPr>
            <w:tcW w:w="2871" w:type="dxa"/>
          </w:tcPr>
          <w:p w14:paraId="5DA3E3C6" w14:textId="77777777" w:rsidR="00657DB7" w:rsidRDefault="00657DB7">
            <w:pPr>
              <w:rPr>
                <w:rFonts w:cs="Arial"/>
                <w:szCs w:val="22"/>
              </w:rPr>
            </w:pPr>
            <w:r>
              <w:t>Digitalt ledsagerbevis</w:t>
            </w:r>
          </w:p>
        </w:tc>
        <w:tc>
          <w:tcPr>
            <w:tcW w:w="1598" w:type="dxa"/>
          </w:tcPr>
          <w:p w14:paraId="73660EB6" w14:textId="77777777" w:rsidR="00657DB7" w:rsidRDefault="00657DB7">
            <w:pPr>
              <w:rPr>
                <w:rFonts w:cs="Arial"/>
                <w:szCs w:val="22"/>
              </w:rPr>
            </w:pPr>
          </w:p>
        </w:tc>
        <w:tc>
          <w:tcPr>
            <w:tcW w:w="1438" w:type="dxa"/>
          </w:tcPr>
          <w:p w14:paraId="2D4F544E" w14:textId="77777777" w:rsidR="00657DB7" w:rsidRDefault="00657DB7">
            <w:pPr>
              <w:rPr>
                <w:rFonts w:cs="Arial"/>
                <w:szCs w:val="22"/>
              </w:rPr>
            </w:pPr>
            <w:r>
              <w:rPr>
                <w:rFonts w:cs="Arial"/>
                <w:szCs w:val="22"/>
              </w:rPr>
              <w:t>Nasjonal</w:t>
            </w:r>
          </w:p>
        </w:tc>
        <w:tc>
          <w:tcPr>
            <w:tcW w:w="1318" w:type="dxa"/>
          </w:tcPr>
          <w:p w14:paraId="5761F54C" w14:textId="77777777" w:rsidR="00657DB7" w:rsidRDefault="00657DB7">
            <w:pPr>
              <w:rPr>
                <w:rFonts w:cs="Arial"/>
                <w:szCs w:val="22"/>
              </w:rPr>
            </w:pPr>
          </w:p>
        </w:tc>
        <w:tc>
          <w:tcPr>
            <w:tcW w:w="1837" w:type="dxa"/>
          </w:tcPr>
          <w:p w14:paraId="640C50F4" w14:textId="77777777" w:rsidR="00657DB7" w:rsidRDefault="00657DB7">
            <w:pPr>
              <w:rPr>
                <w:rFonts w:cs="Arial"/>
                <w:szCs w:val="22"/>
              </w:rPr>
            </w:pPr>
          </w:p>
        </w:tc>
      </w:tr>
      <w:tr w:rsidR="00657DB7" w14:paraId="66D981CA" w14:textId="77777777">
        <w:tc>
          <w:tcPr>
            <w:tcW w:w="2871" w:type="dxa"/>
          </w:tcPr>
          <w:p w14:paraId="2A49A72A" w14:textId="77777777" w:rsidR="00657DB7" w:rsidRDefault="00657DB7">
            <w:pPr>
              <w:rPr>
                <w:rFonts w:cs="Arial"/>
                <w:szCs w:val="22"/>
              </w:rPr>
            </w:pPr>
            <w:r>
              <w:rPr>
                <w:rFonts w:cs="Arial"/>
                <w:szCs w:val="22"/>
              </w:rPr>
              <w:t>HELFO</w:t>
            </w:r>
          </w:p>
        </w:tc>
        <w:tc>
          <w:tcPr>
            <w:tcW w:w="1598" w:type="dxa"/>
          </w:tcPr>
          <w:p w14:paraId="669EADED" w14:textId="77777777" w:rsidR="00657DB7" w:rsidRDefault="00657DB7">
            <w:pPr>
              <w:rPr>
                <w:rFonts w:cs="Arial"/>
                <w:szCs w:val="22"/>
              </w:rPr>
            </w:pPr>
          </w:p>
        </w:tc>
        <w:tc>
          <w:tcPr>
            <w:tcW w:w="1438" w:type="dxa"/>
          </w:tcPr>
          <w:p w14:paraId="70835BB9" w14:textId="77777777" w:rsidR="00657DB7" w:rsidRDefault="00657DB7">
            <w:pPr>
              <w:rPr>
                <w:rFonts w:cs="Arial"/>
                <w:szCs w:val="22"/>
              </w:rPr>
            </w:pPr>
            <w:r>
              <w:rPr>
                <w:rFonts w:cs="Arial"/>
                <w:szCs w:val="22"/>
              </w:rPr>
              <w:t>Nasjonal</w:t>
            </w:r>
          </w:p>
        </w:tc>
        <w:tc>
          <w:tcPr>
            <w:tcW w:w="1318" w:type="dxa"/>
          </w:tcPr>
          <w:p w14:paraId="7A62C75B" w14:textId="77777777" w:rsidR="00657DB7" w:rsidRDefault="00657DB7">
            <w:pPr>
              <w:rPr>
                <w:rFonts w:cs="Arial"/>
                <w:szCs w:val="22"/>
              </w:rPr>
            </w:pPr>
          </w:p>
        </w:tc>
        <w:tc>
          <w:tcPr>
            <w:tcW w:w="1837" w:type="dxa"/>
          </w:tcPr>
          <w:p w14:paraId="3A86F7B4" w14:textId="77777777" w:rsidR="00657DB7" w:rsidRDefault="00657DB7">
            <w:pPr>
              <w:rPr>
                <w:rFonts w:cs="Arial"/>
                <w:szCs w:val="22"/>
              </w:rPr>
            </w:pPr>
          </w:p>
        </w:tc>
      </w:tr>
    </w:tbl>
    <w:p w14:paraId="41551493" w14:textId="77777777" w:rsidR="00657DB7" w:rsidRDefault="00657DB7" w:rsidP="00657DB7">
      <w:pPr>
        <w:rPr>
          <w:rFonts w:cs="Arial"/>
        </w:rPr>
      </w:pPr>
    </w:p>
    <w:p w14:paraId="78031E58" w14:textId="77777777" w:rsidR="00657DB7" w:rsidRDefault="00657DB7" w:rsidP="00657DB7">
      <w:pPr>
        <w:rPr>
          <w:rFonts w:cs="Arial"/>
        </w:rPr>
      </w:pPr>
    </w:p>
    <w:p w14:paraId="2AB01918" w14:textId="77777777" w:rsidR="00657DB7" w:rsidRDefault="00657DB7" w:rsidP="00657DB7">
      <w:pPr>
        <w:rPr>
          <w:rFonts w:cs="Arial"/>
        </w:rPr>
      </w:pPr>
    </w:p>
    <w:p w14:paraId="40BF82C3" w14:textId="77777777" w:rsidR="00657DB7" w:rsidRDefault="00657DB7" w:rsidP="00657DB7">
      <w:pPr>
        <w:rPr>
          <w:rFonts w:cs="Arial"/>
        </w:rPr>
      </w:pPr>
    </w:p>
    <w:tbl>
      <w:tblPr>
        <w:tblpPr w:leftFromText="141" w:rightFromText="141" w:vertAnchor="text" w:tblpY="1"/>
        <w:tblOverlap w:val="neve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11"/>
        <w:gridCol w:w="1280"/>
      </w:tblGrid>
      <w:tr w:rsidR="003B6822" w:rsidRPr="00D75608" w14:paraId="21F06119" w14:textId="77777777" w:rsidTr="00EA0599">
        <w:trPr>
          <w:tblHeader/>
        </w:trPr>
        <w:tc>
          <w:tcPr>
            <w:tcW w:w="671" w:type="pct"/>
            <w:shd w:val="clear" w:color="auto" w:fill="C0C0C0"/>
          </w:tcPr>
          <w:p w14:paraId="4EDABE61" w14:textId="77777777" w:rsidR="003B6822" w:rsidRPr="00EA0599" w:rsidRDefault="003B6822">
            <w:pPr>
              <w:pStyle w:val="Normaltabell"/>
              <w:rPr>
                <w:b/>
                <w:szCs w:val="22"/>
                <w:lang w:val="nb-NO"/>
              </w:rPr>
            </w:pPr>
            <w:r w:rsidRPr="00EA0599">
              <w:rPr>
                <w:b/>
                <w:szCs w:val="22"/>
                <w:lang w:val="nb-NO"/>
              </w:rPr>
              <w:lastRenderedPageBreak/>
              <w:t>ID</w:t>
            </w:r>
          </w:p>
        </w:tc>
        <w:tc>
          <w:tcPr>
            <w:tcW w:w="3434" w:type="pct"/>
            <w:shd w:val="clear" w:color="auto" w:fill="C0C0C0"/>
            <w:vAlign w:val="center"/>
          </w:tcPr>
          <w:p w14:paraId="38C66B53" w14:textId="77777777" w:rsidR="003B6822" w:rsidRPr="00EA0599" w:rsidRDefault="003B6822">
            <w:pPr>
              <w:pStyle w:val="Normaltabell"/>
              <w:rPr>
                <w:b/>
                <w:szCs w:val="22"/>
                <w:lang w:val="nb-NO"/>
              </w:rPr>
            </w:pPr>
            <w:r w:rsidRPr="00EA0599">
              <w:rPr>
                <w:b/>
                <w:szCs w:val="22"/>
                <w:lang w:val="nb-NO"/>
              </w:rPr>
              <w:t>Referanse og beskrivelse av krav</w:t>
            </w:r>
          </w:p>
        </w:tc>
        <w:tc>
          <w:tcPr>
            <w:tcW w:w="895" w:type="pct"/>
            <w:shd w:val="clear" w:color="auto" w:fill="C0C0C0"/>
            <w:vAlign w:val="center"/>
          </w:tcPr>
          <w:p w14:paraId="2F10320F" w14:textId="77777777" w:rsidR="003B6822" w:rsidRPr="00EA0599" w:rsidRDefault="003B6822">
            <w:pPr>
              <w:pStyle w:val="Normaltabell"/>
              <w:jc w:val="center"/>
              <w:rPr>
                <w:b/>
                <w:szCs w:val="22"/>
                <w:lang w:val="nb-NO"/>
              </w:rPr>
            </w:pPr>
            <w:r w:rsidRPr="00EA0599">
              <w:rPr>
                <w:b/>
                <w:szCs w:val="22"/>
                <w:lang w:val="nb-NO"/>
              </w:rPr>
              <w:t>Krav type</w:t>
            </w:r>
          </w:p>
        </w:tc>
      </w:tr>
      <w:tr w:rsidR="003B6822" w14:paraId="43A6CE39" w14:textId="77777777" w:rsidTr="00EA0599">
        <w:trPr>
          <w:trHeight w:val="300"/>
        </w:trPr>
        <w:tc>
          <w:tcPr>
            <w:tcW w:w="671" w:type="pct"/>
          </w:tcPr>
          <w:p w14:paraId="1DC9C3B7"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60660FD5"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Beskriv den overordnede tekniske løsningen for integrasjonen, inkludert dataflyt for hver av integrasjonene i listen over</w:t>
            </w:r>
          </w:p>
        </w:tc>
        <w:tc>
          <w:tcPr>
            <w:tcW w:w="895" w:type="pct"/>
          </w:tcPr>
          <w:p w14:paraId="467A3BBD" w14:textId="77777777" w:rsidR="003B6822" w:rsidRDefault="003B6822">
            <w:pPr>
              <w:pStyle w:val="Normaltabell"/>
              <w:jc w:val="center"/>
              <w:rPr>
                <w:lang w:val="nb-NO"/>
              </w:rPr>
            </w:pPr>
            <w:r>
              <w:rPr>
                <w:lang w:val="nb-NO"/>
              </w:rPr>
              <w:t>E</w:t>
            </w:r>
          </w:p>
        </w:tc>
      </w:tr>
      <w:tr w:rsidR="003B6822" w14:paraId="4E3BE291" w14:textId="77777777" w:rsidTr="00EA0599">
        <w:trPr>
          <w:trHeight w:val="300"/>
        </w:trPr>
        <w:tc>
          <w:tcPr>
            <w:tcW w:w="671" w:type="pct"/>
          </w:tcPr>
          <w:p w14:paraId="714246C2"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16A16974"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 xml:space="preserve">Systemforvalter må ha tilstrekkelige tilganger til å kunne administrere integrasjonsnøkler via </w:t>
            </w:r>
            <w:proofErr w:type="spellStart"/>
            <w:r w:rsidRPr="008754BE">
              <w:rPr>
                <w:rFonts w:ascii="Arial" w:hAnsi="Arial" w:cs="Arial"/>
                <w:b w:val="0"/>
                <w:bCs w:val="0"/>
                <w:sz w:val="22"/>
                <w:szCs w:val="22"/>
              </w:rPr>
              <w:t>Altinn</w:t>
            </w:r>
            <w:proofErr w:type="spellEnd"/>
            <w:r w:rsidRPr="008754BE">
              <w:rPr>
                <w:rFonts w:ascii="Arial" w:hAnsi="Arial" w:cs="Arial"/>
                <w:b w:val="0"/>
                <w:bCs w:val="0"/>
                <w:sz w:val="22"/>
                <w:szCs w:val="22"/>
              </w:rPr>
              <w:t>.</w:t>
            </w:r>
          </w:p>
        </w:tc>
        <w:tc>
          <w:tcPr>
            <w:tcW w:w="895" w:type="pct"/>
          </w:tcPr>
          <w:p w14:paraId="49574D0C" w14:textId="77777777" w:rsidR="003B6822" w:rsidRDefault="003B6822">
            <w:pPr>
              <w:pStyle w:val="Normaltabell"/>
              <w:jc w:val="center"/>
              <w:rPr>
                <w:lang w:val="nb-NO"/>
              </w:rPr>
            </w:pPr>
            <w:r>
              <w:rPr>
                <w:lang w:val="nb-NO"/>
              </w:rPr>
              <w:t>M</w:t>
            </w:r>
          </w:p>
        </w:tc>
      </w:tr>
      <w:tr w:rsidR="003B6822" w14:paraId="670440C6" w14:textId="77777777" w:rsidTr="00EA0599">
        <w:trPr>
          <w:trHeight w:val="300"/>
        </w:trPr>
        <w:tc>
          <w:tcPr>
            <w:tcW w:w="671" w:type="pct"/>
          </w:tcPr>
          <w:p w14:paraId="6A6FB076"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9D18C43" w14:textId="77777777" w:rsidR="003B6822" w:rsidRPr="008754BE" w:rsidRDefault="003B6822">
            <w:pPr>
              <w:pStyle w:val="pf0"/>
              <w:rPr>
                <w:rFonts w:ascii="Arial" w:hAnsi="Arial" w:cs="Arial"/>
                <w:sz w:val="22"/>
                <w:szCs w:val="22"/>
              </w:rPr>
            </w:pPr>
            <w:r w:rsidRPr="008754BE">
              <w:rPr>
                <w:rStyle w:val="cf01"/>
                <w:rFonts w:ascii="Arial" w:hAnsi="Arial" w:cs="Arial"/>
                <w:sz w:val="22"/>
                <w:szCs w:val="22"/>
              </w:rPr>
              <w:t xml:space="preserve">Alle integrasjoner skal være basert på </w:t>
            </w:r>
            <w:proofErr w:type="spellStart"/>
            <w:r w:rsidRPr="008754BE">
              <w:rPr>
                <w:rStyle w:val="cf01"/>
                <w:rFonts w:ascii="Arial" w:hAnsi="Arial" w:cs="Arial"/>
                <w:sz w:val="22"/>
                <w:szCs w:val="22"/>
              </w:rPr>
              <w:t>OpenAPI</w:t>
            </w:r>
            <w:proofErr w:type="spellEnd"/>
            <w:r w:rsidRPr="008754BE">
              <w:rPr>
                <w:rStyle w:val="cf01"/>
                <w:rFonts w:ascii="Arial" w:hAnsi="Arial" w:cs="Arial"/>
                <w:sz w:val="22"/>
                <w:szCs w:val="22"/>
              </w:rPr>
              <w:t>-standard for å sikre enkel dataflyt til og fra løsningen.</w:t>
            </w:r>
            <w:r w:rsidRPr="008754BE">
              <w:rPr>
                <w:rFonts w:ascii="Arial" w:hAnsi="Arial" w:cs="Arial"/>
                <w:sz w:val="22"/>
                <w:szCs w:val="22"/>
              </w:rPr>
              <w:t xml:space="preserve"> </w:t>
            </w:r>
          </w:p>
        </w:tc>
        <w:tc>
          <w:tcPr>
            <w:tcW w:w="895" w:type="pct"/>
          </w:tcPr>
          <w:p w14:paraId="56FEC7AC" w14:textId="77777777" w:rsidR="003B6822" w:rsidRDefault="003B6822">
            <w:pPr>
              <w:pStyle w:val="Normaltabell"/>
              <w:jc w:val="center"/>
              <w:rPr>
                <w:lang w:val="nb-NO"/>
              </w:rPr>
            </w:pPr>
            <w:r>
              <w:rPr>
                <w:lang w:val="nb-NO"/>
              </w:rPr>
              <w:t>M</w:t>
            </w:r>
          </w:p>
        </w:tc>
      </w:tr>
      <w:tr w:rsidR="003B6822" w14:paraId="0EF35AAE" w14:textId="77777777" w:rsidTr="00EA0599">
        <w:trPr>
          <w:trHeight w:val="300"/>
        </w:trPr>
        <w:tc>
          <w:tcPr>
            <w:tcW w:w="671" w:type="pct"/>
          </w:tcPr>
          <w:p w14:paraId="2935D727"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118BCA3D" w14:textId="77777777" w:rsidR="003B6822" w:rsidRPr="008754BE" w:rsidRDefault="003B6822">
            <w:pPr>
              <w:pStyle w:val="Overskrift3"/>
              <w:rPr>
                <w:rFonts w:ascii="Arial" w:hAnsi="Arial" w:cs="Arial"/>
                <w:b w:val="0"/>
                <w:bCs w:val="0"/>
                <w:sz w:val="22"/>
                <w:szCs w:val="22"/>
              </w:rPr>
            </w:pPr>
            <w:r w:rsidRPr="008754BE">
              <w:rPr>
                <w:rStyle w:val="ui-provider"/>
                <w:rFonts w:ascii="Arial" w:hAnsi="Arial" w:cs="Arial"/>
                <w:b w:val="0"/>
                <w:bCs w:val="0"/>
                <w:sz w:val="22"/>
                <w:szCs w:val="22"/>
              </w:rPr>
              <w:t xml:space="preserve">Datadeling via </w:t>
            </w:r>
            <w:proofErr w:type="spellStart"/>
            <w:r w:rsidRPr="008754BE">
              <w:rPr>
                <w:rStyle w:val="ui-provider"/>
                <w:rFonts w:ascii="Arial" w:hAnsi="Arial" w:cs="Arial"/>
                <w:b w:val="0"/>
                <w:bCs w:val="0"/>
                <w:sz w:val="22"/>
                <w:szCs w:val="22"/>
              </w:rPr>
              <w:t>API’er</w:t>
            </w:r>
            <w:proofErr w:type="spellEnd"/>
            <w:r w:rsidRPr="008754BE">
              <w:rPr>
                <w:rStyle w:val="ui-provider"/>
                <w:rFonts w:ascii="Arial" w:hAnsi="Arial" w:cs="Arial"/>
                <w:b w:val="0"/>
                <w:bCs w:val="0"/>
                <w:sz w:val="22"/>
                <w:szCs w:val="22"/>
              </w:rPr>
              <w:t xml:space="preserve"> og integrasjoner skal være prismessig ubegrenset.</w:t>
            </w:r>
          </w:p>
        </w:tc>
        <w:tc>
          <w:tcPr>
            <w:tcW w:w="895" w:type="pct"/>
          </w:tcPr>
          <w:p w14:paraId="3ADA3C2F" w14:textId="77777777" w:rsidR="003B6822" w:rsidRDefault="003B6822">
            <w:pPr>
              <w:pStyle w:val="Normaltabell"/>
              <w:jc w:val="center"/>
              <w:rPr>
                <w:lang w:val="nb-NO"/>
              </w:rPr>
            </w:pPr>
            <w:r>
              <w:rPr>
                <w:lang w:val="nb-NO"/>
              </w:rPr>
              <w:t>M</w:t>
            </w:r>
          </w:p>
        </w:tc>
      </w:tr>
      <w:tr w:rsidR="003B6822" w14:paraId="5023EF51" w14:textId="77777777" w:rsidTr="00EA0599">
        <w:trPr>
          <w:trHeight w:val="300"/>
        </w:trPr>
        <w:tc>
          <w:tcPr>
            <w:tcW w:w="671" w:type="pct"/>
          </w:tcPr>
          <w:p w14:paraId="28EA8C78"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491BA778" w14:textId="77777777" w:rsidR="003B6822" w:rsidRPr="008754BE" w:rsidRDefault="003B6822">
            <w:pPr>
              <w:pStyle w:val="Overskrift3"/>
              <w:rPr>
                <w:rFonts w:ascii="Arial" w:hAnsi="Arial" w:cs="Arial"/>
                <w:b w:val="0"/>
                <w:bCs w:val="0"/>
                <w:sz w:val="22"/>
                <w:szCs w:val="22"/>
              </w:rPr>
            </w:pPr>
            <w:r>
              <w:rPr>
                <w:rFonts w:ascii="Arial" w:hAnsi="Arial" w:cs="Arial"/>
                <w:b w:val="0"/>
                <w:bCs w:val="0"/>
                <w:sz w:val="22"/>
                <w:szCs w:val="22"/>
              </w:rPr>
              <w:t>Løsningen skal ha s</w:t>
            </w:r>
            <w:r w:rsidRPr="007437D9">
              <w:rPr>
                <w:rFonts w:ascii="Arial" w:hAnsi="Arial" w:cs="Arial"/>
                <w:b w:val="0"/>
                <w:bCs w:val="0"/>
                <w:sz w:val="22"/>
                <w:szCs w:val="22"/>
              </w:rPr>
              <w:t xml:space="preserve">tøtte for automatisk rapportering av data for styring til KPR (Kommunalt pasient- og brukerregister), men også kunne </w:t>
            </w:r>
            <w:proofErr w:type="gramStart"/>
            <w:r w:rsidRPr="007437D9">
              <w:rPr>
                <w:rFonts w:ascii="Arial" w:hAnsi="Arial" w:cs="Arial"/>
                <w:b w:val="0"/>
                <w:bCs w:val="0"/>
                <w:sz w:val="22"/>
                <w:szCs w:val="22"/>
              </w:rPr>
              <w:t>integrere</w:t>
            </w:r>
            <w:proofErr w:type="gramEnd"/>
            <w:r w:rsidRPr="007437D9">
              <w:rPr>
                <w:rFonts w:ascii="Arial" w:hAnsi="Arial" w:cs="Arial"/>
                <w:b w:val="0"/>
                <w:bCs w:val="0"/>
                <w:sz w:val="22"/>
                <w:szCs w:val="22"/>
              </w:rPr>
              <w:t xml:space="preserve"> med andre styringssystem og til ulike felles/nasjonale registre.</w:t>
            </w:r>
          </w:p>
        </w:tc>
        <w:tc>
          <w:tcPr>
            <w:tcW w:w="895" w:type="pct"/>
          </w:tcPr>
          <w:p w14:paraId="44F47232" w14:textId="77777777" w:rsidR="003B6822" w:rsidRDefault="003B6822">
            <w:pPr>
              <w:pStyle w:val="Normaltabell"/>
              <w:jc w:val="center"/>
              <w:rPr>
                <w:lang w:val="nb-NO"/>
              </w:rPr>
            </w:pPr>
            <w:r>
              <w:rPr>
                <w:rFonts w:cs="Arial"/>
                <w:lang w:val="nb-NO"/>
              </w:rPr>
              <w:t>M</w:t>
            </w:r>
          </w:p>
        </w:tc>
      </w:tr>
      <w:tr w:rsidR="003B6822" w14:paraId="72BAF0B3" w14:textId="77777777" w:rsidTr="00EA0599">
        <w:trPr>
          <w:trHeight w:val="300"/>
        </w:trPr>
        <w:tc>
          <w:tcPr>
            <w:tcW w:w="671" w:type="pct"/>
          </w:tcPr>
          <w:p w14:paraId="0DA0DA15"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6EDB216E" w14:textId="77777777" w:rsidR="003B6822" w:rsidRPr="008754BE" w:rsidRDefault="003B6822">
            <w:pPr>
              <w:pStyle w:val="Overskrift3"/>
              <w:rPr>
                <w:rFonts w:ascii="Arial" w:hAnsi="Arial" w:cs="Arial"/>
                <w:b w:val="0"/>
                <w:bCs w:val="0"/>
                <w:sz w:val="22"/>
                <w:szCs w:val="22"/>
              </w:rPr>
            </w:pPr>
            <w:r>
              <w:rPr>
                <w:rFonts w:ascii="Arial" w:hAnsi="Arial" w:cs="Arial"/>
                <w:b w:val="0"/>
                <w:bCs w:val="0"/>
                <w:sz w:val="22"/>
                <w:szCs w:val="22"/>
              </w:rPr>
              <w:t xml:space="preserve">Beskriv mulighet for </w:t>
            </w:r>
            <w:r w:rsidRPr="00C36342">
              <w:rPr>
                <w:rFonts w:ascii="Arial" w:hAnsi="Arial" w:cs="Arial"/>
                <w:b w:val="0"/>
                <w:bCs w:val="0"/>
                <w:sz w:val="22"/>
                <w:szCs w:val="22"/>
              </w:rPr>
              <w:t>automatisk rapportering av data for styring, gjennom automatisert datainnsamling, dataintegrasjon og automatiserte rapporteringsverktøy. Systemet bør ha regelbasert varsling og påminnelser, datakvalitetskontroller, og automatisert datautveksling.</w:t>
            </w:r>
          </w:p>
        </w:tc>
        <w:tc>
          <w:tcPr>
            <w:tcW w:w="895" w:type="pct"/>
          </w:tcPr>
          <w:p w14:paraId="679E75F0" w14:textId="77777777" w:rsidR="003B6822" w:rsidRDefault="003B6822">
            <w:pPr>
              <w:pStyle w:val="Normaltabell"/>
              <w:jc w:val="center"/>
              <w:rPr>
                <w:lang w:val="nb-NO"/>
              </w:rPr>
            </w:pPr>
            <w:r>
              <w:rPr>
                <w:lang w:val="nb-NO"/>
              </w:rPr>
              <w:t>E</w:t>
            </w:r>
          </w:p>
        </w:tc>
      </w:tr>
      <w:tr w:rsidR="003B6822" w14:paraId="2AF5E7E0" w14:textId="77777777" w:rsidTr="00EA0599">
        <w:trPr>
          <w:trHeight w:val="300"/>
        </w:trPr>
        <w:tc>
          <w:tcPr>
            <w:tcW w:w="671" w:type="pct"/>
          </w:tcPr>
          <w:p w14:paraId="08B0F320"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076BBBEA" w14:textId="77777777" w:rsidR="003B6822" w:rsidRDefault="003B6822">
            <w:pPr>
              <w:pStyle w:val="Overskrift3"/>
              <w:rPr>
                <w:rFonts w:ascii="Arial" w:hAnsi="Arial" w:cs="Arial"/>
                <w:b w:val="0"/>
                <w:bCs w:val="0"/>
                <w:sz w:val="22"/>
                <w:szCs w:val="22"/>
              </w:rPr>
            </w:pPr>
            <w:r w:rsidRPr="008754BE">
              <w:rPr>
                <w:rFonts w:ascii="Arial" w:hAnsi="Arial" w:cs="Arial"/>
                <w:b w:val="0"/>
                <w:bCs w:val="0"/>
                <w:sz w:val="22"/>
                <w:szCs w:val="22"/>
              </w:rPr>
              <w:t xml:space="preserve">Mulighetene for tilgang til og deling av data skal inkludere alt </w:t>
            </w:r>
            <w:r>
              <w:rPr>
                <w:rFonts w:ascii="Arial" w:hAnsi="Arial" w:cs="Arial"/>
                <w:b w:val="0"/>
                <w:bCs w:val="0"/>
                <w:sz w:val="22"/>
                <w:szCs w:val="22"/>
              </w:rPr>
              <w:t>etter gjeldende standarder som for eksempel</w:t>
            </w:r>
            <w:r w:rsidRPr="008754BE">
              <w:rPr>
                <w:rFonts w:ascii="Arial" w:hAnsi="Arial" w:cs="Arial"/>
                <w:b w:val="0"/>
                <w:bCs w:val="0"/>
                <w:sz w:val="22"/>
                <w:szCs w:val="22"/>
              </w:rPr>
              <w:t xml:space="preserve"> standarde</w:t>
            </w:r>
            <w:r>
              <w:rPr>
                <w:rFonts w:ascii="Arial" w:hAnsi="Arial" w:cs="Arial"/>
                <w:b w:val="0"/>
                <w:bCs w:val="0"/>
                <w:sz w:val="22"/>
                <w:szCs w:val="22"/>
              </w:rPr>
              <w:t>n</w:t>
            </w:r>
            <w:r w:rsidRPr="008754BE">
              <w:rPr>
                <w:rFonts w:ascii="Arial" w:hAnsi="Arial" w:cs="Arial"/>
                <w:b w:val="0"/>
                <w:bCs w:val="0"/>
                <w:sz w:val="22"/>
                <w:szCs w:val="22"/>
              </w:rPr>
              <w:t xml:space="preserve"> HL7 FHIR</w:t>
            </w:r>
            <w:r>
              <w:rPr>
                <w:rFonts w:ascii="Arial" w:hAnsi="Arial" w:cs="Arial"/>
                <w:b w:val="0"/>
                <w:bCs w:val="0"/>
                <w:sz w:val="22"/>
                <w:szCs w:val="22"/>
              </w:rPr>
              <w:t>.</w:t>
            </w:r>
          </w:p>
          <w:p w14:paraId="4B14B6B5"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w:t>
            </w:r>
            <w:hyperlink r:id="rId17" w:anchor="kort-om-hva-fhir-er" w:history="1">
              <w:r w:rsidRPr="008754BE">
                <w:rPr>
                  <w:rStyle w:val="Hyperkobling"/>
                  <w:rFonts w:ascii="Arial" w:hAnsi="Arial" w:cs="Arial"/>
                  <w:b w:val="0"/>
                  <w:bCs w:val="0"/>
                  <w:sz w:val="22"/>
                  <w:szCs w:val="22"/>
                </w:rPr>
                <w:t>https://www.ehelse.no/standardisering/standarder/anbefaling-om-bruk-av-hl7-fhir-for-datadeling#kort-om-hva-fhir-er</w:t>
              </w:r>
            </w:hyperlink>
            <w:r w:rsidRPr="008754BE">
              <w:rPr>
                <w:rFonts w:ascii="Arial" w:hAnsi="Arial" w:cs="Arial"/>
                <w:b w:val="0"/>
                <w:bCs w:val="0"/>
                <w:sz w:val="22"/>
                <w:szCs w:val="22"/>
              </w:rPr>
              <w:t xml:space="preserve"> )</w:t>
            </w:r>
          </w:p>
        </w:tc>
        <w:tc>
          <w:tcPr>
            <w:tcW w:w="895" w:type="pct"/>
          </w:tcPr>
          <w:p w14:paraId="74B20828" w14:textId="77777777" w:rsidR="003B6822" w:rsidRDefault="003B6822">
            <w:pPr>
              <w:pStyle w:val="Normaltabell"/>
              <w:jc w:val="center"/>
              <w:rPr>
                <w:lang w:val="nb-NO"/>
              </w:rPr>
            </w:pPr>
            <w:r>
              <w:rPr>
                <w:lang w:val="nb-NO"/>
              </w:rPr>
              <w:t>M</w:t>
            </w:r>
          </w:p>
        </w:tc>
      </w:tr>
      <w:tr w:rsidR="003B6822" w14:paraId="14D4501E" w14:textId="77777777" w:rsidTr="00EA0599">
        <w:trPr>
          <w:trHeight w:val="300"/>
        </w:trPr>
        <w:tc>
          <w:tcPr>
            <w:tcW w:w="671" w:type="pct"/>
          </w:tcPr>
          <w:p w14:paraId="36CD4BA6"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7CDBFFE2" w14:textId="77777777" w:rsidR="003B6822" w:rsidRPr="008754BE" w:rsidRDefault="003B6822">
            <w:pPr>
              <w:pStyle w:val="Overskrift3"/>
              <w:rPr>
                <w:rFonts w:ascii="Arial" w:hAnsi="Arial" w:cs="Arial"/>
                <w:b w:val="0"/>
                <w:bCs w:val="0"/>
                <w:sz w:val="22"/>
                <w:szCs w:val="22"/>
              </w:rPr>
            </w:pPr>
            <w:r w:rsidRPr="008754BE">
              <w:rPr>
                <w:rStyle w:val="ui-provider"/>
                <w:rFonts w:ascii="Arial" w:hAnsi="Arial" w:cs="Arial"/>
                <w:b w:val="0"/>
                <w:bCs w:val="0"/>
                <w:sz w:val="22"/>
                <w:szCs w:val="22"/>
              </w:rPr>
              <w:t xml:space="preserve">Beskriv hvilke autentiserings- og autorisasjonsmekanismer som brukes ved tilkobling til API-ene. Dette inkluderer, men er ikke begrenset til, støtte for standarder som </w:t>
            </w:r>
            <w:proofErr w:type="spellStart"/>
            <w:r w:rsidRPr="008754BE">
              <w:rPr>
                <w:rStyle w:val="ui-provider"/>
                <w:rFonts w:ascii="Arial" w:hAnsi="Arial" w:cs="Arial"/>
                <w:b w:val="0"/>
                <w:bCs w:val="0"/>
                <w:sz w:val="22"/>
                <w:szCs w:val="22"/>
              </w:rPr>
              <w:t>OAuth</w:t>
            </w:r>
            <w:proofErr w:type="spellEnd"/>
            <w:r w:rsidRPr="008754BE">
              <w:rPr>
                <w:rStyle w:val="ui-provider"/>
                <w:rFonts w:ascii="Arial" w:hAnsi="Arial" w:cs="Arial"/>
                <w:b w:val="0"/>
                <w:bCs w:val="0"/>
                <w:sz w:val="22"/>
                <w:szCs w:val="22"/>
              </w:rPr>
              <w:t xml:space="preserve"> 2.0 og </w:t>
            </w:r>
            <w:proofErr w:type="spellStart"/>
            <w:r w:rsidRPr="008754BE">
              <w:rPr>
                <w:rStyle w:val="ui-provider"/>
                <w:rFonts w:ascii="Arial" w:hAnsi="Arial" w:cs="Arial"/>
                <w:b w:val="0"/>
                <w:bCs w:val="0"/>
                <w:sz w:val="22"/>
                <w:szCs w:val="22"/>
              </w:rPr>
              <w:t>OpenID</w:t>
            </w:r>
            <w:proofErr w:type="spellEnd"/>
            <w:r w:rsidRPr="008754BE">
              <w:rPr>
                <w:rStyle w:val="ui-provider"/>
                <w:rFonts w:ascii="Arial" w:hAnsi="Arial" w:cs="Arial"/>
                <w:b w:val="0"/>
                <w:bCs w:val="0"/>
                <w:sz w:val="22"/>
                <w:szCs w:val="22"/>
              </w:rPr>
              <w:t xml:space="preserve"> Connect, samt hvordan tilgangskontrollistene (ACL) og rollebasert tilgangsstyring (RBAC) er </w:t>
            </w:r>
            <w:proofErr w:type="gramStart"/>
            <w:r w:rsidRPr="008754BE">
              <w:rPr>
                <w:rStyle w:val="ui-provider"/>
                <w:rFonts w:ascii="Arial" w:hAnsi="Arial" w:cs="Arial"/>
                <w:b w:val="0"/>
                <w:bCs w:val="0"/>
                <w:sz w:val="22"/>
                <w:szCs w:val="22"/>
              </w:rPr>
              <w:t>implementert</w:t>
            </w:r>
            <w:proofErr w:type="gramEnd"/>
            <w:r w:rsidRPr="008754BE">
              <w:rPr>
                <w:rStyle w:val="ui-provider"/>
                <w:rFonts w:ascii="Arial" w:hAnsi="Arial" w:cs="Arial"/>
                <w:b w:val="0"/>
                <w:bCs w:val="0"/>
                <w:sz w:val="22"/>
                <w:szCs w:val="22"/>
              </w:rPr>
              <w:t xml:space="preserve"> for å sikre at bare autoriserte brukere har tilgang til bestemte data og funksjoner.</w:t>
            </w:r>
          </w:p>
        </w:tc>
        <w:tc>
          <w:tcPr>
            <w:tcW w:w="895" w:type="pct"/>
          </w:tcPr>
          <w:p w14:paraId="1EF4867A" w14:textId="77777777" w:rsidR="003B6822" w:rsidRDefault="003B6822">
            <w:pPr>
              <w:pStyle w:val="Normaltabell"/>
              <w:jc w:val="center"/>
              <w:rPr>
                <w:lang w:val="nb-NO"/>
              </w:rPr>
            </w:pPr>
            <w:r>
              <w:rPr>
                <w:lang w:val="nb-NO"/>
              </w:rPr>
              <w:t>E</w:t>
            </w:r>
          </w:p>
        </w:tc>
      </w:tr>
      <w:tr w:rsidR="003B6822" w14:paraId="095FE492" w14:textId="77777777" w:rsidTr="00EA0599">
        <w:trPr>
          <w:trHeight w:val="300"/>
        </w:trPr>
        <w:tc>
          <w:tcPr>
            <w:tcW w:w="671" w:type="pct"/>
          </w:tcPr>
          <w:p w14:paraId="30124DD7"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4940FAC2" w14:textId="77777777" w:rsidR="003B6822" w:rsidRPr="008754BE" w:rsidRDefault="003B6822">
            <w:pPr>
              <w:pStyle w:val="Overskrift3"/>
              <w:rPr>
                <w:rStyle w:val="ui-provider"/>
                <w:rFonts w:ascii="Arial" w:hAnsi="Arial" w:cs="Arial"/>
                <w:b w:val="0"/>
                <w:bCs w:val="0"/>
                <w:sz w:val="22"/>
                <w:szCs w:val="22"/>
              </w:rPr>
            </w:pPr>
            <w:r w:rsidRPr="008754BE">
              <w:rPr>
                <w:rStyle w:val="ui-provider"/>
                <w:rFonts w:ascii="Arial" w:hAnsi="Arial" w:cs="Arial"/>
                <w:b w:val="0"/>
                <w:bCs w:val="0"/>
                <w:sz w:val="22"/>
                <w:szCs w:val="22"/>
              </w:rPr>
              <w:t xml:space="preserve">Beskriv i hvilke format dataene blir gjort tilgjengelig for Kunden, og mulighetene for </w:t>
            </w:r>
            <w:proofErr w:type="spellStart"/>
            <w:r w:rsidRPr="008754BE">
              <w:rPr>
                <w:rStyle w:val="ui-provider"/>
                <w:rFonts w:ascii="Arial" w:hAnsi="Arial" w:cs="Arial"/>
                <w:b w:val="0"/>
                <w:bCs w:val="0"/>
                <w:sz w:val="22"/>
                <w:szCs w:val="22"/>
              </w:rPr>
              <w:t>hendelsebasert</w:t>
            </w:r>
            <w:proofErr w:type="spellEnd"/>
            <w:r w:rsidRPr="008754BE">
              <w:rPr>
                <w:rStyle w:val="ui-provider"/>
                <w:rFonts w:ascii="Arial" w:hAnsi="Arial" w:cs="Arial"/>
                <w:b w:val="0"/>
                <w:bCs w:val="0"/>
                <w:sz w:val="22"/>
                <w:szCs w:val="22"/>
              </w:rPr>
              <w:t>/</w:t>
            </w:r>
            <w:proofErr w:type="spellStart"/>
            <w:r w:rsidRPr="008754BE">
              <w:rPr>
                <w:rStyle w:val="ui-provider"/>
                <w:rFonts w:ascii="Arial" w:hAnsi="Arial" w:cs="Arial"/>
                <w:b w:val="0"/>
                <w:bCs w:val="0"/>
                <w:sz w:val="22"/>
                <w:szCs w:val="22"/>
              </w:rPr>
              <w:t>webhooks</w:t>
            </w:r>
            <w:proofErr w:type="spellEnd"/>
            <w:r w:rsidRPr="008754BE">
              <w:rPr>
                <w:rStyle w:val="ui-provider"/>
                <w:rFonts w:ascii="Arial" w:hAnsi="Arial" w:cs="Arial"/>
                <w:b w:val="0"/>
                <w:bCs w:val="0"/>
                <w:sz w:val="22"/>
                <w:szCs w:val="22"/>
              </w:rPr>
              <w:t>/filter.</w:t>
            </w:r>
          </w:p>
        </w:tc>
        <w:tc>
          <w:tcPr>
            <w:tcW w:w="895" w:type="pct"/>
          </w:tcPr>
          <w:p w14:paraId="5CE0D385" w14:textId="77777777" w:rsidR="003B6822" w:rsidRDefault="003B6822">
            <w:pPr>
              <w:pStyle w:val="Normaltabell"/>
              <w:jc w:val="center"/>
              <w:rPr>
                <w:lang w:val="nb-NO"/>
              </w:rPr>
            </w:pPr>
            <w:r>
              <w:rPr>
                <w:lang w:val="nb-NO"/>
              </w:rPr>
              <w:t>E</w:t>
            </w:r>
          </w:p>
        </w:tc>
      </w:tr>
      <w:tr w:rsidR="003B6822" w14:paraId="101164EC" w14:textId="77777777" w:rsidTr="00EA0599">
        <w:trPr>
          <w:trHeight w:val="300"/>
        </w:trPr>
        <w:tc>
          <w:tcPr>
            <w:tcW w:w="671" w:type="pct"/>
          </w:tcPr>
          <w:p w14:paraId="3ED05B41"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A499884" w14:textId="77777777" w:rsidR="003B6822" w:rsidRPr="008754BE" w:rsidRDefault="003B6822">
            <w:pPr>
              <w:pStyle w:val="Overskrift3"/>
              <w:rPr>
                <w:rFonts w:ascii="Arial" w:hAnsi="Arial" w:cs="Arial"/>
                <w:b w:val="0"/>
                <w:bCs w:val="0"/>
                <w:sz w:val="22"/>
                <w:szCs w:val="22"/>
              </w:rPr>
            </w:pPr>
            <w:r w:rsidRPr="008754BE">
              <w:rPr>
                <w:rStyle w:val="ui-provider"/>
                <w:rFonts w:ascii="Arial" w:hAnsi="Arial" w:cs="Arial"/>
                <w:b w:val="0"/>
                <w:bCs w:val="0"/>
                <w:sz w:val="22"/>
                <w:szCs w:val="22"/>
              </w:rPr>
              <w:t>Vi ønsker at dataene skal være strukturert på en logisk og konsistent måte som støtter gjenbruk og integrering. Beskriv datastrukturene vi kan trekke ut fra løsningen.</w:t>
            </w:r>
          </w:p>
        </w:tc>
        <w:tc>
          <w:tcPr>
            <w:tcW w:w="895" w:type="pct"/>
          </w:tcPr>
          <w:p w14:paraId="546CD9DE" w14:textId="77777777" w:rsidR="003B6822" w:rsidRDefault="003B6822">
            <w:pPr>
              <w:pStyle w:val="Normaltabell"/>
              <w:jc w:val="center"/>
              <w:rPr>
                <w:lang w:val="nb-NO"/>
              </w:rPr>
            </w:pPr>
            <w:r>
              <w:rPr>
                <w:lang w:val="nb-NO"/>
              </w:rPr>
              <w:t>B</w:t>
            </w:r>
          </w:p>
        </w:tc>
      </w:tr>
      <w:tr w:rsidR="003B6822" w14:paraId="09938196" w14:textId="77777777" w:rsidTr="00EA0599">
        <w:trPr>
          <w:trHeight w:val="300"/>
        </w:trPr>
        <w:tc>
          <w:tcPr>
            <w:tcW w:w="671" w:type="pct"/>
          </w:tcPr>
          <w:p w14:paraId="0659618B"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2DFFC0A1" w14:textId="77777777" w:rsidR="003B6822" w:rsidRPr="008754BE" w:rsidRDefault="003B6822">
            <w:pPr>
              <w:pStyle w:val="Overskrift3"/>
              <w:rPr>
                <w:rStyle w:val="ui-provider"/>
                <w:rFonts w:ascii="Arial" w:hAnsi="Arial" w:cs="Arial"/>
                <w:b w:val="0"/>
                <w:bCs w:val="0"/>
                <w:sz w:val="22"/>
                <w:szCs w:val="22"/>
              </w:rPr>
            </w:pPr>
            <w:r w:rsidRPr="008754BE">
              <w:rPr>
                <w:rFonts w:ascii="Arial" w:hAnsi="Arial" w:cs="Arial"/>
                <w:b w:val="0"/>
                <w:bCs w:val="0"/>
                <w:sz w:val="22"/>
                <w:szCs w:val="22"/>
              </w:rPr>
              <w:t>Løsningen må kunne koble seg opp mot eksisterende og kommende nasjonale</w:t>
            </w:r>
            <w:r>
              <w:rPr>
                <w:rFonts w:ascii="Arial" w:hAnsi="Arial" w:cs="Arial"/>
                <w:b w:val="0"/>
                <w:bCs w:val="0"/>
                <w:sz w:val="22"/>
                <w:szCs w:val="22"/>
              </w:rPr>
              <w:t xml:space="preserve"> felleskomponenter og e-helse løsninger</w:t>
            </w:r>
            <w:r w:rsidRPr="008754BE">
              <w:rPr>
                <w:rFonts w:ascii="Arial" w:hAnsi="Arial" w:cs="Arial"/>
                <w:b w:val="0"/>
                <w:bCs w:val="0"/>
                <w:sz w:val="22"/>
                <w:szCs w:val="22"/>
              </w:rPr>
              <w:t xml:space="preserve">. Per i dag benytter kommunen DigiHelsestasjon, FIKS smittestopp, Kjernejournal, Digitalt ledsagerbevis og </w:t>
            </w:r>
            <w:proofErr w:type="spellStart"/>
            <w:r w:rsidRPr="008754BE">
              <w:rPr>
                <w:rFonts w:ascii="Arial" w:hAnsi="Arial" w:cs="Arial"/>
                <w:b w:val="0"/>
                <w:bCs w:val="0"/>
                <w:sz w:val="22"/>
                <w:szCs w:val="22"/>
              </w:rPr>
              <w:t>SvarUT</w:t>
            </w:r>
            <w:proofErr w:type="spellEnd"/>
            <w:r w:rsidRPr="008754BE">
              <w:rPr>
                <w:rFonts w:ascii="Arial" w:hAnsi="Arial" w:cs="Arial"/>
                <w:b w:val="0"/>
                <w:bCs w:val="0"/>
                <w:sz w:val="22"/>
                <w:szCs w:val="22"/>
              </w:rPr>
              <w:t>/INN.</w:t>
            </w:r>
          </w:p>
        </w:tc>
        <w:tc>
          <w:tcPr>
            <w:tcW w:w="895" w:type="pct"/>
          </w:tcPr>
          <w:p w14:paraId="478D9DA1" w14:textId="77777777" w:rsidR="003B6822" w:rsidRDefault="003B6822">
            <w:pPr>
              <w:pStyle w:val="Normaltabell"/>
              <w:jc w:val="center"/>
              <w:rPr>
                <w:lang w:val="nb-NO"/>
              </w:rPr>
            </w:pPr>
            <w:r>
              <w:rPr>
                <w:lang w:val="nb-NO"/>
              </w:rPr>
              <w:t>M</w:t>
            </w:r>
          </w:p>
        </w:tc>
      </w:tr>
      <w:tr w:rsidR="003B6822" w14:paraId="170595D1" w14:textId="77777777" w:rsidTr="00EA0599">
        <w:trPr>
          <w:trHeight w:val="300"/>
        </w:trPr>
        <w:tc>
          <w:tcPr>
            <w:tcW w:w="671" w:type="pct"/>
          </w:tcPr>
          <w:p w14:paraId="7ADF02F3"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8810B9A" w14:textId="77777777" w:rsidR="003B6822" w:rsidRPr="008754BE" w:rsidRDefault="003B6822">
            <w:pPr>
              <w:pStyle w:val="Overskrift3"/>
              <w:rPr>
                <w:rStyle w:val="ui-provider"/>
                <w:rFonts w:ascii="Arial" w:hAnsi="Arial" w:cs="Arial"/>
                <w:b w:val="0"/>
                <w:bCs w:val="0"/>
                <w:sz w:val="22"/>
                <w:szCs w:val="22"/>
              </w:rPr>
            </w:pPr>
            <w:r w:rsidRPr="008754BE">
              <w:rPr>
                <w:rFonts w:ascii="Arial" w:hAnsi="Arial" w:cs="Arial"/>
                <w:b w:val="0"/>
                <w:bCs w:val="0"/>
                <w:sz w:val="22"/>
                <w:szCs w:val="22"/>
              </w:rPr>
              <w:t>Beskriv muligheten for dataflyt mellom EPJ og ansattes kalender system, som per i dag er Office 365.</w:t>
            </w:r>
          </w:p>
        </w:tc>
        <w:tc>
          <w:tcPr>
            <w:tcW w:w="895" w:type="pct"/>
          </w:tcPr>
          <w:p w14:paraId="69A6FF5D" w14:textId="77777777" w:rsidR="003B6822" w:rsidRDefault="003B6822">
            <w:pPr>
              <w:pStyle w:val="Normaltabell"/>
              <w:jc w:val="center"/>
              <w:rPr>
                <w:lang w:val="nb-NO"/>
              </w:rPr>
            </w:pPr>
            <w:r>
              <w:rPr>
                <w:lang w:val="nb-NO"/>
              </w:rPr>
              <w:t>B</w:t>
            </w:r>
          </w:p>
        </w:tc>
      </w:tr>
      <w:tr w:rsidR="003B6822" w14:paraId="228860B9" w14:textId="77777777" w:rsidTr="00EA0599">
        <w:trPr>
          <w:trHeight w:val="300"/>
        </w:trPr>
        <w:tc>
          <w:tcPr>
            <w:tcW w:w="671" w:type="pct"/>
          </w:tcPr>
          <w:p w14:paraId="4C51214E"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F7797E2" w14:textId="77777777" w:rsidR="003B6822" w:rsidRPr="008754BE" w:rsidRDefault="003B6822">
            <w:pPr>
              <w:pStyle w:val="Overskrift3"/>
              <w:rPr>
                <w:rStyle w:val="ui-provider"/>
                <w:rFonts w:ascii="Arial" w:hAnsi="Arial" w:cs="Arial"/>
                <w:b w:val="0"/>
                <w:bCs w:val="0"/>
                <w:sz w:val="22"/>
                <w:szCs w:val="22"/>
              </w:rPr>
            </w:pPr>
            <w:r w:rsidRPr="008754BE">
              <w:rPr>
                <w:rFonts w:ascii="Arial" w:hAnsi="Arial" w:cs="Arial"/>
                <w:b w:val="0"/>
                <w:bCs w:val="0"/>
                <w:sz w:val="22"/>
                <w:szCs w:val="22"/>
              </w:rPr>
              <w:t xml:space="preserve">Det er ønskelig at løsningen kan koble seg </w:t>
            </w:r>
            <w:r>
              <w:rPr>
                <w:rFonts w:ascii="Arial" w:hAnsi="Arial" w:cs="Arial"/>
                <w:b w:val="0"/>
                <w:bCs w:val="0"/>
                <w:sz w:val="22"/>
                <w:szCs w:val="22"/>
              </w:rPr>
              <w:t xml:space="preserve">til </w:t>
            </w:r>
            <w:r w:rsidRPr="008754BE">
              <w:rPr>
                <w:rFonts w:ascii="Arial" w:hAnsi="Arial" w:cs="Arial"/>
                <w:b w:val="0"/>
                <w:bCs w:val="0"/>
                <w:sz w:val="22"/>
                <w:szCs w:val="22"/>
              </w:rPr>
              <w:t xml:space="preserve">Kunden sitt kvalitetssystem. Beskriv muligheten for dataflyt mellom EPJ og kvalitetssystem, som per i dag er </w:t>
            </w:r>
            <w:proofErr w:type="spellStart"/>
            <w:r w:rsidRPr="008754BE">
              <w:rPr>
                <w:rFonts w:ascii="Arial" w:hAnsi="Arial" w:cs="Arial"/>
                <w:b w:val="0"/>
                <w:bCs w:val="0"/>
                <w:sz w:val="22"/>
                <w:szCs w:val="22"/>
              </w:rPr>
              <w:t>Compilo</w:t>
            </w:r>
            <w:proofErr w:type="spellEnd"/>
            <w:r w:rsidRPr="008754BE">
              <w:rPr>
                <w:rFonts w:ascii="Arial" w:hAnsi="Arial" w:cs="Arial"/>
                <w:b w:val="0"/>
                <w:bCs w:val="0"/>
                <w:sz w:val="22"/>
                <w:szCs w:val="22"/>
              </w:rPr>
              <w:t>.</w:t>
            </w:r>
          </w:p>
        </w:tc>
        <w:tc>
          <w:tcPr>
            <w:tcW w:w="895" w:type="pct"/>
          </w:tcPr>
          <w:p w14:paraId="0A0A9E2F" w14:textId="77777777" w:rsidR="003B6822" w:rsidRDefault="003B6822">
            <w:pPr>
              <w:pStyle w:val="Normaltabell"/>
              <w:jc w:val="center"/>
              <w:rPr>
                <w:lang w:val="nb-NO"/>
              </w:rPr>
            </w:pPr>
            <w:r>
              <w:rPr>
                <w:lang w:val="nb-NO"/>
              </w:rPr>
              <w:t>B</w:t>
            </w:r>
          </w:p>
        </w:tc>
      </w:tr>
      <w:tr w:rsidR="003B6822" w14:paraId="1E38817A" w14:textId="77777777" w:rsidTr="00EA0599">
        <w:trPr>
          <w:trHeight w:val="300"/>
        </w:trPr>
        <w:tc>
          <w:tcPr>
            <w:tcW w:w="671" w:type="pct"/>
          </w:tcPr>
          <w:p w14:paraId="64F36DF3"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69CDEDD3" w14:textId="77777777" w:rsidR="003B6822" w:rsidRPr="008754BE" w:rsidRDefault="003B6822">
            <w:pPr>
              <w:pStyle w:val="Overskrift3"/>
              <w:rPr>
                <w:rStyle w:val="ui-provider"/>
                <w:rFonts w:ascii="Arial" w:hAnsi="Arial" w:cs="Arial"/>
                <w:b w:val="0"/>
                <w:bCs w:val="0"/>
                <w:sz w:val="22"/>
                <w:szCs w:val="22"/>
              </w:rPr>
            </w:pPr>
            <w:r w:rsidRPr="008754BE">
              <w:rPr>
                <w:rFonts w:ascii="Arial" w:hAnsi="Arial" w:cs="Arial"/>
                <w:b w:val="0"/>
                <w:bCs w:val="0"/>
                <w:sz w:val="22"/>
                <w:szCs w:val="22"/>
              </w:rPr>
              <w:t xml:space="preserve">Løsningen må arkivere dokumenter og metadata gjennom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sitt API. Integrasjonen skal bygges som push, ikke pull. Se detaljer i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sin API-dokumentasjon </w:t>
            </w:r>
            <w:hyperlink r:id="rId18" w:history="1">
              <w:r w:rsidRPr="008754BE">
                <w:rPr>
                  <w:rStyle w:val="Hyperkobling"/>
                  <w:rFonts w:ascii="Arial" w:hAnsi="Arial" w:cs="Arial"/>
                  <w:b w:val="0"/>
                  <w:bCs w:val="0"/>
                  <w:sz w:val="22"/>
                  <w:szCs w:val="22"/>
                </w:rPr>
                <w:t>https://documaster.github.io/api-docs/operations</w:t>
              </w:r>
            </w:hyperlink>
            <w:r w:rsidRPr="008754BE">
              <w:rPr>
                <w:rFonts w:ascii="Arial" w:hAnsi="Arial" w:cs="Arial"/>
                <w:b w:val="0"/>
                <w:bCs w:val="0"/>
                <w:sz w:val="22"/>
                <w:szCs w:val="22"/>
              </w:rPr>
              <w:t xml:space="preserve"> </w:t>
            </w:r>
          </w:p>
        </w:tc>
        <w:tc>
          <w:tcPr>
            <w:tcW w:w="895" w:type="pct"/>
          </w:tcPr>
          <w:p w14:paraId="1C299CBC" w14:textId="77777777" w:rsidR="003B6822" w:rsidRDefault="003B6822">
            <w:pPr>
              <w:pStyle w:val="Normaltabell"/>
              <w:jc w:val="center"/>
              <w:rPr>
                <w:lang w:val="nb-NO"/>
              </w:rPr>
            </w:pPr>
            <w:r>
              <w:rPr>
                <w:lang w:val="nb-NO"/>
              </w:rPr>
              <w:t>M</w:t>
            </w:r>
          </w:p>
        </w:tc>
      </w:tr>
      <w:tr w:rsidR="003B6822" w14:paraId="0C80FE84" w14:textId="77777777" w:rsidTr="00EA0599">
        <w:trPr>
          <w:trHeight w:val="300"/>
        </w:trPr>
        <w:tc>
          <w:tcPr>
            <w:tcW w:w="671" w:type="pct"/>
          </w:tcPr>
          <w:p w14:paraId="78CBF9E9"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443F629F"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 xml:space="preserve">Løsningen bør lese og evt. hente ut informasjon fra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Arkiv sitt API. Se detaljer i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sin API-dokumentasjon </w:t>
            </w:r>
            <w:hyperlink r:id="rId19" w:history="1">
              <w:r w:rsidRPr="008754BE">
                <w:rPr>
                  <w:rStyle w:val="Hyperkobling"/>
                  <w:rFonts w:ascii="Arial" w:hAnsi="Arial" w:cs="Arial"/>
                  <w:b w:val="0"/>
                  <w:bCs w:val="0"/>
                  <w:sz w:val="22"/>
                  <w:szCs w:val="22"/>
                </w:rPr>
                <w:t>https://documaster.github.io/api-docs/operations/core/query</w:t>
              </w:r>
            </w:hyperlink>
          </w:p>
        </w:tc>
        <w:tc>
          <w:tcPr>
            <w:tcW w:w="895" w:type="pct"/>
          </w:tcPr>
          <w:p w14:paraId="4EB734B8" w14:textId="77777777" w:rsidR="003B6822" w:rsidRDefault="003B6822">
            <w:pPr>
              <w:pStyle w:val="Normaltabell"/>
              <w:jc w:val="center"/>
              <w:rPr>
                <w:lang w:val="nb-NO"/>
              </w:rPr>
            </w:pPr>
            <w:r>
              <w:rPr>
                <w:lang w:val="nb-NO"/>
              </w:rPr>
              <w:t>B</w:t>
            </w:r>
          </w:p>
        </w:tc>
      </w:tr>
      <w:tr w:rsidR="003B6822" w14:paraId="34E07325" w14:textId="77777777" w:rsidTr="00EA0599">
        <w:trPr>
          <w:trHeight w:val="300"/>
        </w:trPr>
        <w:tc>
          <w:tcPr>
            <w:tcW w:w="671" w:type="pct"/>
          </w:tcPr>
          <w:p w14:paraId="4BB0B870"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5A07A27"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Kunden setter føringer for hvilke metadata som overføres</w:t>
            </w:r>
            <w:r>
              <w:rPr>
                <w:rFonts w:ascii="Arial" w:hAnsi="Arial" w:cs="Arial"/>
                <w:b w:val="0"/>
                <w:bCs w:val="0"/>
                <w:sz w:val="22"/>
                <w:szCs w:val="22"/>
              </w:rPr>
              <w:t xml:space="preserve"> til arkiv</w:t>
            </w:r>
            <w:r w:rsidRPr="008754BE">
              <w:rPr>
                <w:rFonts w:ascii="Arial" w:hAnsi="Arial" w:cs="Arial"/>
                <w:b w:val="0"/>
                <w:bCs w:val="0"/>
                <w:sz w:val="22"/>
                <w:szCs w:val="22"/>
              </w:rPr>
              <w:t xml:space="preserve"> og hvordan disse struktureres. </w:t>
            </w:r>
          </w:p>
        </w:tc>
        <w:tc>
          <w:tcPr>
            <w:tcW w:w="895" w:type="pct"/>
          </w:tcPr>
          <w:p w14:paraId="087AFF5D" w14:textId="77777777" w:rsidR="003B6822" w:rsidRDefault="003B6822">
            <w:pPr>
              <w:pStyle w:val="Normaltabell"/>
              <w:jc w:val="center"/>
              <w:rPr>
                <w:lang w:val="nb-NO"/>
              </w:rPr>
            </w:pPr>
            <w:r>
              <w:rPr>
                <w:lang w:val="nb-NO"/>
              </w:rPr>
              <w:t>M</w:t>
            </w:r>
          </w:p>
        </w:tc>
      </w:tr>
      <w:tr w:rsidR="003B6822" w14:paraId="47FFB455" w14:textId="77777777" w:rsidTr="00EA0599">
        <w:trPr>
          <w:trHeight w:val="300"/>
        </w:trPr>
        <w:tc>
          <w:tcPr>
            <w:tcW w:w="671" w:type="pct"/>
          </w:tcPr>
          <w:p w14:paraId="21AE1953"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2F0E588D"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Løsningen må ha elektronisk meldingsutveksling.</w:t>
            </w:r>
          </w:p>
        </w:tc>
        <w:tc>
          <w:tcPr>
            <w:tcW w:w="895" w:type="pct"/>
          </w:tcPr>
          <w:p w14:paraId="5467D311" w14:textId="77777777" w:rsidR="003B6822" w:rsidRDefault="003B6822">
            <w:pPr>
              <w:pStyle w:val="Normaltabell"/>
              <w:jc w:val="center"/>
              <w:rPr>
                <w:lang w:val="nb-NO"/>
              </w:rPr>
            </w:pPr>
            <w:r>
              <w:rPr>
                <w:lang w:val="nb-NO"/>
              </w:rPr>
              <w:t>M</w:t>
            </w:r>
          </w:p>
        </w:tc>
      </w:tr>
      <w:tr w:rsidR="003B6822" w14:paraId="1B43747E" w14:textId="77777777" w:rsidTr="00EA0599">
        <w:trPr>
          <w:trHeight w:val="300"/>
        </w:trPr>
        <w:tc>
          <w:tcPr>
            <w:tcW w:w="671" w:type="pct"/>
          </w:tcPr>
          <w:p w14:paraId="37B5F433"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A6621C4"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 xml:space="preserve">Beskriv hvilke typer meldinger og hvordan blir disse distribuert inklusive vedlegg. Mulighet til å sende og motta vedlegg, alle filtyper, samt lesebekreftelse på meldinger via elektronisk </w:t>
            </w:r>
            <w:proofErr w:type="spellStart"/>
            <w:r w:rsidRPr="008754BE">
              <w:rPr>
                <w:rFonts w:ascii="Arial" w:hAnsi="Arial" w:cs="Arial"/>
                <w:b w:val="0"/>
                <w:bCs w:val="0"/>
                <w:sz w:val="22"/>
                <w:szCs w:val="22"/>
              </w:rPr>
              <w:t>meldingsutveksler</w:t>
            </w:r>
            <w:proofErr w:type="spellEnd"/>
          </w:p>
        </w:tc>
        <w:tc>
          <w:tcPr>
            <w:tcW w:w="895" w:type="pct"/>
          </w:tcPr>
          <w:p w14:paraId="1B2A42DC" w14:textId="77777777" w:rsidR="003B6822" w:rsidRDefault="003B6822">
            <w:pPr>
              <w:pStyle w:val="Normaltabell"/>
              <w:jc w:val="center"/>
              <w:rPr>
                <w:lang w:val="nb-NO"/>
              </w:rPr>
            </w:pPr>
            <w:r>
              <w:rPr>
                <w:lang w:val="nb-NO"/>
              </w:rPr>
              <w:t>E</w:t>
            </w:r>
          </w:p>
        </w:tc>
      </w:tr>
      <w:tr w:rsidR="003B6822" w14:paraId="435BD558" w14:textId="77777777" w:rsidTr="00EA0599">
        <w:trPr>
          <w:trHeight w:val="300"/>
        </w:trPr>
        <w:tc>
          <w:tcPr>
            <w:tcW w:w="671" w:type="pct"/>
          </w:tcPr>
          <w:p w14:paraId="05D8B6C8"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65E8C230"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Det er ønskelig med dataflyt mellom NAV sin digitale løsning for hjelpemidler</w:t>
            </w:r>
            <w:r>
              <w:rPr>
                <w:rFonts w:ascii="Arial" w:hAnsi="Arial" w:cs="Arial"/>
                <w:b w:val="0"/>
                <w:bCs w:val="0"/>
                <w:sz w:val="22"/>
                <w:szCs w:val="22"/>
              </w:rPr>
              <w:t xml:space="preserve"> og EPJ</w:t>
            </w:r>
            <w:r w:rsidRPr="008754BE">
              <w:rPr>
                <w:rFonts w:ascii="Arial" w:hAnsi="Arial" w:cs="Arial"/>
                <w:b w:val="0"/>
                <w:bCs w:val="0"/>
                <w:sz w:val="22"/>
                <w:szCs w:val="22"/>
              </w:rPr>
              <w:t xml:space="preserve">. Beskriv muligheten for dataflyt mellom NAV sin digitale </w:t>
            </w:r>
            <w:r w:rsidRPr="008754BE">
              <w:rPr>
                <w:rFonts w:ascii="Arial" w:hAnsi="Arial" w:cs="Arial"/>
                <w:b w:val="0"/>
                <w:bCs w:val="0"/>
                <w:sz w:val="22"/>
                <w:szCs w:val="22"/>
              </w:rPr>
              <w:lastRenderedPageBreak/>
              <w:t>løsning for hjelpemidler (</w:t>
            </w:r>
            <w:proofErr w:type="spellStart"/>
            <w:r w:rsidRPr="008754BE">
              <w:rPr>
                <w:rFonts w:ascii="Arial" w:hAnsi="Arial" w:cs="Arial"/>
                <w:b w:val="0"/>
                <w:bCs w:val="0"/>
                <w:sz w:val="22"/>
                <w:szCs w:val="22"/>
              </w:rPr>
              <w:t>Digihot</w:t>
            </w:r>
            <w:proofErr w:type="spellEnd"/>
            <w:r w:rsidRPr="008754BE">
              <w:rPr>
                <w:rFonts w:ascii="Arial" w:hAnsi="Arial" w:cs="Arial"/>
                <w:b w:val="0"/>
                <w:bCs w:val="0"/>
                <w:sz w:val="22"/>
                <w:szCs w:val="22"/>
              </w:rPr>
              <w:t>) og EPJ</w:t>
            </w:r>
          </w:p>
        </w:tc>
        <w:tc>
          <w:tcPr>
            <w:tcW w:w="895" w:type="pct"/>
          </w:tcPr>
          <w:p w14:paraId="2D6E99BC" w14:textId="77777777" w:rsidR="003B6822" w:rsidRDefault="003B6822">
            <w:pPr>
              <w:pStyle w:val="Normaltabell"/>
              <w:jc w:val="center"/>
              <w:rPr>
                <w:lang w:val="nb-NO"/>
              </w:rPr>
            </w:pPr>
            <w:r>
              <w:rPr>
                <w:lang w:val="nb-NO"/>
              </w:rPr>
              <w:lastRenderedPageBreak/>
              <w:t>B</w:t>
            </w:r>
          </w:p>
        </w:tc>
      </w:tr>
      <w:tr w:rsidR="003B6822" w14:paraId="37EC7E01" w14:textId="77777777" w:rsidTr="00EA0599">
        <w:trPr>
          <w:trHeight w:val="300"/>
        </w:trPr>
        <w:tc>
          <w:tcPr>
            <w:tcW w:w="671" w:type="pct"/>
          </w:tcPr>
          <w:p w14:paraId="35145A66"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68DCD531"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Personopplysninger</w:t>
            </w:r>
            <w:r>
              <w:rPr>
                <w:rFonts w:ascii="Arial" w:hAnsi="Arial" w:cs="Arial"/>
                <w:b w:val="0"/>
                <w:bCs w:val="0"/>
                <w:sz w:val="22"/>
                <w:szCs w:val="22"/>
              </w:rPr>
              <w:t xml:space="preserve"> skal</w:t>
            </w:r>
            <w:r w:rsidRPr="008754BE">
              <w:rPr>
                <w:rFonts w:ascii="Arial" w:hAnsi="Arial" w:cs="Arial"/>
                <w:b w:val="0"/>
                <w:bCs w:val="0"/>
                <w:sz w:val="22"/>
                <w:szCs w:val="22"/>
              </w:rPr>
              <w:t xml:space="preserve"> oppdateres automatisk ved endring i registre med integrasjoner til EPJ. Beskriv rutiner for oppdatering ved endringer.</w:t>
            </w:r>
          </w:p>
        </w:tc>
        <w:tc>
          <w:tcPr>
            <w:tcW w:w="895" w:type="pct"/>
          </w:tcPr>
          <w:p w14:paraId="7AEBA658" w14:textId="77777777" w:rsidR="003B6822" w:rsidRDefault="003B6822">
            <w:pPr>
              <w:pStyle w:val="Normaltabell"/>
              <w:jc w:val="center"/>
              <w:rPr>
                <w:lang w:val="nb-NO"/>
              </w:rPr>
            </w:pPr>
            <w:r>
              <w:rPr>
                <w:lang w:val="nb-NO"/>
              </w:rPr>
              <w:t>M</w:t>
            </w:r>
          </w:p>
        </w:tc>
      </w:tr>
      <w:tr w:rsidR="003B6822" w14:paraId="00210CB7" w14:textId="77777777" w:rsidTr="00EA0599">
        <w:trPr>
          <w:trHeight w:val="300"/>
        </w:trPr>
        <w:tc>
          <w:tcPr>
            <w:tcW w:w="671" w:type="pct"/>
          </w:tcPr>
          <w:p w14:paraId="06AAAE87"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CF6336E"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Mulighet for å sende og besvare PLO-meldinger med vedlegg.</w:t>
            </w:r>
          </w:p>
        </w:tc>
        <w:tc>
          <w:tcPr>
            <w:tcW w:w="895" w:type="pct"/>
          </w:tcPr>
          <w:p w14:paraId="6C1FDA40" w14:textId="77777777" w:rsidR="003B6822" w:rsidRDefault="003B6822">
            <w:pPr>
              <w:pStyle w:val="Normaltabell"/>
              <w:jc w:val="center"/>
              <w:rPr>
                <w:lang w:val="nb-NO"/>
              </w:rPr>
            </w:pPr>
            <w:r>
              <w:rPr>
                <w:rFonts w:cs="Arial"/>
                <w:color w:val="auto"/>
                <w:lang w:val="nb-NO"/>
              </w:rPr>
              <w:t>M</w:t>
            </w:r>
          </w:p>
        </w:tc>
      </w:tr>
      <w:tr w:rsidR="003B6822" w14:paraId="511F61F6" w14:textId="77777777" w:rsidTr="00EA0599">
        <w:trPr>
          <w:trHeight w:val="300"/>
        </w:trPr>
        <w:tc>
          <w:tcPr>
            <w:tcW w:w="671" w:type="pct"/>
          </w:tcPr>
          <w:p w14:paraId="0EF17285"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5FC307F8" w14:textId="77777777" w:rsidR="003B6822" w:rsidRPr="008754BE" w:rsidRDefault="003B6822">
            <w:pPr>
              <w:pStyle w:val="Overskrift3"/>
              <w:rPr>
                <w:rFonts w:ascii="Arial" w:hAnsi="Arial" w:cs="Arial"/>
                <w:b w:val="0"/>
                <w:bCs w:val="0"/>
                <w:sz w:val="22"/>
                <w:szCs w:val="22"/>
              </w:rPr>
            </w:pPr>
            <w:r w:rsidRPr="008754BE">
              <w:rPr>
                <w:rFonts w:ascii="Arial" w:hAnsi="Arial" w:cs="Arial"/>
                <w:b w:val="0"/>
                <w:bCs w:val="0"/>
                <w:sz w:val="22"/>
                <w:szCs w:val="22"/>
              </w:rPr>
              <w:t>Beskriv muligheter og begrensninger for å sende PLO meldinger med vedlegg</w:t>
            </w:r>
          </w:p>
        </w:tc>
        <w:tc>
          <w:tcPr>
            <w:tcW w:w="895" w:type="pct"/>
          </w:tcPr>
          <w:p w14:paraId="5815B161" w14:textId="77777777" w:rsidR="003B6822" w:rsidRDefault="003B6822">
            <w:pPr>
              <w:pStyle w:val="Normaltabell"/>
              <w:jc w:val="center"/>
              <w:rPr>
                <w:rFonts w:cs="Arial"/>
                <w:color w:val="auto"/>
                <w:lang w:val="nb-NO"/>
              </w:rPr>
            </w:pPr>
            <w:r>
              <w:rPr>
                <w:rFonts w:cs="Arial"/>
                <w:color w:val="auto"/>
                <w:lang w:val="nb-NO"/>
              </w:rPr>
              <w:t>E</w:t>
            </w:r>
          </w:p>
        </w:tc>
      </w:tr>
      <w:tr w:rsidR="003B6822" w14:paraId="581BB865" w14:textId="77777777" w:rsidTr="00EA0599">
        <w:trPr>
          <w:trHeight w:val="300"/>
        </w:trPr>
        <w:tc>
          <w:tcPr>
            <w:tcW w:w="671" w:type="pct"/>
          </w:tcPr>
          <w:p w14:paraId="3BFE04C4" w14:textId="77777777" w:rsidR="003B6822" w:rsidRPr="00E21826" w:rsidRDefault="003B6822" w:rsidP="00EA0599">
            <w:pPr>
              <w:pStyle w:val="Overskrift3"/>
              <w:numPr>
                <w:ilvl w:val="1"/>
                <w:numId w:val="18"/>
              </w:numPr>
              <w:ind w:left="717" w:hanging="717"/>
              <w:rPr>
                <w:rFonts w:ascii="Arial" w:hAnsi="Arial"/>
                <w:b w:val="0"/>
                <w:bCs w:val="0"/>
                <w:sz w:val="22"/>
                <w:szCs w:val="22"/>
              </w:rPr>
            </w:pPr>
          </w:p>
        </w:tc>
        <w:tc>
          <w:tcPr>
            <w:tcW w:w="3434" w:type="pct"/>
          </w:tcPr>
          <w:p w14:paraId="1B09AA59" w14:textId="77777777" w:rsidR="003B6822" w:rsidRPr="008754BE" w:rsidRDefault="003B6822">
            <w:pPr>
              <w:pStyle w:val="Overskrift3"/>
              <w:rPr>
                <w:rFonts w:ascii="Arial" w:hAnsi="Arial" w:cs="Arial"/>
                <w:b w:val="0"/>
                <w:bCs w:val="0"/>
                <w:sz w:val="22"/>
                <w:szCs w:val="22"/>
              </w:rPr>
            </w:pPr>
            <w:r>
              <w:rPr>
                <w:rFonts w:ascii="Arial" w:hAnsi="Arial" w:cs="Arial"/>
                <w:b w:val="0"/>
                <w:bCs w:val="0"/>
                <w:sz w:val="22"/>
                <w:szCs w:val="22"/>
              </w:rPr>
              <w:t>Beskriv muligheter og begrensninger for integrasjoner og/eller oppkobling mot ulike betalingsløsninger, inkludert inn- og utsjekksløsninger</w:t>
            </w:r>
          </w:p>
        </w:tc>
        <w:tc>
          <w:tcPr>
            <w:tcW w:w="895" w:type="pct"/>
          </w:tcPr>
          <w:p w14:paraId="5CD8D552" w14:textId="77777777" w:rsidR="003B6822" w:rsidRDefault="003B6822">
            <w:pPr>
              <w:pStyle w:val="Normaltabell"/>
              <w:jc w:val="center"/>
              <w:rPr>
                <w:rFonts w:cs="Arial"/>
                <w:color w:val="auto"/>
                <w:lang w:val="nb-NO"/>
              </w:rPr>
            </w:pPr>
            <w:r>
              <w:rPr>
                <w:rFonts w:cs="Arial"/>
                <w:color w:val="auto"/>
                <w:lang w:val="nb-NO"/>
              </w:rPr>
              <w:t>E</w:t>
            </w:r>
          </w:p>
        </w:tc>
      </w:tr>
    </w:tbl>
    <w:p w14:paraId="3A7DD38F" w14:textId="77777777" w:rsidR="00657DB7" w:rsidRDefault="00657DB7" w:rsidP="00657DB7">
      <w:pPr>
        <w:rPr>
          <w:rFonts w:cs="Arial"/>
          <w:szCs w:val="22"/>
        </w:rPr>
      </w:pPr>
    </w:p>
    <w:p w14:paraId="0A02FC08" w14:textId="77777777" w:rsidR="003B6822" w:rsidRDefault="003B6822" w:rsidP="00657DB7">
      <w:pPr>
        <w:rPr>
          <w:rFonts w:cs="Arial"/>
          <w:szCs w:val="22"/>
        </w:rPr>
      </w:pPr>
    </w:p>
    <w:p w14:paraId="14DADDD4" w14:textId="77777777" w:rsidR="003B6822" w:rsidRDefault="003B6822" w:rsidP="00657DB7">
      <w:pPr>
        <w:rPr>
          <w:rFonts w:cs="Arial"/>
          <w:szCs w:val="22"/>
        </w:rPr>
      </w:pPr>
    </w:p>
    <w:p w14:paraId="539C0013" w14:textId="77777777" w:rsidR="003B6822" w:rsidRDefault="003B6822" w:rsidP="00657DB7">
      <w:pPr>
        <w:rPr>
          <w:rFonts w:cs="Arial"/>
          <w:szCs w:val="22"/>
        </w:rPr>
      </w:pPr>
    </w:p>
    <w:p w14:paraId="520D978B" w14:textId="77777777" w:rsidR="003B6822" w:rsidRDefault="003B6822" w:rsidP="00657DB7">
      <w:pPr>
        <w:rPr>
          <w:rFonts w:cs="Arial"/>
          <w:szCs w:val="22"/>
        </w:rPr>
      </w:pPr>
    </w:p>
    <w:p w14:paraId="467A3B33" w14:textId="77777777" w:rsidR="003B6822" w:rsidRDefault="003B6822" w:rsidP="00657DB7">
      <w:pPr>
        <w:rPr>
          <w:rFonts w:cs="Arial"/>
          <w:szCs w:val="22"/>
        </w:rPr>
      </w:pPr>
    </w:p>
    <w:p w14:paraId="008A755F" w14:textId="77777777" w:rsidR="003B6822" w:rsidRDefault="003B6822" w:rsidP="00657DB7">
      <w:pPr>
        <w:rPr>
          <w:rFonts w:cs="Arial"/>
          <w:szCs w:val="22"/>
        </w:rPr>
      </w:pPr>
    </w:p>
    <w:p w14:paraId="67BE2590" w14:textId="77777777" w:rsidR="003B6822" w:rsidRDefault="003B6822" w:rsidP="00657DB7">
      <w:pPr>
        <w:rPr>
          <w:rFonts w:cs="Arial"/>
          <w:szCs w:val="22"/>
        </w:rPr>
      </w:pPr>
    </w:p>
    <w:p w14:paraId="2EDD358A" w14:textId="77777777" w:rsidR="003B6822" w:rsidRDefault="003B6822" w:rsidP="00657DB7">
      <w:pPr>
        <w:rPr>
          <w:rFonts w:cs="Arial"/>
          <w:szCs w:val="22"/>
        </w:rPr>
      </w:pPr>
    </w:p>
    <w:p w14:paraId="2E1778CC" w14:textId="77777777" w:rsidR="003B6822" w:rsidRDefault="003B6822" w:rsidP="00657DB7">
      <w:pPr>
        <w:rPr>
          <w:rFonts w:cs="Arial"/>
          <w:szCs w:val="22"/>
        </w:rPr>
      </w:pPr>
    </w:p>
    <w:p w14:paraId="70720BCE" w14:textId="77777777" w:rsidR="003B6822" w:rsidRDefault="003B6822" w:rsidP="00657DB7">
      <w:pPr>
        <w:rPr>
          <w:rFonts w:cs="Arial"/>
          <w:szCs w:val="22"/>
        </w:rPr>
      </w:pPr>
    </w:p>
    <w:p w14:paraId="60AA23A3" w14:textId="77777777" w:rsidR="003B6822" w:rsidRDefault="003B6822" w:rsidP="00657DB7">
      <w:pPr>
        <w:rPr>
          <w:rFonts w:cs="Arial"/>
          <w:szCs w:val="22"/>
        </w:rPr>
      </w:pPr>
    </w:p>
    <w:p w14:paraId="7929506F" w14:textId="77777777" w:rsidR="003B6822" w:rsidRDefault="003B6822" w:rsidP="00657DB7">
      <w:pPr>
        <w:rPr>
          <w:rFonts w:cs="Arial"/>
          <w:szCs w:val="22"/>
        </w:rPr>
      </w:pPr>
    </w:p>
    <w:p w14:paraId="01B97672" w14:textId="77777777" w:rsidR="003B6822" w:rsidRDefault="003B6822" w:rsidP="00657DB7">
      <w:pPr>
        <w:rPr>
          <w:rFonts w:cs="Arial"/>
          <w:szCs w:val="22"/>
        </w:rPr>
      </w:pPr>
    </w:p>
    <w:p w14:paraId="5D41D177" w14:textId="77777777" w:rsidR="003B6822" w:rsidRDefault="003B6822" w:rsidP="00657DB7">
      <w:pPr>
        <w:rPr>
          <w:rFonts w:cs="Arial"/>
          <w:szCs w:val="22"/>
        </w:rPr>
      </w:pPr>
    </w:p>
    <w:p w14:paraId="70E6E34E" w14:textId="77777777" w:rsidR="003B6822" w:rsidRDefault="003B6822" w:rsidP="00657DB7">
      <w:pPr>
        <w:rPr>
          <w:rFonts w:cs="Arial"/>
          <w:szCs w:val="22"/>
        </w:rPr>
      </w:pPr>
    </w:p>
    <w:p w14:paraId="27EBC678" w14:textId="77777777" w:rsidR="003B6822" w:rsidRDefault="003B6822" w:rsidP="00657DB7">
      <w:pPr>
        <w:rPr>
          <w:rFonts w:cs="Arial"/>
          <w:szCs w:val="22"/>
        </w:rPr>
      </w:pPr>
    </w:p>
    <w:p w14:paraId="0EA37214" w14:textId="77777777" w:rsidR="003B6822" w:rsidRDefault="003B6822" w:rsidP="00657DB7">
      <w:pPr>
        <w:rPr>
          <w:rFonts w:cs="Arial"/>
          <w:szCs w:val="22"/>
        </w:rPr>
      </w:pPr>
    </w:p>
    <w:p w14:paraId="28DD97D0" w14:textId="77777777" w:rsidR="003B6822" w:rsidRDefault="003B6822" w:rsidP="00657DB7">
      <w:pPr>
        <w:rPr>
          <w:rFonts w:cs="Arial"/>
          <w:szCs w:val="22"/>
        </w:rPr>
      </w:pPr>
    </w:p>
    <w:p w14:paraId="2339BD48" w14:textId="77777777" w:rsidR="003B6822" w:rsidRDefault="003B6822" w:rsidP="00657DB7">
      <w:pPr>
        <w:rPr>
          <w:rFonts w:cs="Arial"/>
          <w:szCs w:val="22"/>
        </w:rPr>
      </w:pPr>
    </w:p>
    <w:p w14:paraId="54E28914" w14:textId="77777777" w:rsidR="003B6822" w:rsidRDefault="003B6822" w:rsidP="00657DB7">
      <w:pPr>
        <w:rPr>
          <w:rFonts w:cs="Arial"/>
          <w:szCs w:val="22"/>
        </w:rPr>
      </w:pPr>
    </w:p>
    <w:p w14:paraId="7BE6419C" w14:textId="77777777" w:rsidR="003B6822" w:rsidRDefault="003B6822" w:rsidP="00657DB7">
      <w:pPr>
        <w:rPr>
          <w:rFonts w:cs="Arial"/>
          <w:szCs w:val="22"/>
        </w:rPr>
      </w:pPr>
    </w:p>
    <w:p w14:paraId="1B8085BE" w14:textId="77777777" w:rsidR="003B6822" w:rsidRDefault="003B6822" w:rsidP="00657DB7">
      <w:pPr>
        <w:rPr>
          <w:rFonts w:cs="Arial"/>
          <w:szCs w:val="22"/>
        </w:rPr>
      </w:pPr>
    </w:p>
    <w:p w14:paraId="0829D8C3" w14:textId="77777777" w:rsidR="00657DB7" w:rsidRDefault="00657DB7" w:rsidP="00657DB7">
      <w:pPr>
        <w:pStyle w:val="Overskrift2"/>
        <w:numPr>
          <w:ilvl w:val="0"/>
          <w:numId w:val="43"/>
        </w:numPr>
        <w:ind w:left="1080"/>
      </w:pPr>
      <w:bookmarkStart w:id="23" w:name="_Toc161912484"/>
      <w:r>
        <w:t>Tilgangsstyring</w:t>
      </w:r>
      <w:bookmarkEnd w:id="23"/>
    </w:p>
    <w:p w14:paraId="486D7314" w14:textId="77777777" w:rsidR="00657DB7" w:rsidRDefault="00657DB7" w:rsidP="00657DB7">
      <w:pPr>
        <w:rPr>
          <w:rFonts w:cs="Arial"/>
          <w:szCs w:val="22"/>
        </w:rPr>
      </w:pPr>
      <w:r>
        <w:rPr>
          <w:rFonts w:cs="Arial"/>
          <w:szCs w:val="22"/>
        </w:rPr>
        <w:t>Vi er ansvarlig for å sikre at helse- og personopplysninger ikke deles med andre enn de som har et tjenstlig behov for dem. Samtidig skal vi sørge for at alle som er involvert i tjenesteytelse til innbyggerne har tilgang på nødvendig informasjon når de trenger det. Da må verktøyene vi har tilgjengelig for tildeling, administrering, fjerning og kontroll være både sikre og fleksible.</w:t>
      </w:r>
    </w:p>
    <w:p w14:paraId="29E48F9F" w14:textId="77777777" w:rsidR="00657DB7" w:rsidRDefault="00657DB7" w:rsidP="00657DB7">
      <w:pPr>
        <w:rPr>
          <w:rFonts w:cs="Arial"/>
          <w:szCs w:val="22"/>
        </w:rPr>
      </w:pPr>
    </w:p>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765"/>
        <w:gridCol w:w="1418"/>
      </w:tblGrid>
      <w:tr w:rsidR="003B6822" w:rsidRPr="00D75608" w14:paraId="3CFFE133" w14:textId="77777777" w:rsidTr="00E55F41">
        <w:trPr>
          <w:cantSplit/>
          <w:tblHeader/>
        </w:trPr>
        <w:tc>
          <w:tcPr>
            <w:tcW w:w="704" w:type="pct"/>
            <w:shd w:val="clear" w:color="auto" w:fill="C0C0C0"/>
          </w:tcPr>
          <w:p w14:paraId="01108297" w14:textId="77777777" w:rsidR="003B6822" w:rsidRPr="003213F1" w:rsidRDefault="003B6822">
            <w:pPr>
              <w:pStyle w:val="Normaltabell"/>
              <w:ind w:left="709" w:hanging="709"/>
              <w:rPr>
                <w:b/>
                <w:szCs w:val="22"/>
                <w:lang w:val="nb-NO"/>
              </w:rPr>
            </w:pPr>
            <w:r w:rsidRPr="003213F1">
              <w:rPr>
                <w:b/>
                <w:szCs w:val="22"/>
                <w:lang w:val="nb-NO"/>
              </w:rPr>
              <w:t>ID</w:t>
            </w:r>
          </w:p>
        </w:tc>
        <w:tc>
          <w:tcPr>
            <w:tcW w:w="3311" w:type="pct"/>
            <w:shd w:val="clear" w:color="auto" w:fill="C0C0C0"/>
            <w:vAlign w:val="center"/>
          </w:tcPr>
          <w:p w14:paraId="716E78E6" w14:textId="77777777" w:rsidR="003B6822" w:rsidRPr="003213F1" w:rsidRDefault="003B6822">
            <w:pPr>
              <w:pStyle w:val="Normaltabell"/>
              <w:ind w:left="709" w:hanging="709"/>
              <w:rPr>
                <w:b/>
                <w:szCs w:val="22"/>
                <w:lang w:val="nb-NO"/>
              </w:rPr>
            </w:pPr>
            <w:r w:rsidRPr="003213F1">
              <w:rPr>
                <w:b/>
                <w:szCs w:val="22"/>
                <w:lang w:val="nb-NO"/>
              </w:rPr>
              <w:t>Referanse og beskrivelse av krav</w:t>
            </w:r>
          </w:p>
        </w:tc>
        <w:tc>
          <w:tcPr>
            <w:tcW w:w="985" w:type="pct"/>
            <w:shd w:val="clear" w:color="auto" w:fill="C0C0C0"/>
            <w:vAlign w:val="center"/>
          </w:tcPr>
          <w:p w14:paraId="3621098A" w14:textId="77777777" w:rsidR="003B6822" w:rsidRPr="003213F1" w:rsidRDefault="003B6822">
            <w:pPr>
              <w:pStyle w:val="Normaltabell"/>
              <w:ind w:left="709" w:hanging="709"/>
              <w:rPr>
                <w:b/>
                <w:szCs w:val="22"/>
                <w:lang w:val="nb-NO"/>
              </w:rPr>
            </w:pPr>
            <w:r w:rsidRPr="003213F1">
              <w:rPr>
                <w:b/>
                <w:szCs w:val="22"/>
                <w:lang w:val="nb-NO"/>
              </w:rPr>
              <w:t>Krav type</w:t>
            </w:r>
          </w:p>
        </w:tc>
      </w:tr>
      <w:tr w:rsidR="003B6822" w:rsidRPr="00320B64" w14:paraId="37C910FC" w14:textId="77777777" w:rsidTr="00E55F41">
        <w:trPr>
          <w:cantSplit/>
        </w:trPr>
        <w:tc>
          <w:tcPr>
            <w:tcW w:w="704" w:type="pct"/>
          </w:tcPr>
          <w:p w14:paraId="3F6F250A"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25ECBD5C" w14:textId="77777777" w:rsidR="003B6822" w:rsidRPr="00E06B93" w:rsidRDefault="003B6822">
            <w:pPr>
              <w:pStyle w:val="Overskrift3"/>
              <w:tabs>
                <w:tab w:val="num" w:pos="625"/>
              </w:tabs>
              <w:rPr>
                <w:rFonts w:ascii="Arial" w:hAnsi="Arial" w:cs="Arial"/>
                <w:b w:val="0"/>
                <w:bCs w:val="0"/>
                <w:sz w:val="22"/>
                <w:szCs w:val="22"/>
              </w:rPr>
            </w:pPr>
            <w:r w:rsidRPr="00E06B93">
              <w:rPr>
                <w:rFonts w:ascii="Arial" w:hAnsi="Arial" w:cs="Arial"/>
                <w:b w:val="0"/>
                <w:bCs w:val="0"/>
                <w:sz w:val="22"/>
                <w:szCs w:val="22"/>
              </w:rPr>
              <w:t xml:space="preserve">Løsningen må ha tilstrekkelig isolasjonsstyrke og robusthet i tilgangskontroll. Leverandør må tilby verktøy for administrasjon av kundens brukere og deres tilganger og ha tilstrekkelig støtte for bruk av eksterne identitetstilbydere. Vi foretrekker bruk av </w:t>
            </w:r>
            <w:proofErr w:type="spellStart"/>
            <w:r w:rsidRPr="00E06B93">
              <w:rPr>
                <w:rFonts w:ascii="Arial" w:hAnsi="Arial" w:cs="Arial"/>
                <w:b w:val="0"/>
                <w:bCs w:val="0"/>
                <w:sz w:val="22"/>
                <w:szCs w:val="22"/>
              </w:rPr>
              <w:t>AzureAD</w:t>
            </w:r>
            <w:proofErr w:type="spellEnd"/>
            <w:r w:rsidRPr="00E06B93">
              <w:rPr>
                <w:rFonts w:ascii="Arial" w:hAnsi="Arial" w:cs="Arial"/>
                <w:b w:val="0"/>
                <w:bCs w:val="0"/>
                <w:sz w:val="22"/>
                <w:szCs w:val="22"/>
              </w:rPr>
              <w:t xml:space="preserve"> med MFA. Ved krav til nivå 4 autentisering, eventuelt ID-porten.</w:t>
            </w:r>
          </w:p>
        </w:tc>
        <w:tc>
          <w:tcPr>
            <w:tcW w:w="985" w:type="pct"/>
          </w:tcPr>
          <w:p w14:paraId="06294C44" w14:textId="77777777" w:rsidR="003B6822" w:rsidRDefault="003B6822">
            <w:pPr>
              <w:pStyle w:val="Normaltabell"/>
              <w:ind w:left="709" w:hanging="709"/>
              <w:jc w:val="center"/>
              <w:rPr>
                <w:lang w:val="nb-NO"/>
              </w:rPr>
            </w:pPr>
            <w:r>
              <w:rPr>
                <w:lang w:val="nb-NO"/>
              </w:rPr>
              <w:t>M</w:t>
            </w:r>
          </w:p>
        </w:tc>
      </w:tr>
      <w:tr w:rsidR="003B6822" w:rsidRPr="00320B64" w14:paraId="14C6198C" w14:textId="77777777" w:rsidTr="00E55F41">
        <w:trPr>
          <w:cantSplit/>
        </w:trPr>
        <w:tc>
          <w:tcPr>
            <w:tcW w:w="704" w:type="pct"/>
          </w:tcPr>
          <w:p w14:paraId="379D6645"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2C692CED" w14:textId="77777777" w:rsidR="003B6822" w:rsidRPr="00E06B93" w:rsidRDefault="003B6822">
            <w:pPr>
              <w:pStyle w:val="Overskrift3"/>
              <w:tabs>
                <w:tab w:val="num" w:pos="625"/>
              </w:tabs>
              <w:rPr>
                <w:rFonts w:ascii="Arial" w:hAnsi="Arial" w:cs="Arial"/>
                <w:b w:val="0"/>
                <w:bCs w:val="0"/>
                <w:sz w:val="22"/>
                <w:szCs w:val="22"/>
              </w:rPr>
            </w:pPr>
            <w:r w:rsidRPr="00E06B93">
              <w:rPr>
                <w:rFonts w:ascii="Arial" w:hAnsi="Arial" w:cs="Arial"/>
                <w:b w:val="0"/>
                <w:bCs w:val="0"/>
                <w:sz w:val="22"/>
                <w:szCs w:val="22"/>
              </w:rPr>
              <w:t>Beskriv hvordan kundens brukere (personer, prosesser eller applikasjoner) identifiseres, autentiseres, autoriseres, administreres og hvordan tilgang kan etterprøves (</w:t>
            </w:r>
            <w:proofErr w:type="spellStart"/>
            <w:r w:rsidRPr="00E06B93">
              <w:rPr>
                <w:rFonts w:ascii="Arial" w:hAnsi="Arial" w:cs="Arial"/>
                <w:b w:val="0"/>
                <w:bCs w:val="0"/>
                <w:sz w:val="22"/>
                <w:szCs w:val="22"/>
              </w:rPr>
              <w:t>audit</w:t>
            </w:r>
            <w:proofErr w:type="spellEnd"/>
            <w:r w:rsidRPr="00E06B93">
              <w:rPr>
                <w:rFonts w:ascii="Arial" w:hAnsi="Arial" w:cs="Arial"/>
                <w:b w:val="0"/>
                <w:bCs w:val="0"/>
                <w:sz w:val="22"/>
                <w:szCs w:val="22"/>
              </w:rPr>
              <w:t>). Dette inkluderer single-</w:t>
            </w:r>
            <w:proofErr w:type="spellStart"/>
            <w:r w:rsidRPr="00E06B93">
              <w:rPr>
                <w:rFonts w:ascii="Arial" w:hAnsi="Arial" w:cs="Arial"/>
                <w:b w:val="0"/>
                <w:bCs w:val="0"/>
                <w:sz w:val="22"/>
                <w:szCs w:val="22"/>
              </w:rPr>
              <w:t>Sign</w:t>
            </w:r>
            <w:proofErr w:type="spellEnd"/>
            <w:r w:rsidRPr="00E06B93">
              <w:rPr>
                <w:rFonts w:ascii="Arial" w:hAnsi="Arial" w:cs="Arial"/>
                <w:b w:val="0"/>
                <w:bCs w:val="0"/>
                <w:sz w:val="22"/>
                <w:szCs w:val="22"/>
              </w:rPr>
              <w:t xml:space="preserve"> </w:t>
            </w:r>
            <w:proofErr w:type="spellStart"/>
            <w:r w:rsidRPr="00E06B93">
              <w:rPr>
                <w:rFonts w:ascii="Arial" w:hAnsi="Arial" w:cs="Arial"/>
                <w:b w:val="0"/>
                <w:bCs w:val="0"/>
                <w:sz w:val="22"/>
                <w:szCs w:val="22"/>
              </w:rPr>
              <w:t>on</w:t>
            </w:r>
            <w:proofErr w:type="spellEnd"/>
            <w:r w:rsidRPr="00E06B93">
              <w:rPr>
                <w:rFonts w:ascii="Arial" w:hAnsi="Arial" w:cs="Arial"/>
                <w:b w:val="0"/>
                <w:bCs w:val="0"/>
                <w:sz w:val="22"/>
                <w:szCs w:val="22"/>
              </w:rPr>
              <w:t>, føderasjon med eksterne identitetstilbydere, integrasjon med Identity management systems (</w:t>
            </w:r>
            <w:proofErr w:type="spellStart"/>
            <w:r w:rsidRPr="00E06B93">
              <w:rPr>
                <w:rFonts w:ascii="Arial" w:hAnsi="Arial" w:cs="Arial"/>
                <w:b w:val="0"/>
                <w:bCs w:val="0"/>
                <w:sz w:val="22"/>
                <w:szCs w:val="22"/>
              </w:rPr>
              <w:t>IdM</w:t>
            </w:r>
            <w:proofErr w:type="spellEnd"/>
            <w:r w:rsidRPr="00E06B93">
              <w:rPr>
                <w:rFonts w:ascii="Arial" w:hAnsi="Arial" w:cs="Arial"/>
                <w:b w:val="0"/>
                <w:bCs w:val="0"/>
                <w:sz w:val="22"/>
                <w:szCs w:val="22"/>
              </w:rPr>
              <w:t xml:space="preserve">) og aksessloggmuligheter. Rollestyrt tilgang via </w:t>
            </w:r>
            <w:proofErr w:type="spellStart"/>
            <w:r w:rsidRPr="00E06B93">
              <w:rPr>
                <w:rFonts w:ascii="Arial" w:hAnsi="Arial" w:cs="Arial"/>
                <w:b w:val="0"/>
                <w:bCs w:val="0"/>
                <w:sz w:val="22"/>
                <w:szCs w:val="22"/>
              </w:rPr>
              <w:t>AzureAD</w:t>
            </w:r>
            <w:proofErr w:type="spellEnd"/>
            <w:r w:rsidRPr="00E06B93">
              <w:rPr>
                <w:rFonts w:ascii="Arial" w:hAnsi="Arial" w:cs="Arial"/>
                <w:b w:val="0"/>
                <w:bCs w:val="0"/>
                <w:sz w:val="22"/>
                <w:szCs w:val="22"/>
              </w:rPr>
              <w:t xml:space="preserve"> grupper kan også fungere.</w:t>
            </w:r>
          </w:p>
        </w:tc>
        <w:tc>
          <w:tcPr>
            <w:tcW w:w="985" w:type="pct"/>
          </w:tcPr>
          <w:p w14:paraId="59ED3AFD" w14:textId="77777777" w:rsidR="003B6822" w:rsidRDefault="003B6822">
            <w:pPr>
              <w:pStyle w:val="Normaltabell"/>
              <w:ind w:left="709" w:hanging="709"/>
              <w:jc w:val="center"/>
              <w:rPr>
                <w:lang w:val="nb-NO"/>
              </w:rPr>
            </w:pPr>
            <w:r>
              <w:rPr>
                <w:lang w:val="nb-NO"/>
              </w:rPr>
              <w:t>E</w:t>
            </w:r>
          </w:p>
        </w:tc>
      </w:tr>
      <w:tr w:rsidR="003B6822" w:rsidRPr="00320B64" w14:paraId="6C20DE84" w14:textId="77777777" w:rsidTr="00E55F41">
        <w:trPr>
          <w:cantSplit/>
        </w:trPr>
        <w:tc>
          <w:tcPr>
            <w:tcW w:w="704" w:type="pct"/>
          </w:tcPr>
          <w:p w14:paraId="0ECED83E"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304A87D5" w14:textId="77777777" w:rsidR="003B6822" w:rsidRPr="00E06B93" w:rsidRDefault="003B6822">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Mulighet for tidsstyring av autentisering og innlogginger ved inaktivitet.</w:t>
            </w:r>
          </w:p>
        </w:tc>
        <w:tc>
          <w:tcPr>
            <w:tcW w:w="985" w:type="pct"/>
          </w:tcPr>
          <w:p w14:paraId="3649D0E5" w14:textId="77777777" w:rsidR="003B6822" w:rsidRDefault="003B6822">
            <w:pPr>
              <w:pStyle w:val="Normaltabell"/>
              <w:ind w:left="709" w:hanging="709"/>
              <w:jc w:val="center"/>
              <w:rPr>
                <w:lang w:val="nb-NO"/>
              </w:rPr>
            </w:pPr>
            <w:r>
              <w:rPr>
                <w:lang w:val="nb-NO"/>
              </w:rPr>
              <w:t>M</w:t>
            </w:r>
          </w:p>
        </w:tc>
      </w:tr>
      <w:tr w:rsidR="003B6822" w:rsidRPr="00320B64" w14:paraId="5AEC704C" w14:textId="77777777" w:rsidTr="00E55F41">
        <w:trPr>
          <w:cantSplit/>
        </w:trPr>
        <w:tc>
          <w:tcPr>
            <w:tcW w:w="704" w:type="pct"/>
          </w:tcPr>
          <w:p w14:paraId="440566BD"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1E433302" w14:textId="77777777" w:rsidR="003B6822" w:rsidRPr="00E06B93" w:rsidRDefault="003B6822">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Beskriv mulighetene for tidsstyring av autentisering og innlogginger, inkluder om det er ulike muligheter for ulike enheter.</w:t>
            </w:r>
          </w:p>
        </w:tc>
        <w:tc>
          <w:tcPr>
            <w:tcW w:w="985" w:type="pct"/>
          </w:tcPr>
          <w:p w14:paraId="13089F1C" w14:textId="77777777" w:rsidR="003B6822" w:rsidRDefault="003B6822">
            <w:pPr>
              <w:pStyle w:val="Normaltabell"/>
              <w:ind w:left="709" w:hanging="709"/>
              <w:jc w:val="center"/>
              <w:rPr>
                <w:lang w:val="nb-NO"/>
              </w:rPr>
            </w:pPr>
            <w:r>
              <w:rPr>
                <w:lang w:val="nb-NO"/>
              </w:rPr>
              <w:t>E</w:t>
            </w:r>
          </w:p>
        </w:tc>
      </w:tr>
      <w:tr w:rsidR="003B6822" w:rsidRPr="00320B64" w14:paraId="02AF1BBA" w14:textId="77777777" w:rsidTr="00E55F41">
        <w:trPr>
          <w:cantSplit/>
        </w:trPr>
        <w:tc>
          <w:tcPr>
            <w:tcW w:w="704" w:type="pct"/>
          </w:tcPr>
          <w:p w14:paraId="3B9CFADC"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1050AF4E" w14:textId="77777777" w:rsidR="003B6822" w:rsidRPr="00E06B93" w:rsidRDefault="003B6822">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Mulighet for tilgangsstyring </w:t>
            </w:r>
            <w:r>
              <w:rPr>
                <w:rFonts w:ascii="Arial" w:hAnsi="Arial" w:cs="Arial"/>
                <w:b w:val="0"/>
                <w:bCs w:val="0"/>
                <w:sz w:val="22"/>
                <w:szCs w:val="22"/>
              </w:rPr>
              <w:t xml:space="preserve">(gi tilgang og sperre for innsyn) </w:t>
            </w:r>
            <w:r w:rsidRPr="00E06B93">
              <w:rPr>
                <w:rFonts w:ascii="Arial" w:hAnsi="Arial" w:cs="Arial"/>
                <w:b w:val="0"/>
                <w:bCs w:val="0"/>
                <w:sz w:val="22"/>
                <w:szCs w:val="22"/>
              </w:rPr>
              <w:t>til roller og enkeltindivider</w:t>
            </w:r>
            <w:r>
              <w:rPr>
                <w:rFonts w:ascii="Arial" w:hAnsi="Arial" w:cs="Arial"/>
                <w:b w:val="0"/>
                <w:bCs w:val="0"/>
                <w:sz w:val="22"/>
                <w:szCs w:val="22"/>
              </w:rPr>
              <w:t xml:space="preserve"> for hele eller deler av journal</w:t>
            </w:r>
            <w:r w:rsidRPr="00E06B93">
              <w:rPr>
                <w:rFonts w:ascii="Arial" w:hAnsi="Arial" w:cs="Arial"/>
                <w:b w:val="0"/>
                <w:bCs w:val="0"/>
                <w:sz w:val="22"/>
                <w:szCs w:val="22"/>
              </w:rPr>
              <w:t xml:space="preserve">. </w:t>
            </w:r>
          </w:p>
        </w:tc>
        <w:tc>
          <w:tcPr>
            <w:tcW w:w="985" w:type="pct"/>
          </w:tcPr>
          <w:p w14:paraId="0261ED99" w14:textId="77777777" w:rsidR="003B6822" w:rsidRDefault="003B6822">
            <w:pPr>
              <w:pStyle w:val="Normaltabell"/>
              <w:ind w:left="709" w:hanging="709"/>
              <w:jc w:val="center"/>
              <w:rPr>
                <w:lang w:val="nb-NO"/>
              </w:rPr>
            </w:pPr>
            <w:r>
              <w:rPr>
                <w:lang w:val="nb-NO"/>
              </w:rPr>
              <w:t>M</w:t>
            </w:r>
          </w:p>
        </w:tc>
      </w:tr>
      <w:tr w:rsidR="003B6822" w:rsidRPr="00320B64" w14:paraId="235364D8" w14:textId="77777777" w:rsidTr="00E55F41">
        <w:trPr>
          <w:cantSplit/>
        </w:trPr>
        <w:tc>
          <w:tcPr>
            <w:tcW w:w="704" w:type="pct"/>
          </w:tcPr>
          <w:p w14:paraId="12C74E6B"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031819EC" w14:textId="77777777" w:rsidR="003B6822" w:rsidRDefault="003B6822">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Beskriv </w:t>
            </w:r>
            <w:r>
              <w:rPr>
                <w:rFonts w:ascii="Arial" w:hAnsi="Arial" w:cs="Arial"/>
                <w:b w:val="0"/>
                <w:bCs w:val="0"/>
                <w:sz w:val="22"/>
                <w:szCs w:val="22"/>
              </w:rPr>
              <w:t>hvordan behovet for</w:t>
            </w:r>
            <w:r w:rsidRPr="00E06B93">
              <w:rPr>
                <w:rFonts w:ascii="Arial" w:hAnsi="Arial" w:cs="Arial"/>
                <w:b w:val="0"/>
                <w:bCs w:val="0"/>
                <w:sz w:val="22"/>
                <w:szCs w:val="22"/>
              </w:rPr>
              <w:t xml:space="preserve"> tilgangsstyring til </w:t>
            </w:r>
            <w:r>
              <w:rPr>
                <w:rFonts w:ascii="Arial" w:hAnsi="Arial" w:cs="Arial"/>
                <w:b w:val="0"/>
                <w:bCs w:val="0"/>
                <w:sz w:val="22"/>
                <w:szCs w:val="22"/>
              </w:rPr>
              <w:t>grupper</w:t>
            </w:r>
            <w:r w:rsidRPr="00E06B93">
              <w:rPr>
                <w:rFonts w:ascii="Arial" w:hAnsi="Arial" w:cs="Arial"/>
                <w:b w:val="0"/>
                <w:bCs w:val="0"/>
                <w:sz w:val="22"/>
                <w:szCs w:val="22"/>
              </w:rPr>
              <w:t xml:space="preserve"> og enkeltindivider</w:t>
            </w:r>
            <w:r>
              <w:rPr>
                <w:rFonts w:ascii="Arial" w:hAnsi="Arial" w:cs="Arial"/>
                <w:b w:val="0"/>
                <w:bCs w:val="0"/>
                <w:sz w:val="22"/>
                <w:szCs w:val="22"/>
              </w:rPr>
              <w:t xml:space="preserve"> løses og på hvilke nivåer. Inkludert, men ikke begrenset til: </w:t>
            </w:r>
          </w:p>
          <w:p w14:paraId="4EA71BF2" w14:textId="77777777" w:rsidR="003B6822" w:rsidRDefault="003B6822" w:rsidP="00657DB7">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mulighet for tidsstyring av tilganger/begrensninger</w:t>
            </w:r>
          </w:p>
          <w:p w14:paraId="7BE7E901" w14:textId="77777777" w:rsidR="003B6822" w:rsidRDefault="003B6822" w:rsidP="00657DB7">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når bruker har flere stillingsforhold i</w:t>
            </w:r>
            <w:r w:rsidRPr="00E06B93">
              <w:rPr>
                <w:rFonts w:ascii="Arial" w:hAnsi="Arial" w:cs="Arial"/>
                <w:b w:val="0"/>
                <w:bCs w:val="0"/>
                <w:sz w:val="22"/>
                <w:szCs w:val="22"/>
              </w:rPr>
              <w:t xml:space="preserve"> organisasjonen</w:t>
            </w:r>
          </w:p>
          <w:p w14:paraId="0AE2D742" w14:textId="77777777" w:rsidR="003B6822" w:rsidRPr="00E06B93" w:rsidRDefault="003B6822" w:rsidP="00657DB7">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muligheten for forespørsel om og tildeling av ekstra tilganger</w:t>
            </w:r>
          </w:p>
        </w:tc>
        <w:tc>
          <w:tcPr>
            <w:tcW w:w="985" w:type="pct"/>
          </w:tcPr>
          <w:p w14:paraId="3B68B740" w14:textId="77777777" w:rsidR="003B6822" w:rsidRDefault="003B6822">
            <w:pPr>
              <w:pStyle w:val="Normaltabell"/>
              <w:ind w:left="709" w:hanging="709"/>
              <w:jc w:val="center"/>
              <w:rPr>
                <w:lang w:val="nb-NO"/>
              </w:rPr>
            </w:pPr>
            <w:r>
              <w:rPr>
                <w:lang w:val="nb-NO"/>
              </w:rPr>
              <w:t>E</w:t>
            </w:r>
          </w:p>
        </w:tc>
      </w:tr>
      <w:tr w:rsidR="003B6822" w:rsidRPr="00320B64" w14:paraId="272175BF" w14:textId="77777777" w:rsidTr="00E55F41">
        <w:trPr>
          <w:cantSplit/>
        </w:trPr>
        <w:tc>
          <w:tcPr>
            <w:tcW w:w="704" w:type="pct"/>
          </w:tcPr>
          <w:p w14:paraId="51508304"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18BF1469" w14:textId="77777777" w:rsidR="003B6822" w:rsidRPr="00E06B93" w:rsidRDefault="003B6822">
            <w:pPr>
              <w:pStyle w:val="Overskrift3"/>
              <w:tabs>
                <w:tab w:val="num" w:pos="767"/>
              </w:tabs>
              <w:rPr>
                <w:rFonts w:ascii="Arial" w:hAnsi="Arial" w:cs="Arial"/>
                <w:b w:val="0"/>
                <w:bCs w:val="0"/>
                <w:sz w:val="22"/>
                <w:szCs w:val="22"/>
              </w:rPr>
            </w:pPr>
            <w:r>
              <w:rPr>
                <w:rFonts w:ascii="Arial" w:hAnsi="Arial" w:cs="Arial"/>
                <w:b w:val="0"/>
                <w:bCs w:val="0"/>
                <w:sz w:val="22"/>
                <w:szCs w:val="22"/>
              </w:rPr>
              <w:t>Muligheten for umiddelbar t</w:t>
            </w:r>
            <w:r w:rsidRPr="00E06B93">
              <w:rPr>
                <w:rFonts w:ascii="Arial" w:hAnsi="Arial" w:cs="Arial"/>
                <w:b w:val="0"/>
                <w:bCs w:val="0"/>
                <w:sz w:val="22"/>
                <w:szCs w:val="22"/>
              </w:rPr>
              <w:t>ilgang til en enkelt tjenestemottaker</w:t>
            </w:r>
            <w:r>
              <w:rPr>
                <w:rFonts w:ascii="Arial" w:hAnsi="Arial" w:cs="Arial"/>
                <w:b w:val="0"/>
                <w:bCs w:val="0"/>
                <w:sz w:val="22"/>
                <w:szCs w:val="22"/>
              </w:rPr>
              <w:t>s journal</w:t>
            </w:r>
            <w:r w:rsidRPr="00E06B93">
              <w:rPr>
                <w:rFonts w:ascii="Arial" w:hAnsi="Arial" w:cs="Arial"/>
                <w:b w:val="0"/>
                <w:bCs w:val="0"/>
                <w:sz w:val="22"/>
                <w:szCs w:val="22"/>
              </w:rPr>
              <w:t xml:space="preserve"> ved behov for øyeblikkelig hjelp</w:t>
            </w:r>
            <w:r>
              <w:rPr>
                <w:rFonts w:ascii="Arial" w:hAnsi="Arial" w:cs="Arial"/>
                <w:b w:val="0"/>
                <w:bCs w:val="0"/>
                <w:sz w:val="22"/>
                <w:szCs w:val="22"/>
              </w:rPr>
              <w:t xml:space="preserve"> (blålys).</w:t>
            </w:r>
            <w:r w:rsidRPr="00E06B93">
              <w:rPr>
                <w:rFonts w:ascii="Arial" w:hAnsi="Arial" w:cs="Arial"/>
                <w:b w:val="0"/>
                <w:bCs w:val="0"/>
                <w:sz w:val="22"/>
                <w:szCs w:val="22"/>
              </w:rPr>
              <w:t xml:space="preserve"> </w:t>
            </w:r>
          </w:p>
        </w:tc>
        <w:tc>
          <w:tcPr>
            <w:tcW w:w="985" w:type="pct"/>
          </w:tcPr>
          <w:p w14:paraId="757EBF75" w14:textId="77777777" w:rsidR="003B6822" w:rsidRDefault="003B6822">
            <w:pPr>
              <w:pStyle w:val="Normaltabell"/>
              <w:ind w:left="709" w:hanging="709"/>
              <w:jc w:val="center"/>
              <w:rPr>
                <w:lang w:val="nb-NO"/>
              </w:rPr>
            </w:pPr>
            <w:r>
              <w:rPr>
                <w:lang w:val="nb-NO"/>
              </w:rPr>
              <w:t>M</w:t>
            </w:r>
          </w:p>
        </w:tc>
      </w:tr>
      <w:tr w:rsidR="003B6822" w:rsidRPr="00320B64" w14:paraId="3F5FA46E" w14:textId="77777777" w:rsidTr="00E55F41">
        <w:trPr>
          <w:cantSplit/>
        </w:trPr>
        <w:tc>
          <w:tcPr>
            <w:tcW w:w="704" w:type="pct"/>
          </w:tcPr>
          <w:p w14:paraId="49AED8CF" w14:textId="77777777" w:rsidR="003B6822" w:rsidRPr="00E06B93" w:rsidRDefault="003B6822" w:rsidP="00657DB7">
            <w:pPr>
              <w:pStyle w:val="Overskrift3"/>
              <w:numPr>
                <w:ilvl w:val="1"/>
                <w:numId w:val="22"/>
              </w:numPr>
              <w:rPr>
                <w:rFonts w:ascii="Arial" w:hAnsi="Arial"/>
                <w:b w:val="0"/>
                <w:bCs w:val="0"/>
                <w:sz w:val="22"/>
                <w:szCs w:val="22"/>
              </w:rPr>
            </w:pPr>
          </w:p>
        </w:tc>
        <w:tc>
          <w:tcPr>
            <w:tcW w:w="3311" w:type="pct"/>
          </w:tcPr>
          <w:p w14:paraId="53C04E6C" w14:textId="77777777" w:rsidR="003B6822" w:rsidRPr="00E06B93" w:rsidRDefault="003B6822">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Beskriv hvordan </w:t>
            </w:r>
            <w:r>
              <w:rPr>
                <w:rFonts w:ascii="Arial" w:hAnsi="Arial" w:cs="Arial"/>
                <w:b w:val="0"/>
                <w:bCs w:val="0"/>
                <w:sz w:val="22"/>
                <w:szCs w:val="22"/>
              </w:rPr>
              <w:t>behovet for umiddelbar tilgang ved øyeblikkelig hjelp løses.</w:t>
            </w:r>
          </w:p>
        </w:tc>
        <w:tc>
          <w:tcPr>
            <w:tcW w:w="985" w:type="pct"/>
          </w:tcPr>
          <w:p w14:paraId="138D5B2E" w14:textId="77777777" w:rsidR="003B6822" w:rsidRDefault="003B6822">
            <w:pPr>
              <w:pStyle w:val="Normaltabell"/>
              <w:ind w:left="709" w:hanging="709"/>
              <w:jc w:val="center"/>
              <w:rPr>
                <w:lang w:val="nb-NO"/>
              </w:rPr>
            </w:pPr>
            <w:r>
              <w:rPr>
                <w:lang w:val="nb-NO"/>
              </w:rPr>
              <w:t>E</w:t>
            </w:r>
          </w:p>
        </w:tc>
      </w:tr>
    </w:tbl>
    <w:p w14:paraId="5333D305" w14:textId="77777777" w:rsidR="00657DB7" w:rsidRDefault="00657DB7" w:rsidP="00657DB7">
      <w:pPr>
        <w:rPr>
          <w:rFonts w:cs="Arial"/>
          <w:szCs w:val="22"/>
        </w:rPr>
      </w:pPr>
    </w:p>
    <w:p w14:paraId="06335677" w14:textId="77777777" w:rsidR="00657DB7" w:rsidRDefault="00657DB7" w:rsidP="00657DB7">
      <w:pPr>
        <w:rPr>
          <w:rFonts w:cs="Arial"/>
          <w:szCs w:val="22"/>
        </w:rPr>
      </w:pPr>
    </w:p>
    <w:p w14:paraId="0B318C76" w14:textId="77777777" w:rsidR="003B6822" w:rsidRDefault="003B6822" w:rsidP="00657DB7">
      <w:pPr>
        <w:rPr>
          <w:rFonts w:cs="Arial"/>
          <w:szCs w:val="22"/>
        </w:rPr>
      </w:pPr>
    </w:p>
    <w:p w14:paraId="492C3090" w14:textId="77777777" w:rsidR="003B6822" w:rsidRDefault="003B6822" w:rsidP="00657DB7">
      <w:pPr>
        <w:rPr>
          <w:rFonts w:cs="Arial"/>
          <w:szCs w:val="22"/>
        </w:rPr>
      </w:pPr>
    </w:p>
    <w:p w14:paraId="0A8C4415" w14:textId="77777777" w:rsidR="003B6822" w:rsidRDefault="003B6822" w:rsidP="00657DB7">
      <w:pPr>
        <w:rPr>
          <w:rFonts w:cs="Arial"/>
          <w:szCs w:val="22"/>
        </w:rPr>
      </w:pPr>
    </w:p>
    <w:p w14:paraId="2C5A9795" w14:textId="77777777" w:rsidR="003B6822" w:rsidRDefault="003B6822" w:rsidP="00657DB7">
      <w:pPr>
        <w:rPr>
          <w:rFonts w:cs="Arial"/>
          <w:szCs w:val="22"/>
        </w:rPr>
      </w:pPr>
    </w:p>
    <w:p w14:paraId="24E58DA0" w14:textId="77777777" w:rsidR="003B6822" w:rsidRDefault="003B6822" w:rsidP="00657DB7">
      <w:pPr>
        <w:rPr>
          <w:rFonts w:cs="Arial"/>
          <w:szCs w:val="22"/>
        </w:rPr>
      </w:pPr>
    </w:p>
    <w:p w14:paraId="44CB3120" w14:textId="77777777" w:rsidR="003B6822" w:rsidRDefault="003B6822" w:rsidP="00657DB7">
      <w:pPr>
        <w:rPr>
          <w:rFonts w:cs="Arial"/>
          <w:szCs w:val="22"/>
        </w:rPr>
      </w:pPr>
    </w:p>
    <w:p w14:paraId="7B27B7D5" w14:textId="77777777" w:rsidR="00753DD6" w:rsidRDefault="00753DD6" w:rsidP="00657DB7">
      <w:pPr>
        <w:rPr>
          <w:rFonts w:cs="Arial"/>
          <w:szCs w:val="22"/>
        </w:rPr>
      </w:pPr>
    </w:p>
    <w:p w14:paraId="332A2DAB" w14:textId="77777777" w:rsidR="00753DD6" w:rsidRDefault="00753DD6" w:rsidP="00657DB7">
      <w:pPr>
        <w:rPr>
          <w:rFonts w:cs="Arial"/>
          <w:szCs w:val="22"/>
        </w:rPr>
      </w:pPr>
    </w:p>
    <w:p w14:paraId="108C1823" w14:textId="77777777" w:rsidR="00753DD6" w:rsidRDefault="00753DD6" w:rsidP="00657DB7">
      <w:pPr>
        <w:rPr>
          <w:rFonts w:cs="Arial"/>
          <w:szCs w:val="22"/>
        </w:rPr>
      </w:pPr>
    </w:p>
    <w:p w14:paraId="6F9A9BB1" w14:textId="77777777" w:rsidR="00753DD6" w:rsidRDefault="00753DD6" w:rsidP="00657DB7">
      <w:pPr>
        <w:rPr>
          <w:rFonts w:cs="Arial"/>
          <w:szCs w:val="22"/>
        </w:rPr>
      </w:pPr>
    </w:p>
    <w:p w14:paraId="3F860F5F" w14:textId="77777777" w:rsidR="00753DD6" w:rsidRDefault="00753DD6" w:rsidP="00657DB7">
      <w:pPr>
        <w:rPr>
          <w:rFonts w:cs="Arial"/>
          <w:szCs w:val="22"/>
        </w:rPr>
      </w:pPr>
    </w:p>
    <w:p w14:paraId="0153CCD9" w14:textId="77777777" w:rsidR="00753DD6" w:rsidRDefault="00753DD6" w:rsidP="00657DB7">
      <w:pPr>
        <w:rPr>
          <w:rFonts w:cs="Arial"/>
          <w:szCs w:val="22"/>
        </w:rPr>
      </w:pPr>
    </w:p>
    <w:p w14:paraId="4E1A826A" w14:textId="77777777" w:rsidR="00753DD6" w:rsidRDefault="00753DD6" w:rsidP="00657DB7">
      <w:pPr>
        <w:rPr>
          <w:rFonts w:cs="Arial"/>
          <w:szCs w:val="22"/>
        </w:rPr>
      </w:pPr>
    </w:p>
    <w:p w14:paraId="1B54F4DF" w14:textId="77777777" w:rsidR="00753DD6" w:rsidRDefault="00753DD6" w:rsidP="00657DB7">
      <w:pPr>
        <w:rPr>
          <w:rFonts w:cs="Arial"/>
          <w:szCs w:val="22"/>
        </w:rPr>
      </w:pPr>
    </w:p>
    <w:p w14:paraId="0D15081F" w14:textId="77777777" w:rsidR="00753DD6" w:rsidRDefault="00753DD6" w:rsidP="00657DB7">
      <w:pPr>
        <w:rPr>
          <w:rFonts w:cs="Arial"/>
          <w:szCs w:val="22"/>
        </w:rPr>
      </w:pPr>
    </w:p>
    <w:p w14:paraId="47112E6B" w14:textId="77777777" w:rsidR="00753DD6" w:rsidRDefault="00753DD6" w:rsidP="00657DB7">
      <w:pPr>
        <w:rPr>
          <w:rFonts w:cs="Arial"/>
          <w:szCs w:val="22"/>
        </w:rPr>
      </w:pPr>
    </w:p>
    <w:p w14:paraId="0DC1B77B" w14:textId="77777777" w:rsidR="00753DD6" w:rsidRDefault="00753DD6" w:rsidP="00657DB7">
      <w:pPr>
        <w:rPr>
          <w:rFonts w:cs="Arial"/>
          <w:szCs w:val="22"/>
        </w:rPr>
      </w:pPr>
    </w:p>
    <w:p w14:paraId="6D770D04" w14:textId="77777777" w:rsidR="00753DD6" w:rsidRDefault="00753DD6" w:rsidP="00657DB7">
      <w:pPr>
        <w:rPr>
          <w:rFonts w:cs="Arial"/>
          <w:szCs w:val="22"/>
        </w:rPr>
      </w:pPr>
    </w:p>
    <w:p w14:paraId="790AC063" w14:textId="77777777" w:rsidR="00753DD6" w:rsidRDefault="00753DD6" w:rsidP="00657DB7">
      <w:pPr>
        <w:rPr>
          <w:rFonts w:cs="Arial"/>
          <w:szCs w:val="22"/>
        </w:rPr>
      </w:pPr>
    </w:p>
    <w:p w14:paraId="4B78CB95" w14:textId="77777777" w:rsidR="00753DD6" w:rsidRDefault="00753DD6" w:rsidP="00657DB7">
      <w:pPr>
        <w:rPr>
          <w:rFonts w:cs="Arial"/>
          <w:szCs w:val="22"/>
        </w:rPr>
      </w:pPr>
    </w:p>
    <w:p w14:paraId="15075023" w14:textId="77777777" w:rsidR="00753DD6" w:rsidRDefault="00753DD6" w:rsidP="00657DB7">
      <w:pPr>
        <w:rPr>
          <w:rFonts w:cs="Arial"/>
          <w:szCs w:val="22"/>
        </w:rPr>
      </w:pPr>
    </w:p>
    <w:p w14:paraId="3712F847" w14:textId="77777777" w:rsidR="00753DD6" w:rsidRDefault="00753DD6" w:rsidP="00657DB7">
      <w:pPr>
        <w:rPr>
          <w:rFonts w:cs="Arial"/>
          <w:szCs w:val="22"/>
        </w:rPr>
      </w:pPr>
    </w:p>
    <w:p w14:paraId="36D93248" w14:textId="77777777" w:rsidR="00753DD6" w:rsidRDefault="00753DD6" w:rsidP="00657DB7">
      <w:pPr>
        <w:rPr>
          <w:rFonts w:cs="Arial"/>
          <w:szCs w:val="22"/>
        </w:rPr>
      </w:pPr>
    </w:p>
    <w:p w14:paraId="2D4B02DD" w14:textId="77777777" w:rsidR="00753DD6" w:rsidRDefault="00753DD6" w:rsidP="00657DB7">
      <w:pPr>
        <w:rPr>
          <w:rFonts w:cs="Arial"/>
          <w:szCs w:val="22"/>
        </w:rPr>
      </w:pPr>
    </w:p>
    <w:p w14:paraId="37CBB726" w14:textId="77777777" w:rsidR="00753DD6" w:rsidRDefault="00753DD6" w:rsidP="00657DB7">
      <w:pPr>
        <w:rPr>
          <w:rFonts w:cs="Arial"/>
          <w:szCs w:val="22"/>
        </w:rPr>
      </w:pPr>
    </w:p>
    <w:p w14:paraId="6E0ACB33" w14:textId="77777777" w:rsidR="00753DD6" w:rsidRDefault="00753DD6" w:rsidP="00657DB7">
      <w:pPr>
        <w:rPr>
          <w:rFonts w:cs="Arial"/>
          <w:szCs w:val="22"/>
        </w:rPr>
      </w:pPr>
    </w:p>
    <w:p w14:paraId="5308A952" w14:textId="77777777" w:rsidR="00753DD6" w:rsidRDefault="00753DD6" w:rsidP="00657DB7">
      <w:pPr>
        <w:rPr>
          <w:rFonts w:cs="Arial"/>
          <w:szCs w:val="22"/>
        </w:rPr>
      </w:pPr>
    </w:p>
    <w:p w14:paraId="5DC2265F" w14:textId="77777777" w:rsidR="00753DD6" w:rsidRDefault="00753DD6" w:rsidP="00657DB7">
      <w:pPr>
        <w:rPr>
          <w:rFonts w:cs="Arial"/>
          <w:szCs w:val="22"/>
        </w:rPr>
      </w:pPr>
    </w:p>
    <w:p w14:paraId="45F31AEF" w14:textId="77777777" w:rsidR="00753DD6" w:rsidRDefault="00753DD6" w:rsidP="00657DB7">
      <w:pPr>
        <w:rPr>
          <w:rFonts w:cs="Arial"/>
          <w:szCs w:val="22"/>
        </w:rPr>
      </w:pPr>
    </w:p>
    <w:p w14:paraId="71242D09" w14:textId="77777777" w:rsidR="003213F1" w:rsidRDefault="003213F1" w:rsidP="00657DB7">
      <w:pPr>
        <w:rPr>
          <w:rFonts w:cs="Arial"/>
          <w:szCs w:val="22"/>
        </w:rPr>
      </w:pPr>
    </w:p>
    <w:p w14:paraId="00B9FC17" w14:textId="77777777" w:rsidR="00753DD6" w:rsidRDefault="00753DD6" w:rsidP="00657DB7">
      <w:pPr>
        <w:rPr>
          <w:rFonts w:cs="Arial"/>
          <w:szCs w:val="22"/>
        </w:rPr>
      </w:pPr>
    </w:p>
    <w:p w14:paraId="6D0B634C" w14:textId="77777777" w:rsidR="00753DD6" w:rsidRDefault="00753DD6" w:rsidP="00657DB7">
      <w:pPr>
        <w:rPr>
          <w:rFonts w:cs="Arial"/>
          <w:szCs w:val="22"/>
        </w:rPr>
      </w:pPr>
    </w:p>
    <w:p w14:paraId="35B69120" w14:textId="77777777" w:rsidR="003B6822" w:rsidRDefault="003B6822" w:rsidP="00657DB7">
      <w:pPr>
        <w:rPr>
          <w:rFonts w:cs="Arial"/>
          <w:szCs w:val="22"/>
        </w:rPr>
      </w:pPr>
    </w:p>
    <w:p w14:paraId="7A88B911" w14:textId="77777777" w:rsidR="00657DB7" w:rsidRPr="00C1313E" w:rsidRDefault="00657DB7" w:rsidP="00657DB7">
      <w:pPr>
        <w:pStyle w:val="Overskrift2"/>
        <w:numPr>
          <w:ilvl w:val="0"/>
          <w:numId w:val="43"/>
        </w:numPr>
        <w:ind w:left="1080"/>
      </w:pPr>
      <w:bookmarkStart w:id="24" w:name="_Toc161912485"/>
      <w:r w:rsidRPr="00C1313E">
        <w:t>Lov</w:t>
      </w:r>
      <w:r>
        <w:t>er, forskrifter og andre rammer</w:t>
      </w:r>
      <w:bookmarkEnd w:id="24"/>
    </w:p>
    <w:p w14:paraId="6A30B6F6" w14:textId="77777777" w:rsidR="00657DB7" w:rsidRDefault="00657DB7" w:rsidP="00657DB7">
      <w:pPr>
        <w:rPr>
          <w:rFonts w:cs="Arial"/>
          <w:szCs w:val="22"/>
        </w:rPr>
      </w:pPr>
    </w:p>
    <w:tbl>
      <w:tblPr>
        <w:tblStyle w:val="Tabellrutenett"/>
        <w:tblpPr w:leftFromText="141" w:rightFromText="141" w:vertAnchor="text" w:tblpY="1"/>
        <w:tblOverlap w:val="never"/>
        <w:tblW w:w="0" w:type="auto"/>
        <w:tblLook w:val="04A0" w:firstRow="1" w:lastRow="0" w:firstColumn="1" w:lastColumn="0" w:noHBand="0" w:noVBand="1"/>
      </w:tblPr>
      <w:tblGrid>
        <w:gridCol w:w="2943"/>
        <w:gridCol w:w="5812"/>
      </w:tblGrid>
      <w:tr w:rsidR="00657DB7" w14:paraId="46E9BC51" w14:textId="77777777" w:rsidTr="00753DD6">
        <w:tc>
          <w:tcPr>
            <w:tcW w:w="2943" w:type="dxa"/>
          </w:tcPr>
          <w:p w14:paraId="0447FE2A" w14:textId="77777777" w:rsidR="00657DB7" w:rsidRDefault="00657DB7" w:rsidP="00657DB7">
            <w:pPr>
              <w:rPr>
                <w:rFonts w:cs="Arial"/>
                <w:szCs w:val="22"/>
              </w:rPr>
            </w:pPr>
            <w:r w:rsidRPr="004909B2">
              <w:rPr>
                <w:rFonts w:cs="Arial"/>
                <w:szCs w:val="22"/>
              </w:rPr>
              <w:t>LOV-2022-12-20-115</w:t>
            </w:r>
          </w:p>
        </w:tc>
        <w:tc>
          <w:tcPr>
            <w:tcW w:w="5812" w:type="dxa"/>
          </w:tcPr>
          <w:p w14:paraId="58EE3EBD" w14:textId="77777777" w:rsidR="00657DB7" w:rsidRDefault="00657DB7" w:rsidP="00657DB7">
            <w:pPr>
              <w:rPr>
                <w:rFonts w:cs="Arial"/>
                <w:szCs w:val="22"/>
              </w:rPr>
            </w:pPr>
            <w:r>
              <w:rPr>
                <w:rFonts w:cs="Arial"/>
                <w:szCs w:val="22"/>
              </w:rPr>
              <w:t>Offentlighetsloven</w:t>
            </w:r>
          </w:p>
        </w:tc>
      </w:tr>
      <w:tr w:rsidR="00657DB7" w14:paraId="1BBEC2AA" w14:textId="77777777" w:rsidTr="00753DD6">
        <w:tc>
          <w:tcPr>
            <w:tcW w:w="2943" w:type="dxa"/>
          </w:tcPr>
          <w:p w14:paraId="0FEA393C" w14:textId="77777777" w:rsidR="00657DB7" w:rsidRPr="00B32311" w:rsidRDefault="00657DB7" w:rsidP="00657DB7">
            <w:r w:rsidRPr="004909B2">
              <w:t>LOV-2021-06-18-124</w:t>
            </w:r>
          </w:p>
        </w:tc>
        <w:tc>
          <w:tcPr>
            <w:tcW w:w="5812" w:type="dxa"/>
          </w:tcPr>
          <w:p w14:paraId="27A2630D" w14:textId="77777777" w:rsidR="00657DB7" w:rsidRDefault="00657DB7" w:rsidP="00657DB7">
            <w:pPr>
              <w:rPr>
                <w:rFonts w:cs="Arial"/>
                <w:szCs w:val="22"/>
              </w:rPr>
            </w:pPr>
            <w:r>
              <w:rPr>
                <w:rStyle w:val="ui-provider"/>
              </w:rPr>
              <w:t>Lov om behandling av personopplysninger</w:t>
            </w:r>
          </w:p>
        </w:tc>
      </w:tr>
      <w:tr w:rsidR="00657DB7" w14:paraId="31CBCAFB" w14:textId="77777777" w:rsidTr="00753DD6">
        <w:tc>
          <w:tcPr>
            <w:tcW w:w="2943" w:type="dxa"/>
          </w:tcPr>
          <w:p w14:paraId="003EBE8A" w14:textId="77777777" w:rsidR="00657DB7" w:rsidRDefault="00657DB7" w:rsidP="00657DB7">
            <w:pPr>
              <w:rPr>
                <w:rFonts w:cs="Arial"/>
                <w:szCs w:val="22"/>
              </w:rPr>
            </w:pPr>
            <w:r w:rsidRPr="004909B2">
              <w:rPr>
                <w:rFonts w:cs="Arial"/>
                <w:szCs w:val="22"/>
              </w:rPr>
              <w:t>LOV-2022-12-20-115</w:t>
            </w:r>
          </w:p>
        </w:tc>
        <w:tc>
          <w:tcPr>
            <w:tcW w:w="5812" w:type="dxa"/>
          </w:tcPr>
          <w:p w14:paraId="02207241" w14:textId="77777777" w:rsidR="00657DB7" w:rsidRDefault="00657DB7" w:rsidP="00657DB7">
            <w:pPr>
              <w:rPr>
                <w:rFonts w:cs="Arial"/>
                <w:szCs w:val="22"/>
              </w:rPr>
            </w:pPr>
            <w:r>
              <w:rPr>
                <w:rFonts w:cs="Arial"/>
                <w:szCs w:val="22"/>
              </w:rPr>
              <w:t>Forvaltningsloven</w:t>
            </w:r>
          </w:p>
        </w:tc>
      </w:tr>
      <w:tr w:rsidR="00657DB7" w14:paraId="18C4A0F4" w14:textId="77777777" w:rsidTr="00753DD6">
        <w:tc>
          <w:tcPr>
            <w:tcW w:w="2943" w:type="dxa"/>
          </w:tcPr>
          <w:p w14:paraId="7236DD34" w14:textId="77777777" w:rsidR="00657DB7" w:rsidRDefault="00657DB7" w:rsidP="00657DB7">
            <w:pPr>
              <w:rPr>
                <w:rFonts w:cs="Arial"/>
                <w:szCs w:val="22"/>
              </w:rPr>
            </w:pPr>
            <w:r w:rsidRPr="004909B2">
              <w:rPr>
                <w:rFonts w:cs="Arial"/>
                <w:szCs w:val="22"/>
              </w:rPr>
              <w:t>LOV-2022-12-20-115</w:t>
            </w:r>
          </w:p>
        </w:tc>
        <w:tc>
          <w:tcPr>
            <w:tcW w:w="5812" w:type="dxa"/>
          </w:tcPr>
          <w:p w14:paraId="3DD112A2" w14:textId="77777777" w:rsidR="00657DB7" w:rsidRDefault="00657DB7" w:rsidP="00657DB7">
            <w:pPr>
              <w:rPr>
                <w:rFonts w:cs="Arial"/>
                <w:szCs w:val="22"/>
              </w:rPr>
            </w:pPr>
            <w:r>
              <w:rPr>
                <w:rFonts w:cs="Arial"/>
                <w:szCs w:val="22"/>
              </w:rPr>
              <w:t>Arkivloven</w:t>
            </w:r>
          </w:p>
        </w:tc>
      </w:tr>
      <w:tr w:rsidR="00657DB7" w14:paraId="46811EB3" w14:textId="77777777" w:rsidTr="00753DD6">
        <w:tc>
          <w:tcPr>
            <w:tcW w:w="2943" w:type="dxa"/>
          </w:tcPr>
          <w:p w14:paraId="4A5F6AC9" w14:textId="77777777" w:rsidR="00657DB7" w:rsidRDefault="00657DB7" w:rsidP="00657DB7">
            <w:pPr>
              <w:rPr>
                <w:rFonts w:cs="Arial"/>
                <w:szCs w:val="22"/>
              </w:rPr>
            </w:pPr>
            <w:r w:rsidRPr="004909B2">
              <w:rPr>
                <w:rFonts w:cs="Arial"/>
                <w:szCs w:val="22"/>
              </w:rPr>
              <w:t>LOV-2023-06-16-37</w:t>
            </w:r>
          </w:p>
        </w:tc>
        <w:tc>
          <w:tcPr>
            <w:tcW w:w="5812" w:type="dxa"/>
          </w:tcPr>
          <w:p w14:paraId="4990790F" w14:textId="77777777" w:rsidR="00657DB7" w:rsidRDefault="00657DB7" w:rsidP="00657DB7">
            <w:pPr>
              <w:rPr>
                <w:rFonts w:cs="Arial"/>
                <w:szCs w:val="22"/>
              </w:rPr>
            </w:pPr>
            <w:r>
              <w:rPr>
                <w:rFonts w:cs="Arial"/>
                <w:szCs w:val="22"/>
              </w:rPr>
              <w:t>Arbeidsmiljøloven</w:t>
            </w:r>
          </w:p>
        </w:tc>
      </w:tr>
      <w:tr w:rsidR="00657DB7" w14:paraId="1B22EF74" w14:textId="77777777" w:rsidTr="00753DD6">
        <w:tc>
          <w:tcPr>
            <w:tcW w:w="2943" w:type="dxa"/>
          </w:tcPr>
          <w:p w14:paraId="6283823B" w14:textId="77777777" w:rsidR="00657DB7" w:rsidRDefault="00657DB7" w:rsidP="00657DB7">
            <w:pPr>
              <w:rPr>
                <w:rFonts w:cs="Arial"/>
                <w:szCs w:val="22"/>
              </w:rPr>
            </w:pPr>
          </w:p>
        </w:tc>
        <w:tc>
          <w:tcPr>
            <w:tcW w:w="5812" w:type="dxa"/>
          </w:tcPr>
          <w:p w14:paraId="6A27FD07" w14:textId="77777777" w:rsidR="00657DB7" w:rsidRDefault="00657DB7" w:rsidP="00657DB7">
            <w:pPr>
              <w:rPr>
                <w:rFonts w:cs="Arial"/>
                <w:szCs w:val="22"/>
              </w:rPr>
            </w:pPr>
            <w:r>
              <w:rPr>
                <w:rFonts w:cs="Arial"/>
                <w:szCs w:val="22"/>
              </w:rPr>
              <w:t>Normen</w:t>
            </w:r>
          </w:p>
        </w:tc>
      </w:tr>
      <w:tr w:rsidR="00657DB7" w14:paraId="193BEF4D" w14:textId="77777777" w:rsidTr="00753DD6">
        <w:tc>
          <w:tcPr>
            <w:tcW w:w="2943" w:type="dxa"/>
          </w:tcPr>
          <w:p w14:paraId="2648FCEC" w14:textId="77777777" w:rsidR="00657DB7" w:rsidRDefault="00657DB7" w:rsidP="00657DB7">
            <w:pPr>
              <w:rPr>
                <w:rFonts w:cs="Arial"/>
                <w:szCs w:val="22"/>
              </w:rPr>
            </w:pPr>
            <w:r w:rsidRPr="00CA05B4">
              <w:rPr>
                <w:rFonts w:cs="Arial"/>
                <w:szCs w:val="22"/>
              </w:rPr>
              <w:t>LOV-2023-03-03-2</w:t>
            </w:r>
          </w:p>
        </w:tc>
        <w:tc>
          <w:tcPr>
            <w:tcW w:w="5812" w:type="dxa"/>
          </w:tcPr>
          <w:p w14:paraId="591BC406" w14:textId="77777777" w:rsidR="00657DB7" w:rsidRDefault="00657DB7" w:rsidP="00657DB7">
            <w:pPr>
              <w:rPr>
                <w:rFonts w:cs="Arial"/>
                <w:szCs w:val="22"/>
              </w:rPr>
            </w:pPr>
            <w:r>
              <w:rPr>
                <w:rFonts w:cs="Arial"/>
                <w:szCs w:val="22"/>
              </w:rPr>
              <w:t>Helsepersonelloven</w:t>
            </w:r>
          </w:p>
        </w:tc>
      </w:tr>
      <w:tr w:rsidR="00657DB7" w14:paraId="37542AED" w14:textId="77777777" w:rsidTr="00753DD6">
        <w:tc>
          <w:tcPr>
            <w:tcW w:w="2943" w:type="dxa"/>
          </w:tcPr>
          <w:p w14:paraId="2B581DA3" w14:textId="77777777" w:rsidR="00657DB7" w:rsidRDefault="00657DB7" w:rsidP="00657DB7">
            <w:pPr>
              <w:rPr>
                <w:rFonts w:cs="Arial"/>
                <w:szCs w:val="22"/>
              </w:rPr>
            </w:pPr>
            <w:r w:rsidRPr="00CA05B4">
              <w:rPr>
                <w:rFonts w:cs="Arial"/>
                <w:szCs w:val="22"/>
              </w:rPr>
              <w:t>LOV-2023-06-16-56</w:t>
            </w:r>
          </w:p>
        </w:tc>
        <w:tc>
          <w:tcPr>
            <w:tcW w:w="5812" w:type="dxa"/>
          </w:tcPr>
          <w:p w14:paraId="6E75C6AF" w14:textId="77777777" w:rsidR="00657DB7" w:rsidRDefault="00657DB7" w:rsidP="00657DB7">
            <w:pPr>
              <w:rPr>
                <w:rFonts w:cs="Arial"/>
                <w:szCs w:val="22"/>
              </w:rPr>
            </w:pPr>
            <w:r>
              <w:rPr>
                <w:rFonts w:cs="Arial"/>
                <w:szCs w:val="22"/>
              </w:rPr>
              <w:t>Pasientjournalloven</w:t>
            </w:r>
          </w:p>
        </w:tc>
      </w:tr>
      <w:tr w:rsidR="00657DB7" w14:paraId="3FB60CE5" w14:textId="77777777" w:rsidTr="00753DD6">
        <w:tc>
          <w:tcPr>
            <w:tcW w:w="2943" w:type="dxa"/>
          </w:tcPr>
          <w:p w14:paraId="32FF899C" w14:textId="77777777" w:rsidR="00657DB7" w:rsidRDefault="00657DB7" w:rsidP="00657DB7">
            <w:pPr>
              <w:rPr>
                <w:rFonts w:cs="Arial"/>
                <w:szCs w:val="22"/>
              </w:rPr>
            </w:pPr>
            <w:r w:rsidRPr="00CA05B4">
              <w:rPr>
                <w:rFonts w:cs="Arial"/>
                <w:szCs w:val="22"/>
              </w:rPr>
              <w:t>FOR-2021-10-08-2958</w:t>
            </w:r>
          </w:p>
        </w:tc>
        <w:tc>
          <w:tcPr>
            <w:tcW w:w="5812" w:type="dxa"/>
          </w:tcPr>
          <w:p w14:paraId="104EF267" w14:textId="77777777" w:rsidR="00657DB7" w:rsidRDefault="00657DB7" w:rsidP="00657DB7">
            <w:pPr>
              <w:rPr>
                <w:rFonts w:cs="Arial"/>
                <w:szCs w:val="22"/>
              </w:rPr>
            </w:pPr>
            <w:r>
              <w:rPr>
                <w:rFonts w:cs="Arial"/>
                <w:szCs w:val="22"/>
              </w:rPr>
              <w:t>Forskrift om pasientjournal</w:t>
            </w:r>
          </w:p>
        </w:tc>
      </w:tr>
      <w:tr w:rsidR="00657DB7" w14:paraId="2B8D6413" w14:textId="77777777" w:rsidTr="00753DD6">
        <w:tc>
          <w:tcPr>
            <w:tcW w:w="2943" w:type="dxa"/>
          </w:tcPr>
          <w:p w14:paraId="46197EDD" w14:textId="77777777" w:rsidR="00657DB7" w:rsidRDefault="00657DB7" w:rsidP="00657DB7">
            <w:pPr>
              <w:rPr>
                <w:rFonts w:cs="Arial"/>
                <w:szCs w:val="22"/>
              </w:rPr>
            </w:pPr>
            <w:r w:rsidRPr="00CA05B4">
              <w:rPr>
                <w:rFonts w:cs="Arial"/>
                <w:szCs w:val="22"/>
              </w:rPr>
              <w:t>LOV-2023-12-20-106</w:t>
            </w:r>
          </w:p>
        </w:tc>
        <w:tc>
          <w:tcPr>
            <w:tcW w:w="5812" w:type="dxa"/>
          </w:tcPr>
          <w:p w14:paraId="5B24BDAC" w14:textId="77777777" w:rsidR="00657DB7" w:rsidRDefault="00657DB7" w:rsidP="00657DB7">
            <w:pPr>
              <w:rPr>
                <w:rFonts w:cs="Arial"/>
                <w:szCs w:val="22"/>
              </w:rPr>
            </w:pPr>
            <w:r>
              <w:rPr>
                <w:rFonts w:cs="Arial"/>
                <w:szCs w:val="22"/>
              </w:rPr>
              <w:t>Pasient- og brukerrettighetsloven</w:t>
            </w:r>
          </w:p>
        </w:tc>
      </w:tr>
      <w:tr w:rsidR="00657DB7" w14:paraId="7E0D5A9B" w14:textId="77777777" w:rsidTr="00753DD6">
        <w:tc>
          <w:tcPr>
            <w:tcW w:w="2943" w:type="dxa"/>
          </w:tcPr>
          <w:p w14:paraId="6A44F8A7" w14:textId="77777777" w:rsidR="00657DB7" w:rsidRDefault="00657DB7" w:rsidP="00657DB7">
            <w:pPr>
              <w:rPr>
                <w:rFonts w:cs="Arial"/>
                <w:szCs w:val="22"/>
              </w:rPr>
            </w:pPr>
            <w:r w:rsidRPr="00CA05B4">
              <w:rPr>
                <w:rFonts w:cs="Arial"/>
                <w:szCs w:val="22"/>
              </w:rPr>
              <w:t>FOR-2021-09-17-2821</w:t>
            </w:r>
          </w:p>
        </w:tc>
        <w:tc>
          <w:tcPr>
            <w:tcW w:w="5812" w:type="dxa"/>
          </w:tcPr>
          <w:p w14:paraId="73041101" w14:textId="77777777" w:rsidR="00657DB7" w:rsidRDefault="00657DB7" w:rsidP="00657DB7">
            <w:pPr>
              <w:rPr>
                <w:rFonts w:cs="Arial"/>
                <w:szCs w:val="22"/>
              </w:rPr>
            </w:pPr>
            <w:r>
              <w:rPr>
                <w:rFonts w:cs="Arial"/>
                <w:szCs w:val="22"/>
              </w:rPr>
              <w:t>Fastlegeforskriften</w:t>
            </w:r>
          </w:p>
        </w:tc>
      </w:tr>
      <w:tr w:rsidR="00657DB7" w14:paraId="068AE242" w14:textId="77777777" w:rsidTr="00753DD6">
        <w:trPr>
          <w:trHeight w:val="300"/>
        </w:trPr>
        <w:tc>
          <w:tcPr>
            <w:tcW w:w="2943" w:type="dxa"/>
          </w:tcPr>
          <w:p w14:paraId="6159E744" w14:textId="77777777" w:rsidR="00657DB7" w:rsidRPr="001D74B4" w:rsidRDefault="00657DB7" w:rsidP="00657DB7">
            <w:pPr>
              <w:rPr>
                <w:rFonts w:cs="Arial"/>
              </w:rPr>
            </w:pPr>
            <w:r w:rsidRPr="00CA05B4">
              <w:rPr>
                <w:rFonts w:cs="Arial"/>
              </w:rPr>
              <w:t>FOR-2023-12-20-2165</w:t>
            </w:r>
          </w:p>
        </w:tc>
        <w:tc>
          <w:tcPr>
            <w:tcW w:w="5812" w:type="dxa"/>
          </w:tcPr>
          <w:p w14:paraId="5109F864" w14:textId="77777777" w:rsidR="00657DB7" w:rsidRDefault="00657DB7" w:rsidP="00657DB7">
            <w:pPr>
              <w:rPr>
                <w:rFonts w:cs="Arial"/>
              </w:rPr>
            </w:pPr>
            <w:r w:rsidRPr="001D74B4">
              <w:rPr>
                <w:rFonts w:cs="Arial"/>
              </w:rPr>
              <w:t>Forskrift om pseudonymt register for individbasert helse- og omsorgsstatistikk</w:t>
            </w:r>
          </w:p>
        </w:tc>
      </w:tr>
    </w:tbl>
    <w:p w14:paraId="61A7FF35" w14:textId="77777777" w:rsidR="00657DB7" w:rsidRDefault="00657DB7" w:rsidP="00657DB7">
      <w:pPr>
        <w:rPr>
          <w:rFonts w:cs="Arial"/>
          <w:szCs w:val="22"/>
        </w:rPr>
      </w:pPr>
    </w:p>
    <w:p w14:paraId="7F6883AD" w14:textId="77777777" w:rsidR="00657DB7" w:rsidRDefault="00657DB7" w:rsidP="00657DB7">
      <w:pPr>
        <w:rPr>
          <w:rFonts w:cs="Arial"/>
          <w:szCs w:val="22"/>
        </w:rPr>
      </w:pPr>
    </w:p>
    <w:p w14:paraId="67908971" w14:textId="77777777" w:rsidR="00657DB7" w:rsidRDefault="00657DB7" w:rsidP="00657DB7">
      <w:pPr>
        <w:rPr>
          <w:rFonts w:cs="Arial"/>
          <w:szCs w:val="22"/>
        </w:rPr>
      </w:pPr>
    </w:p>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4915"/>
        <w:gridCol w:w="1418"/>
      </w:tblGrid>
      <w:tr w:rsidR="003B6822" w:rsidRPr="00D75608" w14:paraId="3586CA54" w14:textId="77777777" w:rsidTr="00753DD6">
        <w:trPr>
          <w:cantSplit/>
          <w:tblHeader/>
        </w:trPr>
        <w:tc>
          <w:tcPr>
            <w:tcW w:w="600" w:type="pct"/>
            <w:shd w:val="clear" w:color="auto" w:fill="C0C0C0"/>
          </w:tcPr>
          <w:p w14:paraId="505969AC" w14:textId="77777777" w:rsidR="003B6822" w:rsidRPr="00753DD6" w:rsidRDefault="003B6822">
            <w:pPr>
              <w:pStyle w:val="Normaltabell"/>
              <w:ind w:left="709" w:hanging="709"/>
              <w:rPr>
                <w:b/>
                <w:szCs w:val="22"/>
                <w:lang w:val="nb-NO"/>
              </w:rPr>
            </w:pPr>
            <w:r w:rsidRPr="00753DD6">
              <w:rPr>
                <w:b/>
                <w:szCs w:val="22"/>
                <w:lang w:val="nb-NO"/>
              </w:rPr>
              <w:lastRenderedPageBreak/>
              <w:t>ID</w:t>
            </w:r>
          </w:p>
        </w:tc>
        <w:tc>
          <w:tcPr>
            <w:tcW w:w="3415" w:type="pct"/>
            <w:shd w:val="clear" w:color="auto" w:fill="C0C0C0"/>
            <w:vAlign w:val="center"/>
          </w:tcPr>
          <w:p w14:paraId="1137CB9F" w14:textId="77777777" w:rsidR="003B6822" w:rsidRPr="00753DD6" w:rsidRDefault="003B6822">
            <w:pPr>
              <w:pStyle w:val="Normaltabell"/>
              <w:ind w:left="709" w:hanging="709"/>
              <w:rPr>
                <w:b/>
                <w:szCs w:val="22"/>
                <w:lang w:val="nb-NO"/>
              </w:rPr>
            </w:pPr>
            <w:r w:rsidRPr="00753DD6">
              <w:rPr>
                <w:b/>
                <w:szCs w:val="22"/>
                <w:lang w:val="nb-NO"/>
              </w:rPr>
              <w:t>Referanse og beskrivelse av krav</w:t>
            </w:r>
          </w:p>
        </w:tc>
        <w:tc>
          <w:tcPr>
            <w:tcW w:w="985" w:type="pct"/>
            <w:shd w:val="clear" w:color="auto" w:fill="C0C0C0"/>
            <w:vAlign w:val="center"/>
          </w:tcPr>
          <w:p w14:paraId="248B47F6" w14:textId="77777777" w:rsidR="003B6822" w:rsidRPr="00753DD6" w:rsidRDefault="003B6822">
            <w:pPr>
              <w:pStyle w:val="Normaltabell"/>
              <w:ind w:left="709" w:hanging="709"/>
              <w:rPr>
                <w:b/>
                <w:szCs w:val="22"/>
                <w:lang w:val="nb-NO"/>
              </w:rPr>
            </w:pPr>
            <w:r w:rsidRPr="00753DD6">
              <w:rPr>
                <w:b/>
                <w:szCs w:val="22"/>
                <w:lang w:val="nb-NO"/>
              </w:rPr>
              <w:t>Krav type</w:t>
            </w:r>
          </w:p>
        </w:tc>
      </w:tr>
      <w:tr w:rsidR="003B6822" w:rsidRPr="00320B64" w14:paraId="4250731E" w14:textId="77777777" w:rsidTr="00753DD6">
        <w:trPr>
          <w:cantSplit/>
        </w:trPr>
        <w:tc>
          <w:tcPr>
            <w:tcW w:w="600" w:type="pct"/>
          </w:tcPr>
          <w:p w14:paraId="0F0CB7C2"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75F24CA3" w14:textId="77777777" w:rsidR="003B6822" w:rsidRPr="007C159A" w:rsidRDefault="003B6822">
            <w:pPr>
              <w:pStyle w:val="Overskrift3"/>
              <w:tabs>
                <w:tab w:val="num" w:pos="625"/>
              </w:tabs>
              <w:rPr>
                <w:rFonts w:ascii="Arial" w:hAnsi="Arial" w:cs="Arial"/>
                <w:b w:val="0"/>
                <w:bCs w:val="0"/>
                <w:sz w:val="22"/>
                <w:szCs w:val="22"/>
              </w:rPr>
            </w:pPr>
            <w:r w:rsidRPr="00040F04">
              <w:rPr>
                <w:rFonts w:ascii="Arial" w:hAnsi="Arial" w:cs="Arial"/>
                <w:b w:val="0"/>
                <w:bCs w:val="0"/>
                <w:sz w:val="22"/>
                <w:szCs w:val="22"/>
              </w:rPr>
              <w:t>Løsningen skal overholde de lover, forskrifter og regler nevnt i tabellen over</w:t>
            </w:r>
            <w:r>
              <w:rPr>
                <w:rFonts w:ascii="Arial" w:hAnsi="Arial" w:cs="Arial"/>
                <w:b w:val="0"/>
                <w:bCs w:val="0"/>
                <w:sz w:val="22"/>
                <w:szCs w:val="22"/>
              </w:rPr>
              <w:t>.</w:t>
            </w:r>
          </w:p>
        </w:tc>
        <w:tc>
          <w:tcPr>
            <w:tcW w:w="985" w:type="pct"/>
          </w:tcPr>
          <w:p w14:paraId="6B730E23" w14:textId="77777777" w:rsidR="003B6822" w:rsidRDefault="003B6822">
            <w:pPr>
              <w:pStyle w:val="Normaltabell"/>
              <w:ind w:left="709" w:hanging="709"/>
              <w:jc w:val="center"/>
              <w:rPr>
                <w:lang w:val="nb-NO"/>
              </w:rPr>
            </w:pPr>
            <w:r>
              <w:rPr>
                <w:lang w:val="nb-NO"/>
              </w:rPr>
              <w:t>M</w:t>
            </w:r>
          </w:p>
        </w:tc>
      </w:tr>
      <w:tr w:rsidR="003B6822" w:rsidRPr="00320B64" w14:paraId="0C9B4065" w14:textId="77777777" w:rsidTr="00753DD6">
        <w:trPr>
          <w:cantSplit/>
        </w:trPr>
        <w:tc>
          <w:tcPr>
            <w:tcW w:w="600" w:type="pct"/>
          </w:tcPr>
          <w:p w14:paraId="235D1699"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4538B71C" w14:textId="77777777" w:rsidR="003B6822" w:rsidRPr="00CE49CC" w:rsidRDefault="003B6822">
            <w:pPr>
              <w:pStyle w:val="Overskrift3"/>
              <w:tabs>
                <w:tab w:val="num" w:pos="0"/>
              </w:tabs>
              <w:rPr>
                <w:rFonts w:ascii="Arial" w:hAnsi="Arial" w:cs="Arial"/>
                <w:b w:val="0"/>
                <w:bCs w:val="0"/>
                <w:sz w:val="22"/>
                <w:szCs w:val="22"/>
              </w:rPr>
            </w:pPr>
            <w:r w:rsidRPr="003F2C1A">
              <w:rPr>
                <w:rFonts w:ascii="Arial" w:hAnsi="Arial" w:cs="Arial"/>
                <w:b w:val="0"/>
                <w:bCs w:val="0"/>
                <w:sz w:val="22"/>
                <w:szCs w:val="22"/>
              </w:rPr>
              <w:t>Det er Leverandør sitt ansvar å holde løsningen oppdatert i henhold til de lover, forskrifter og regler nevnt i tabellen over. Dette skal være inkludert i prisen for tjenesten</w:t>
            </w:r>
            <w:r>
              <w:rPr>
                <w:rFonts w:ascii="Arial" w:hAnsi="Arial" w:cs="Arial"/>
                <w:b w:val="0"/>
                <w:bCs w:val="0"/>
                <w:sz w:val="22"/>
                <w:szCs w:val="22"/>
              </w:rPr>
              <w:t>.</w:t>
            </w:r>
          </w:p>
        </w:tc>
        <w:tc>
          <w:tcPr>
            <w:tcW w:w="985" w:type="pct"/>
          </w:tcPr>
          <w:p w14:paraId="2BD58A9C" w14:textId="77777777" w:rsidR="003B6822" w:rsidRDefault="003B6822">
            <w:pPr>
              <w:pStyle w:val="Normaltabell"/>
              <w:ind w:left="709" w:hanging="709"/>
              <w:jc w:val="center"/>
              <w:rPr>
                <w:lang w:val="nb-NO"/>
              </w:rPr>
            </w:pPr>
            <w:r>
              <w:rPr>
                <w:lang w:val="nb-NO"/>
              </w:rPr>
              <w:t>M</w:t>
            </w:r>
          </w:p>
        </w:tc>
      </w:tr>
      <w:tr w:rsidR="003B6822" w:rsidRPr="00320B64" w14:paraId="51225FF6" w14:textId="77777777" w:rsidTr="00753DD6">
        <w:trPr>
          <w:cantSplit/>
        </w:trPr>
        <w:tc>
          <w:tcPr>
            <w:tcW w:w="600" w:type="pct"/>
          </w:tcPr>
          <w:p w14:paraId="3B021EDC"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5B66B24A" w14:textId="77777777" w:rsidR="003B6822" w:rsidRPr="00564034" w:rsidRDefault="003B6822">
            <w:pPr>
              <w:pStyle w:val="Overskrift3"/>
              <w:tabs>
                <w:tab w:val="num" w:pos="767"/>
              </w:tabs>
              <w:rPr>
                <w:rFonts w:ascii="Arial" w:hAnsi="Arial" w:cs="Arial"/>
                <w:b w:val="0"/>
                <w:bCs w:val="0"/>
                <w:sz w:val="22"/>
                <w:szCs w:val="22"/>
              </w:rPr>
            </w:pPr>
            <w:r w:rsidRPr="00040F04">
              <w:rPr>
                <w:rFonts w:ascii="Arial" w:hAnsi="Arial" w:cs="Arial"/>
                <w:b w:val="0"/>
                <w:bCs w:val="0"/>
                <w:sz w:val="22"/>
                <w:szCs w:val="22"/>
              </w:rPr>
              <w:t xml:space="preserve">Dersom myndighetene pålegger nye lover, forskrifter og regler i henhold til denne type tjeneste i avtaleperioden skal leverandøren </w:t>
            </w:r>
            <w:proofErr w:type="gramStart"/>
            <w:r w:rsidRPr="00040F04">
              <w:rPr>
                <w:rFonts w:ascii="Arial" w:hAnsi="Arial" w:cs="Arial"/>
                <w:b w:val="0"/>
                <w:bCs w:val="0"/>
                <w:sz w:val="22"/>
                <w:szCs w:val="22"/>
              </w:rPr>
              <w:t>implementere</w:t>
            </w:r>
            <w:proofErr w:type="gramEnd"/>
            <w:r w:rsidRPr="00040F04">
              <w:rPr>
                <w:rFonts w:ascii="Arial" w:hAnsi="Arial" w:cs="Arial"/>
                <w:b w:val="0"/>
                <w:bCs w:val="0"/>
                <w:sz w:val="22"/>
                <w:szCs w:val="22"/>
              </w:rPr>
              <w:t xml:space="preserve"> disse, og inkluderes som en del av tjenesteavgiften.</w:t>
            </w:r>
          </w:p>
        </w:tc>
        <w:tc>
          <w:tcPr>
            <w:tcW w:w="985" w:type="pct"/>
          </w:tcPr>
          <w:p w14:paraId="0DD2AEF5" w14:textId="77777777" w:rsidR="003B6822" w:rsidRDefault="003B6822">
            <w:pPr>
              <w:pStyle w:val="Normaltabell"/>
              <w:ind w:left="709" w:hanging="709"/>
              <w:jc w:val="center"/>
              <w:rPr>
                <w:lang w:val="nb-NO"/>
              </w:rPr>
            </w:pPr>
            <w:r>
              <w:rPr>
                <w:lang w:val="nb-NO"/>
              </w:rPr>
              <w:t>M</w:t>
            </w:r>
          </w:p>
        </w:tc>
      </w:tr>
      <w:tr w:rsidR="003B6822" w:rsidRPr="00320B64" w14:paraId="2D56615F" w14:textId="77777777" w:rsidTr="00753DD6">
        <w:trPr>
          <w:cantSplit/>
        </w:trPr>
        <w:tc>
          <w:tcPr>
            <w:tcW w:w="600" w:type="pct"/>
          </w:tcPr>
          <w:p w14:paraId="2EC8345D"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518D9F03" w14:textId="77777777" w:rsidR="003B6822" w:rsidRPr="00B32311" w:rsidRDefault="003B6822">
            <w:pPr>
              <w:pStyle w:val="Overskrift3"/>
              <w:tabs>
                <w:tab w:val="num" w:pos="767"/>
              </w:tabs>
            </w:pPr>
            <w:r w:rsidRPr="00040F04">
              <w:rPr>
                <w:rFonts w:ascii="Arial" w:hAnsi="Arial" w:cs="Arial"/>
                <w:b w:val="0"/>
                <w:bCs w:val="0"/>
                <w:sz w:val="22"/>
                <w:szCs w:val="22"/>
              </w:rPr>
              <w:t>Funksjonalitet som dekker kravene til lover, forskrifter og regler nevnt i tabellen over skal være innebygd i løsningen.</w:t>
            </w:r>
          </w:p>
        </w:tc>
        <w:tc>
          <w:tcPr>
            <w:tcW w:w="985" w:type="pct"/>
          </w:tcPr>
          <w:p w14:paraId="411A1E04" w14:textId="77777777" w:rsidR="003B6822" w:rsidRDefault="003B6822">
            <w:pPr>
              <w:pStyle w:val="Normaltabell"/>
              <w:ind w:left="709" w:hanging="709"/>
              <w:jc w:val="center"/>
              <w:rPr>
                <w:lang w:val="nb-NO"/>
              </w:rPr>
            </w:pPr>
            <w:r>
              <w:rPr>
                <w:lang w:val="nb-NO"/>
              </w:rPr>
              <w:t>M</w:t>
            </w:r>
          </w:p>
        </w:tc>
      </w:tr>
      <w:tr w:rsidR="003B6822" w:rsidRPr="00320B64" w14:paraId="2E7AFA7B" w14:textId="77777777" w:rsidTr="00753DD6">
        <w:trPr>
          <w:cantSplit/>
        </w:trPr>
        <w:tc>
          <w:tcPr>
            <w:tcW w:w="600" w:type="pct"/>
          </w:tcPr>
          <w:p w14:paraId="65E23B5F"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330C9EC1" w14:textId="77777777" w:rsidR="003B6822" w:rsidRPr="00221C63" w:rsidRDefault="003B6822">
            <w:pPr>
              <w:pStyle w:val="Overskrift3"/>
              <w:tabs>
                <w:tab w:val="num" w:pos="767"/>
              </w:tabs>
              <w:rPr>
                <w:rFonts w:ascii="Arial" w:hAnsi="Arial" w:cs="Arial"/>
                <w:b w:val="0"/>
                <w:bCs w:val="0"/>
                <w:sz w:val="22"/>
                <w:szCs w:val="22"/>
              </w:rPr>
            </w:pPr>
            <w:r w:rsidRPr="00221C63">
              <w:rPr>
                <w:rFonts w:ascii="Arial" w:hAnsi="Arial" w:cs="Arial"/>
                <w:b w:val="0"/>
                <w:bCs w:val="0"/>
                <w:sz w:val="22"/>
                <w:szCs w:val="22"/>
              </w:rPr>
              <w:t>Beskriv i hvilken grad løsningen forholder seg til referansekatalogen for e-helse, hvilke elementer som oppfylles per i dag og eventuell videre planlagt tilpasning av løsningen.</w:t>
            </w:r>
          </w:p>
          <w:p w14:paraId="06331388" w14:textId="77777777" w:rsidR="003B6822" w:rsidRPr="008659E1" w:rsidRDefault="008A161F">
            <w:pPr>
              <w:pStyle w:val="Overskrift3"/>
              <w:tabs>
                <w:tab w:val="num" w:pos="767"/>
              </w:tabs>
              <w:rPr>
                <w:rFonts w:ascii="Arial" w:hAnsi="Arial" w:cs="Arial"/>
                <w:b w:val="0"/>
                <w:bCs w:val="0"/>
                <w:sz w:val="22"/>
                <w:szCs w:val="22"/>
              </w:rPr>
            </w:pPr>
            <w:hyperlink r:id="rId20" w:history="1">
              <w:r w:rsidR="003B6822" w:rsidRPr="00646E9D">
                <w:rPr>
                  <w:rStyle w:val="Hyperkobling"/>
                  <w:rFonts w:ascii="Arial" w:hAnsi="Arial" w:cs="Arial"/>
                  <w:b w:val="0"/>
                  <w:bCs w:val="0"/>
                  <w:sz w:val="22"/>
                  <w:szCs w:val="22"/>
                </w:rPr>
                <w:t>https://www.ehelse.no/standardisering/om-standardisering/referansekatalogen-for-e-helse</w:t>
              </w:r>
            </w:hyperlink>
            <w:r w:rsidR="003B6822">
              <w:rPr>
                <w:rFonts w:ascii="Arial" w:hAnsi="Arial" w:cs="Arial"/>
                <w:b w:val="0"/>
                <w:bCs w:val="0"/>
                <w:sz w:val="22"/>
                <w:szCs w:val="22"/>
              </w:rPr>
              <w:t xml:space="preserve">  </w:t>
            </w:r>
          </w:p>
        </w:tc>
        <w:tc>
          <w:tcPr>
            <w:tcW w:w="985" w:type="pct"/>
          </w:tcPr>
          <w:p w14:paraId="7080EB78" w14:textId="77777777" w:rsidR="003B6822" w:rsidRDefault="003B6822">
            <w:pPr>
              <w:pStyle w:val="Normaltabell"/>
              <w:ind w:left="709" w:hanging="709"/>
              <w:jc w:val="center"/>
              <w:rPr>
                <w:rFonts w:cs="Arial"/>
                <w:color w:val="auto"/>
                <w:lang w:val="nb-NO"/>
              </w:rPr>
            </w:pPr>
            <w:r>
              <w:rPr>
                <w:rFonts w:cs="Arial"/>
                <w:color w:val="auto"/>
                <w:lang w:val="nb-NO"/>
              </w:rPr>
              <w:t>E</w:t>
            </w:r>
          </w:p>
        </w:tc>
      </w:tr>
      <w:tr w:rsidR="003B6822" w:rsidRPr="00320B64" w14:paraId="1C41E1FD" w14:textId="77777777" w:rsidTr="00753DD6">
        <w:trPr>
          <w:cantSplit/>
        </w:trPr>
        <w:tc>
          <w:tcPr>
            <w:tcW w:w="600" w:type="pct"/>
          </w:tcPr>
          <w:p w14:paraId="3EE80C49"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672C30EC" w14:textId="77777777" w:rsidR="003B6822" w:rsidRPr="003F43E2" w:rsidRDefault="003B6822">
            <w:pPr>
              <w:pStyle w:val="Overskrift3"/>
              <w:tabs>
                <w:tab w:val="num" w:pos="767"/>
              </w:tabs>
              <w:rPr>
                <w:rFonts w:ascii="Arial" w:hAnsi="Arial" w:cs="Arial"/>
                <w:b w:val="0"/>
                <w:bCs w:val="0"/>
                <w:sz w:val="22"/>
                <w:szCs w:val="22"/>
              </w:rPr>
            </w:pPr>
            <w:r w:rsidRPr="003F43E2">
              <w:rPr>
                <w:rFonts w:ascii="Arial" w:hAnsi="Arial" w:cs="Arial"/>
                <w:b w:val="0"/>
                <w:bCs w:val="0"/>
                <w:sz w:val="22"/>
                <w:szCs w:val="22"/>
              </w:rPr>
              <w:t>Beskriv i hvilken grad løsningen forholder seg til Norsk helsenett sitt rammeverk for tillitstjenester, hvilke elementer som oppfylles per i dag og eventuell videre planlagt tilpasning av løsningen.</w:t>
            </w:r>
          </w:p>
          <w:p w14:paraId="255DB6DC" w14:textId="77777777" w:rsidR="003B6822" w:rsidRPr="008659E1" w:rsidRDefault="008A161F">
            <w:pPr>
              <w:pStyle w:val="Overskrift3"/>
              <w:tabs>
                <w:tab w:val="num" w:pos="767"/>
              </w:tabs>
              <w:rPr>
                <w:rFonts w:ascii="Arial" w:hAnsi="Arial" w:cs="Arial"/>
                <w:b w:val="0"/>
                <w:bCs w:val="0"/>
                <w:sz w:val="22"/>
                <w:szCs w:val="22"/>
              </w:rPr>
            </w:pPr>
            <w:hyperlink r:id="rId21" w:history="1">
              <w:r w:rsidR="003B6822" w:rsidRPr="00646E9D">
                <w:rPr>
                  <w:rStyle w:val="Hyperkobling"/>
                  <w:rFonts w:ascii="Arial" w:hAnsi="Arial" w:cs="Arial"/>
                  <w:b w:val="0"/>
                  <w:bCs w:val="0"/>
                  <w:sz w:val="22"/>
                  <w:szCs w:val="22"/>
                </w:rPr>
                <w:t>https://www.ehelse.no/programmer/samhandling/prosjekt-tillitstjenester-api-handtering-og-grunndata-tag</w:t>
              </w:r>
            </w:hyperlink>
            <w:r w:rsidR="003B6822">
              <w:rPr>
                <w:rFonts w:ascii="Arial" w:hAnsi="Arial" w:cs="Arial"/>
                <w:b w:val="0"/>
                <w:bCs w:val="0"/>
                <w:sz w:val="22"/>
                <w:szCs w:val="22"/>
              </w:rPr>
              <w:t xml:space="preserve"> </w:t>
            </w:r>
          </w:p>
        </w:tc>
        <w:tc>
          <w:tcPr>
            <w:tcW w:w="985" w:type="pct"/>
          </w:tcPr>
          <w:p w14:paraId="173CE9B2" w14:textId="77777777" w:rsidR="003B6822" w:rsidRDefault="003B6822">
            <w:pPr>
              <w:pStyle w:val="Normaltabell"/>
              <w:ind w:left="709" w:hanging="709"/>
              <w:jc w:val="center"/>
              <w:rPr>
                <w:rFonts w:cs="Arial"/>
                <w:color w:val="auto"/>
                <w:lang w:val="nb-NO"/>
              </w:rPr>
            </w:pPr>
            <w:r>
              <w:rPr>
                <w:rFonts w:cs="Arial"/>
                <w:color w:val="auto"/>
                <w:lang w:val="nb-NO"/>
              </w:rPr>
              <w:t>E</w:t>
            </w:r>
          </w:p>
        </w:tc>
      </w:tr>
      <w:tr w:rsidR="003B6822" w:rsidRPr="00320B64" w14:paraId="0409DB16" w14:textId="77777777" w:rsidTr="00753DD6">
        <w:trPr>
          <w:cantSplit/>
        </w:trPr>
        <w:tc>
          <w:tcPr>
            <w:tcW w:w="600" w:type="pct"/>
          </w:tcPr>
          <w:p w14:paraId="26875D03" w14:textId="77777777" w:rsidR="003B6822" w:rsidRPr="00862BFB" w:rsidRDefault="003B6822" w:rsidP="00657DB7">
            <w:pPr>
              <w:pStyle w:val="Overskrift3"/>
              <w:numPr>
                <w:ilvl w:val="1"/>
                <w:numId w:val="19"/>
              </w:numPr>
              <w:rPr>
                <w:rFonts w:ascii="Arial" w:hAnsi="Arial"/>
                <w:b w:val="0"/>
                <w:bCs w:val="0"/>
                <w:sz w:val="22"/>
                <w:szCs w:val="22"/>
              </w:rPr>
            </w:pPr>
          </w:p>
        </w:tc>
        <w:tc>
          <w:tcPr>
            <w:tcW w:w="3415" w:type="pct"/>
          </w:tcPr>
          <w:p w14:paraId="3207F51D" w14:textId="77777777" w:rsidR="003B6822" w:rsidRPr="00602AB3" w:rsidRDefault="003B6822">
            <w:pPr>
              <w:pStyle w:val="Overskrift3"/>
              <w:tabs>
                <w:tab w:val="num" w:pos="767"/>
              </w:tabs>
              <w:rPr>
                <w:rFonts w:ascii="Arial" w:hAnsi="Arial" w:cs="Arial"/>
                <w:b w:val="0"/>
                <w:bCs w:val="0"/>
                <w:sz w:val="22"/>
                <w:szCs w:val="22"/>
              </w:rPr>
            </w:pPr>
            <w:r w:rsidRPr="00602AB3">
              <w:rPr>
                <w:rFonts w:ascii="Arial" w:hAnsi="Arial" w:cs="Arial"/>
                <w:b w:val="0"/>
                <w:bCs w:val="0"/>
                <w:sz w:val="22"/>
                <w:szCs w:val="22"/>
              </w:rPr>
              <w:t>Beskriv i hvilken grad løsningen er utformet i henhold til Referansearkitektur for e-helsetjenester i kommunal sektor.</w:t>
            </w:r>
          </w:p>
          <w:p w14:paraId="765315C6" w14:textId="77777777" w:rsidR="003B6822" w:rsidRPr="008659E1" w:rsidRDefault="008A161F">
            <w:pPr>
              <w:pStyle w:val="Overskrift3"/>
              <w:tabs>
                <w:tab w:val="num" w:pos="767"/>
              </w:tabs>
              <w:rPr>
                <w:rFonts w:ascii="Arial" w:hAnsi="Arial" w:cs="Arial"/>
                <w:b w:val="0"/>
                <w:bCs w:val="0"/>
                <w:sz w:val="22"/>
                <w:szCs w:val="22"/>
              </w:rPr>
            </w:pPr>
            <w:hyperlink r:id="rId22" w:history="1">
              <w:r w:rsidR="003B6822" w:rsidRPr="00646E9D">
                <w:rPr>
                  <w:rStyle w:val="Hyperkobling"/>
                  <w:rFonts w:ascii="Arial" w:hAnsi="Arial" w:cs="Arial"/>
                  <w:b w:val="0"/>
                  <w:bCs w:val="0"/>
                  <w:sz w:val="22"/>
                  <w:szCs w:val="22"/>
                </w:rPr>
                <w:t>https://www.ks.no/contentassets/54d094a5e4e84c14b7e0e835e18d15e2/Referansearkitektur-for-e-helsetjenester-i-kommunal-sektor.pdf</w:t>
              </w:r>
            </w:hyperlink>
            <w:r w:rsidR="003B6822">
              <w:rPr>
                <w:rFonts w:ascii="Arial" w:hAnsi="Arial" w:cs="Arial"/>
                <w:b w:val="0"/>
                <w:bCs w:val="0"/>
                <w:sz w:val="22"/>
                <w:szCs w:val="22"/>
              </w:rPr>
              <w:t xml:space="preserve"> </w:t>
            </w:r>
          </w:p>
        </w:tc>
        <w:tc>
          <w:tcPr>
            <w:tcW w:w="985" w:type="pct"/>
          </w:tcPr>
          <w:p w14:paraId="6C774EA1" w14:textId="77777777" w:rsidR="003B6822" w:rsidRDefault="003B6822">
            <w:pPr>
              <w:pStyle w:val="Normaltabell"/>
              <w:ind w:left="709" w:hanging="709"/>
              <w:jc w:val="center"/>
              <w:rPr>
                <w:rFonts w:cs="Arial"/>
                <w:color w:val="auto"/>
                <w:lang w:val="nb-NO"/>
              </w:rPr>
            </w:pPr>
            <w:r>
              <w:rPr>
                <w:rFonts w:cs="Arial"/>
                <w:color w:val="auto"/>
                <w:lang w:val="nb-NO"/>
              </w:rPr>
              <w:t>E</w:t>
            </w:r>
          </w:p>
        </w:tc>
      </w:tr>
    </w:tbl>
    <w:p w14:paraId="092682EF" w14:textId="77777777" w:rsidR="00657DB7" w:rsidRDefault="00657DB7" w:rsidP="00657DB7">
      <w:pPr>
        <w:rPr>
          <w:rFonts w:cs="Arial"/>
          <w:szCs w:val="22"/>
        </w:rPr>
      </w:pPr>
    </w:p>
    <w:p w14:paraId="2579B72F" w14:textId="77777777" w:rsidR="00657DB7" w:rsidRDefault="00657DB7" w:rsidP="00657DB7">
      <w:pPr>
        <w:rPr>
          <w:rFonts w:cs="Arial"/>
          <w:szCs w:val="22"/>
        </w:rPr>
      </w:pPr>
    </w:p>
    <w:p w14:paraId="49754DEE" w14:textId="77777777" w:rsidR="00657DB7" w:rsidRDefault="00657DB7" w:rsidP="00657DB7">
      <w:pPr>
        <w:rPr>
          <w:rFonts w:cs="Arial"/>
          <w:szCs w:val="22"/>
        </w:rPr>
      </w:pPr>
    </w:p>
    <w:p w14:paraId="343B84B8" w14:textId="77777777" w:rsidR="00657DB7" w:rsidRDefault="00657DB7" w:rsidP="00657DB7">
      <w:pPr>
        <w:rPr>
          <w:rFonts w:cs="Arial"/>
          <w:szCs w:val="22"/>
        </w:rPr>
      </w:pPr>
    </w:p>
    <w:p w14:paraId="6A5F57D7" w14:textId="77777777" w:rsidR="00657DB7" w:rsidRDefault="00657DB7" w:rsidP="00657DB7">
      <w:pPr>
        <w:rPr>
          <w:rFonts w:cs="Arial"/>
          <w:szCs w:val="22"/>
        </w:rPr>
      </w:pPr>
    </w:p>
    <w:p w14:paraId="66B9BA81" w14:textId="77777777" w:rsidR="00657DB7" w:rsidRDefault="00657DB7" w:rsidP="00657DB7">
      <w:pPr>
        <w:rPr>
          <w:rFonts w:cs="Arial"/>
          <w:szCs w:val="22"/>
        </w:rPr>
      </w:pPr>
    </w:p>
    <w:p w14:paraId="7E34DA2D" w14:textId="77777777" w:rsidR="00657DB7" w:rsidRDefault="00657DB7" w:rsidP="00657DB7">
      <w:pPr>
        <w:rPr>
          <w:rFonts w:cs="Arial"/>
          <w:szCs w:val="22"/>
        </w:rPr>
      </w:pPr>
    </w:p>
    <w:p w14:paraId="4E95A97E" w14:textId="77777777" w:rsidR="003B6822" w:rsidRDefault="003B6822" w:rsidP="00657DB7">
      <w:pPr>
        <w:rPr>
          <w:rFonts w:cs="Arial"/>
          <w:szCs w:val="22"/>
        </w:rPr>
      </w:pPr>
    </w:p>
    <w:p w14:paraId="72BCC3D4" w14:textId="77777777" w:rsidR="003B6822" w:rsidRDefault="003B6822" w:rsidP="00657DB7">
      <w:pPr>
        <w:rPr>
          <w:rFonts w:cs="Arial"/>
          <w:szCs w:val="22"/>
        </w:rPr>
      </w:pPr>
    </w:p>
    <w:p w14:paraId="5813624A" w14:textId="77777777" w:rsidR="003B6822" w:rsidRDefault="003B6822" w:rsidP="00657DB7">
      <w:pPr>
        <w:rPr>
          <w:rFonts w:cs="Arial"/>
          <w:szCs w:val="22"/>
        </w:rPr>
      </w:pPr>
    </w:p>
    <w:p w14:paraId="108F687B" w14:textId="77777777" w:rsidR="003B6822" w:rsidRDefault="003B6822" w:rsidP="00657DB7">
      <w:pPr>
        <w:rPr>
          <w:rFonts w:cs="Arial"/>
          <w:szCs w:val="22"/>
        </w:rPr>
      </w:pPr>
    </w:p>
    <w:p w14:paraId="2BC7E1B8" w14:textId="77777777" w:rsidR="003B6822" w:rsidRDefault="003B6822" w:rsidP="00657DB7">
      <w:pPr>
        <w:rPr>
          <w:rFonts w:cs="Arial"/>
          <w:szCs w:val="22"/>
        </w:rPr>
      </w:pPr>
    </w:p>
    <w:p w14:paraId="7E3A239C" w14:textId="77777777" w:rsidR="003B6822" w:rsidRDefault="003B6822" w:rsidP="00657DB7">
      <w:pPr>
        <w:rPr>
          <w:rFonts w:cs="Arial"/>
          <w:szCs w:val="22"/>
        </w:rPr>
      </w:pPr>
    </w:p>
    <w:p w14:paraId="2BFEA9CF" w14:textId="77777777" w:rsidR="003B6822" w:rsidRDefault="003B6822" w:rsidP="00657DB7">
      <w:pPr>
        <w:rPr>
          <w:rFonts w:cs="Arial"/>
          <w:szCs w:val="22"/>
        </w:rPr>
      </w:pPr>
    </w:p>
    <w:p w14:paraId="1CD87330" w14:textId="77777777" w:rsidR="003B6822" w:rsidRDefault="003B6822" w:rsidP="00657DB7">
      <w:pPr>
        <w:rPr>
          <w:rFonts w:cs="Arial"/>
          <w:szCs w:val="22"/>
        </w:rPr>
      </w:pPr>
    </w:p>
    <w:p w14:paraId="06A53D26" w14:textId="77777777" w:rsidR="003B6822" w:rsidRDefault="003B6822" w:rsidP="00657DB7">
      <w:pPr>
        <w:rPr>
          <w:rFonts w:cs="Arial"/>
          <w:szCs w:val="22"/>
        </w:rPr>
      </w:pPr>
    </w:p>
    <w:p w14:paraId="3754E4FF" w14:textId="77777777" w:rsidR="003B6822" w:rsidRDefault="003B6822" w:rsidP="00657DB7">
      <w:pPr>
        <w:rPr>
          <w:rFonts w:cs="Arial"/>
          <w:szCs w:val="22"/>
        </w:rPr>
      </w:pPr>
    </w:p>
    <w:p w14:paraId="550718B1" w14:textId="77777777" w:rsidR="003B6822" w:rsidRDefault="003B6822" w:rsidP="00657DB7">
      <w:pPr>
        <w:rPr>
          <w:rFonts w:cs="Arial"/>
          <w:szCs w:val="22"/>
        </w:rPr>
      </w:pPr>
    </w:p>
    <w:p w14:paraId="25D538CE" w14:textId="77777777" w:rsidR="003B6822" w:rsidRDefault="003B6822" w:rsidP="00657DB7">
      <w:pPr>
        <w:rPr>
          <w:rFonts w:cs="Arial"/>
          <w:szCs w:val="22"/>
        </w:rPr>
      </w:pPr>
    </w:p>
    <w:p w14:paraId="25979A43" w14:textId="77777777" w:rsidR="003B6822" w:rsidRDefault="003B6822" w:rsidP="00657DB7">
      <w:pPr>
        <w:rPr>
          <w:rFonts w:cs="Arial"/>
          <w:szCs w:val="22"/>
        </w:rPr>
      </w:pPr>
    </w:p>
    <w:p w14:paraId="253C6F7A" w14:textId="77777777" w:rsidR="003B6822" w:rsidRDefault="003B6822" w:rsidP="00657DB7">
      <w:pPr>
        <w:rPr>
          <w:rFonts w:cs="Arial"/>
          <w:szCs w:val="22"/>
        </w:rPr>
      </w:pPr>
    </w:p>
    <w:p w14:paraId="33DB03A2" w14:textId="77777777" w:rsidR="003B6822" w:rsidRDefault="003B6822" w:rsidP="00657DB7">
      <w:pPr>
        <w:rPr>
          <w:rFonts w:cs="Arial"/>
          <w:szCs w:val="22"/>
        </w:rPr>
      </w:pPr>
    </w:p>
    <w:p w14:paraId="6D954A9B" w14:textId="77777777" w:rsidR="003B6822" w:rsidRDefault="003B6822" w:rsidP="00657DB7">
      <w:pPr>
        <w:rPr>
          <w:rFonts w:cs="Arial"/>
          <w:szCs w:val="22"/>
        </w:rPr>
      </w:pPr>
    </w:p>
    <w:p w14:paraId="7EC9B7CE" w14:textId="77777777" w:rsidR="003B6822" w:rsidRDefault="003B6822" w:rsidP="00657DB7">
      <w:pPr>
        <w:rPr>
          <w:rFonts w:cs="Arial"/>
          <w:szCs w:val="22"/>
        </w:rPr>
      </w:pPr>
    </w:p>
    <w:p w14:paraId="72F9B2A0" w14:textId="77777777" w:rsidR="003B6822" w:rsidRDefault="003B6822" w:rsidP="00657DB7">
      <w:pPr>
        <w:rPr>
          <w:rFonts w:cs="Arial"/>
          <w:szCs w:val="22"/>
        </w:rPr>
      </w:pPr>
    </w:p>
    <w:p w14:paraId="060547CE" w14:textId="77777777" w:rsidR="003B6822" w:rsidRDefault="003B6822" w:rsidP="00657DB7">
      <w:pPr>
        <w:rPr>
          <w:rFonts w:cs="Arial"/>
          <w:szCs w:val="22"/>
        </w:rPr>
      </w:pPr>
    </w:p>
    <w:p w14:paraId="6FDD21AA" w14:textId="77777777" w:rsidR="003B6822" w:rsidRDefault="003B6822" w:rsidP="00657DB7">
      <w:pPr>
        <w:rPr>
          <w:rFonts w:cs="Arial"/>
          <w:szCs w:val="22"/>
        </w:rPr>
      </w:pPr>
    </w:p>
    <w:p w14:paraId="52B78154" w14:textId="77777777" w:rsidR="003B6822" w:rsidRDefault="003B6822" w:rsidP="00657DB7">
      <w:pPr>
        <w:rPr>
          <w:rFonts w:cs="Arial"/>
          <w:szCs w:val="22"/>
        </w:rPr>
      </w:pPr>
    </w:p>
    <w:p w14:paraId="174B2EA8" w14:textId="77777777" w:rsidR="003B6822" w:rsidRDefault="003B6822" w:rsidP="00657DB7">
      <w:pPr>
        <w:rPr>
          <w:rFonts w:cs="Arial"/>
          <w:szCs w:val="22"/>
        </w:rPr>
      </w:pPr>
    </w:p>
    <w:p w14:paraId="124892DF" w14:textId="77777777" w:rsidR="003B6822" w:rsidRDefault="003B6822" w:rsidP="00657DB7">
      <w:pPr>
        <w:rPr>
          <w:rFonts w:cs="Arial"/>
          <w:szCs w:val="22"/>
        </w:rPr>
      </w:pPr>
    </w:p>
    <w:p w14:paraId="6B1DA861" w14:textId="77777777" w:rsidR="003B6822" w:rsidRDefault="003B6822" w:rsidP="00657DB7">
      <w:pPr>
        <w:rPr>
          <w:rFonts w:cs="Arial"/>
          <w:szCs w:val="22"/>
        </w:rPr>
      </w:pPr>
    </w:p>
    <w:p w14:paraId="61243963" w14:textId="77777777" w:rsidR="003B6822" w:rsidRDefault="003B6822" w:rsidP="00657DB7">
      <w:pPr>
        <w:rPr>
          <w:rFonts w:cs="Arial"/>
          <w:szCs w:val="22"/>
        </w:rPr>
      </w:pPr>
    </w:p>
    <w:p w14:paraId="198ADAD1" w14:textId="77777777" w:rsidR="003B6822" w:rsidRDefault="003B6822" w:rsidP="00657DB7">
      <w:pPr>
        <w:rPr>
          <w:rFonts w:cs="Arial"/>
          <w:szCs w:val="22"/>
        </w:rPr>
      </w:pPr>
    </w:p>
    <w:p w14:paraId="10AA793E" w14:textId="77777777" w:rsidR="003B6822" w:rsidRDefault="003B6822" w:rsidP="00657DB7">
      <w:pPr>
        <w:rPr>
          <w:rFonts w:cs="Arial"/>
          <w:szCs w:val="22"/>
        </w:rPr>
      </w:pPr>
    </w:p>
    <w:p w14:paraId="69FFE59F" w14:textId="77777777" w:rsidR="003B6822" w:rsidRDefault="003B6822" w:rsidP="00657DB7">
      <w:pPr>
        <w:rPr>
          <w:rFonts w:cs="Arial"/>
          <w:szCs w:val="22"/>
        </w:rPr>
      </w:pPr>
    </w:p>
    <w:p w14:paraId="1A5D6DA0" w14:textId="77777777" w:rsidR="003B6822" w:rsidRDefault="003B6822" w:rsidP="00657DB7">
      <w:pPr>
        <w:rPr>
          <w:rFonts w:cs="Arial"/>
          <w:szCs w:val="22"/>
        </w:rPr>
      </w:pPr>
    </w:p>
    <w:p w14:paraId="448D7F48" w14:textId="77777777" w:rsidR="003B6822" w:rsidRDefault="003B6822" w:rsidP="00657DB7">
      <w:pPr>
        <w:rPr>
          <w:rFonts w:cs="Arial"/>
          <w:szCs w:val="22"/>
        </w:rPr>
      </w:pPr>
    </w:p>
    <w:p w14:paraId="4DB6FFE4" w14:textId="77777777" w:rsidR="003B6822" w:rsidRDefault="003B6822" w:rsidP="00657DB7">
      <w:pPr>
        <w:rPr>
          <w:rFonts w:cs="Arial"/>
          <w:szCs w:val="22"/>
        </w:rPr>
      </w:pPr>
    </w:p>
    <w:p w14:paraId="2F1BF254" w14:textId="77777777" w:rsidR="003B6822" w:rsidRDefault="003B6822" w:rsidP="00657DB7">
      <w:pPr>
        <w:rPr>
          <w:rFonts w:cs="Arial"/>
          <w:szCs w:val="22"/>
        </w:rPr>
      </w:pPr>
    </w:p>
    <w:p w14:paraId="7A838F30" w14:textId="77777777" w:rsidR="003B6822" w:rsidRDefault="003B6822" w:rsidP="00657DB7">
      <w:pPr>
        <w:rPr>
          <w:rFonts w:cs="Arial"/>
          <w:szCs w:val="22"/>
        </w:rPr>
      </w:pPr>
    </w:p>
    <w:p w14:paraId="106F9D4A" w14:textId="77777777" w:rsidR="003B6822" w:rsidRDefault="003B6822" w:rsidP="00657DB7">
      <w:pPr>
        <w:rPr>
          <w:rFonts w:cs="Arial"/>
          <w:szCs w:val="22"/>
        </w:rPr>
      </w:pPr>
    </w:p>
    <w:p w14:paraId="1A714D73" w14:textId="77777777" w:rsidR="003B6822" w:rsidRDefault="003B6822" w:rsidP="00657DB7">
      <w:pPr>
        <w:rPr>
          <w:rFonts w:cs="Arial"/>
          <w:szCs w:val="22"/>
        </w:rPr>
      </w:pPr>
    </w:p>
    <w:p w14:paraId="36FB026B" w14:textId="77777777" w:rsidR="003B6822" w:rsidRDefault="003B6822" w:rsidP="00657DB7">
      <w:pPr>
        <w:rPr>
          <w:rFonts w:cs="Arial"/>
          <w:szCs w:val="22"/>
        </w:rPr>
      </w:pPr>
    </w:p>
    <w:p w14:paraId="6AF3FA5C" w14:textId="77777777" w:rsidR="003B6822" w:rsidRDefault="003B6822" w:rsidP="00657DB7">
      <w:pPr>
        <w:rPr>
          <w:rFonts w:cs="Arial"/>
          <w:szCs w:val="22"/>
        </w:rPr>
      </w:pPr>
    </w:p>
    <w:p w14:paraId="67F5AF59" w14:textId="77777777" w:rsidR="003B6822" w:rsidRDefault="003B6822" w:rsidP="00657DB7">
      <w:pPr>
        <w:rPr>
          <w:rFonts w:cs="Arial"/>
          <w:szCs w:val="22"/>
        </w:rPr>
      </w:pPr>
    </w:p>
    <w:p w14:paraId="72FEAEE8" w14:textId="77777777" w:rsidR="003B6822" w:rsidRDefault="003B6822" w:rsidP="00657DB7">
      <w:pPr>
        <w:rPr>
          <w:rFonts w:cs="Arial"/>
          <w:szCs w:val="22"/>
        </w:rPr>
      </w:pPr>
    </w:p>
    <w:p w14:paraId="7B711263" w14:textId="77777777" w:rsidR="003B6822" w:rsidRDefault="003B6822" w:rsidP="00657DB7">
      <w:pPr>
        <w:rPr>
          <w:rFonts w:cs="Arial"/>
          <w:szCs w:val="22"/>
        </w:rPr>
      </w:pPr>
    </w:p>
    <w:p w14:paraId="177362CE" w14:textId="77777777" w:rsidR="003B6822" w:rsidRDefault="003B6822" w:rsidP="00657DB7">
      <w:pPr>
        <w:rPr>
          <w:rFonts w:cs="Arial"/>
          <w:szCs w:val="22"/>
        </w:rPr>
      </w:pPr>
    </w:p>
    <w:p w14:paraId="2B7DAA37" w14:textId="77777777" w:rsidR="003B6822" w:rsidRDefault="003B6822" w:rsidP="00657DB7">
      <w:pPr>
        <w:rPr>
          <w:rFonts w:cs="Arial"/>
          <w:szCs w:val="22"/>
        </w:rPr>
      </w:pPr>
    </w:p>
    <w:p w14:paraId="75E59A6E" w14:textId="77777777" w:rsidR="003B6822" w:rsidRDefault="003B6822" w:rsidP="00657DB7">
      <w:pPr>
        <w:rPr>
          <w:rFonts w:cs="Arial"/>
          <w:szCs w:val="22"/>
        </w:rPr>
      </w:pPr>
    </w:p>
    <w:p w14:paraId="6AB08568" w14:textId="77777777" w:rsidR="003B6822" w:rsidRDefault="003B6822" w:rsidP="00657DB7">
      <w:pPr>
        <w:rPr>
          <w:rFonts w:cs="Arial"/>
          <w:szCs w:val="22"/>
        </w:rPr>
      </w:pPr>
    </w:p>
    <w:p w14:paraId="58C35665" w14:textId="77777777" w:rsidR="003B6822" w:rsidRDefault="003B6822" w:rsidP="00657DB7">
      <w:pPr>
        <w:rPr>
          <w:rFonts w:cs="Arial"/>
          <w:szCs w:val="22"/>
        </w:rPr>
      </w:pPr>
    </w:p>
    <w:p w14:paraId="1607B07B" w14:textId="77777777" w:rsidR="003B6822" w:rsidRDefault="003B6822" w:rsidP="00657DB7">
      <w:pPr>
        <w:rPr>
          <w:rFonts w:cs="Arial"/>
          <w:szCs w:val="22"/>
        </w:rPr>
      </w:pPr>
    </w:p>
    <w:p w14:paraId="4CA2DF17" w14:textId="77777777" w:rsidR="00657DB7" w:rsidRDefault="00657DB7" w:rsidP="00657DB7">
      <w:pPr>
        <w:pStyle w:val="Overskrift2"/>
        <w:numPr>
          <w:ilvl w:val="0"/>
          <w:numId w:val="43"/>
        </w:numPr>
        <w:ind w:left="1080"/>
      </w:pPr>
      <w:bookmarkStart w:id="25" w:name="_Toc161912486"/>
      <w:r w:rsidRPr="00E22561">
        <w:lastRenderedPageBreak/>
        <w:t>Avtalens punkt 6.</w:t>
      </w:r>
      <w:r>
        <w:t>1</w:t>
      </w:r>
      <w:r w:rsidRPr="00E22561">
        <w:t xml:space="preserve"> </w:t>
      </w:r>
      <w:r>
        <w:t>Informasjonssikkerhet</w:t>
      </w:r>
      <w:bookmarkEnd w:id="25"/>
    </w:p>
    <w:p w14:paraId="1F55612E" w14:textId="77777777" w:rsidR="00657DB7" w:rsidRDefault="00657DB7" w:rsidP="00657DB7"/>
    <w:p w14:paraId="297DE3CD" w14:textId="77777777" w:rsidR="00657DB7" w:rsidRDefault="00657DB7" w:rsidP="00657DB7"/>
    <w:tbl>
      <w:tblPr>
        <w:tblpPr w:leftFromText="141" w:rightFromText="141" w:vertAnchor="text" w:horzAnchor="margin" w:tblpY="6"/>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4764"/>
        <w:gridCol w:w="1418"/>
      </w:tblGrid>
      <w:tr w:rsidR="003B6822" w:rsidRPr="00D75608" w14:paraId="55807EBD" w14:textId="77777777" w:rsidTr="00903567">
        <w:trPr>
          <w:cantSplit/>
          <w:tblHeader/>
        </w:trPr>
        <w:tc>
          <w:tcPr>
            <w:tcW w:w="705" w:type="pct"/>
            <w:shd w:val="clear" w:color="auto" w:fill="C0C0C0"/>
          </w:tcPr>
          <w:p w14:paraId="6B59B7D6" w14:textId="2BE9D7C6" w:rsidR="003B6822" w:rsidRPr="003213F1" w:rsidRDefault="003213F1">
            <w:pPr>
              <w:pStyle w:val="Normaltabell"/>
              <w:ind w:left="709" w:hanging="709"/>
              <w:rPr>
                <w:b/>
                <w:szCs w:val="22"/>
                <w:lang w:val="nb-NO"/>
              </w:rPr>
            </w:pPr>
            <w:r w:rsidRPr="003213F1">
              <w:rPr>
                <w:b/>
                <w:szCs w:val="22"/>
                <w:lang w:val="nb-NO"/>
              </w:rPr>
              <w:t>ID</w:t>
            </w:r>
          </w:p>
        </w:tc>
        <w:tc>
          <w:tcPr>
            <w:tcW w:w="3309" w:type="pct"/>
            <w:shd w:val="clear" w:color="auto" w:fill="C0C0C0"/>
            <w:vAlign w:val="center"/>
          </w:tcPr>
          <w:p w14:paraId="6BEE8958" w14:textId="77777777" w:rsidR="003B6822" w:rsidRPr="003213F1" w:rsidRDefault="003B6822">
            <w:pPr>
              <w:pStyle w:val="Normaltabell"/>
              <w:ind w:left="709" w:hanging="709"/>
              <w:rPr>
                <w:b/>
                <w:szCs w:val="22"/>
                <w:lang w:val="nb-NO"/>
              </w:rPr>
            </w:pPr>
            <w:r w:rsidRPr="003213F1">
              <w:rPr>
                <w:b/>
                <w:szCs w:val="22"/>
                <w:lang w:val="nb-NO"/>
              </w:rPr>
              <w:t>Referanse og beskrivelse av krav</w:t>
            </w:r>
          </w:p>
        </w:tc>
        <w:tc>
          <w:tcPr>
            <w:tcW w:w="985" w:type="pct"/>
            <w:shd w:val="clear" w:color="auto" w:fill="C0C0C0"/>
            <w:vAlign w:val="center"/>
          </w:tcPr>
          <w:p w14:paraId="3917F7DF" w14:textId="77777777" w:rsidR="003B6822" w:rsidRPr="003213F1" w:rsidRDefault="003B6822">
            <w:pPr>
              <w:pStyle w:val="Normaltabell"/>
              <w:ind w:left="709" w:hanging="709"/>
              <w:rPr>
                <w:b/>
                <w:szCs w:val="22"/>
                <w:lang w:val="nb-NO"/>
              </w:rPr>
            </w:pPr>
            <w:r w:rsidRPr="003213F1">
              <w:rPr>
                <w:b/>
                <w:szCs w:val="22"/>
                <w:lang w:val="nb-NO"/>
              </w:rPr>
              <w:t>Krav type</w:t>
            </w:r>
          </w:p>
        </w:tc>
      </w:tr>
      <w:tr w:rsidR="003B6822" w:rsidRPr="00320B64" w14:paraId="38D864FD" w14:textId="77777777" w:rsidTr="00903567">
        <w:trPr>
          <w:cantSplit/>
        </w:trPr>
        <w:tc>
          <w:tcPr>
            <w:tcW w:w="705" w:type="pct"/>
          </w:tcPr>
          <w:p w14:paraId="3D8B0203" w14:textId="77777777" w:rsidR="003B6822" w:rsidRPr="005F6DE7" w:rsidRDefault="003B6822" w:rsidP="00657DB7">
            <w:pPr>
              <w:pStyle w:val="Overskrift3"/>
              <w:numPr>
                <w:ilvl w:val="1"/>
                <w:numId w:val="26"/>
              </w:numPr>
              <w:ind w:hanging="720"/>
              <w:rPr>
                <w:rFonts w:ascii="Arial" w:hAnsi="Arial"/>
                <w:b w:val="0"/>
                <w:bCs w:val="0"/>
                <w:sz w:val="22"/>
                <w:szCs w:val="22"/>
              </w:rPr>
            </w:pPr>
          </w:p>
        </w:tc>
        <w:tc>
          <w:tcPr>
            <w:tcW w:w="3309" w:type="pct"/>
          </w:tcPr>
          <w:p w14:paraId="18D8EF67" w14:textId="77777777" w:rsidR="003B6822" w:rsidRPr="00B329FF" w:rsidRDefault="003B6822">
            <w:pPr>
              <w:pStyle w:val="Overskrift3"/>
              <w:keepNext w:val="0"/>
              <w:tabs>
                <w:tab w:val="left" w:pos="709"/>
                <w:tab w:val="num" w:pos="1480"/>
              </w:tabs>
              <w:spacing w:before="20" w:after="20"/>
              <w:rPr>
                <w:rFonts w:ascii="Arial" w:hAnsi="Arial" w:cs="Arial"/>
                <w:b w:val="0"/>
                <w:bCs w:val="0"/>
                <w:sz w:val="22"/>
                <w:szCs w:val="22"/>
              </w:rPr>
            </w:pPr>
            <w:r w:rsidRPr="00B329FF">
              <w:rPr>
                <w:rFonts w:ascii="Arial" w:hAnsi="Arial" w:cs="Arial"/>
                <w:b w:val="0"/>
                <w:bCs w:val="0"/>
                <w:sz w:val="22"/>
                <w:szCs w:val="22"/>
              </w:rPr>
              <w:t xml:space="preserve">Leverandøren skal yte bistand til Kunden ved ønske om å avslutte avtalen. </w:t>
            </w:r>
          </w:p>
          <w:p w14:paraId="556512BD" w14:textId="77777777" w:rsidR="003B6822" w:rsidRPr="00B329FF" w:rsidRDefault="003B6822">
            <w:pPr>
              <w:pStyle w:val="Overskrift3"/>
              <w:numPr>
                <w:ilvl w:val="2"/>
                <w:numId w:val="0"/>
              </w:numPr>
              <w:rPr>
                <w:rFonts w:ascii="Arial" w:hAnsi="Arial" w:cs="Arial"/>
                <w:b w:val="0"/>
                <w:bCs w:val="0"/>
                <w:sz w:val="22"/>
                <w:szCs w:val="22"/>
              </w:rPr>
            </w:pPr>
            <w:r w:rsidRPr="00B329FF">
              <w:rPr>
                <w:rFonts w:ascii="Arial" w:hAnsi="Arial" w:cs="Arial"/>
                <w:b w:val="0"/>
                <w:bCs w:val="0"/>
                <w:sz w:val="22"/>
                <w:szCs w:val="22"/>
              </w:rPr>
              <w:t xml:space="preserve">Leverandøren skal legge til rette for at alt relatert til Kundens prosesser og all data blir overført til Kunden eller til tredjepart utpekt av Kunden. </w:t>
            </w:r>
          </w:p>
          <w:p w14:paraId="218CD213" w14:textId="77777777" w:rsidR="003B6822" w:rsidRPr="00B329FF" w:rsidRDefault="003B6822">
            <w:pPr>
              <w:pStyle w:val="Overskrift3"/>
              <w:tabs>
                <w:tab w:val="num" w:pos="625"/>
              </w:tabs>
              <w:rPr>
                <w:rFonts w:ascii="Arial" w:hAnsi="Arial" w:cs="Arial"/>
                <w:b w:val="0"/>
                <w:bCs w:val="0"/>
                <w:sz w:val="22"/>
                <w:szCs w:val="22"/>
              </w:rPr>
            </w:pPr>
            <w:r w:rsidRPr="00B329FF">
              <w:rPr>
                <w:rFonts w:ascii="Arial" w:hAnsi="Arial" w:cs="Arial"/>
                <w:b w:val="0"/>
                <w:bCs w:val="0"/>
                <w:sz w:val="22"/>
                <w:szCs w:val="22"/>
              </w:rPr>
              <w:t>Kunden skal beholde eierskapet til dette etter at kontrakten er avsluttet og frem til det er flyttet og/eller slettet fra tjenesten.</w:t>
            </w:r>
          </w:p>
        </w:tc>
        <w:tc>
          <w:tcPr>
            <w:tcW w:w="985" w:type="pct"/>
          </w:tcPr>
          <w:p w14:paraId="3263EE95" w14:textId="77777777" w:rsidR="003B6822" w:rsidRDefault="003B6822">
            <w:pPr>
              <w:pStyle w:val="Normaltabell"/>
              <w:ind w:left="709" w:hanging="709"/>
              <w:jc w:val="center"/>
              <w:rPr>
                <w:lang w:val="nb-NO"/>
              </w:rPr>
            </w:pPr>
            <w:r>
              <w:rPr>
                <w:lang w:val="nb-NO"/>
              </w:rPr>
              <w:t>M</w:t>
            </w:r>
          </w:p>
        </w:tc>
      </w:tr>
      <w:tr w:rsidR="003B6822" w:rsidRPr="00320B64" w14:paraId="66659798" w14:textId="77777777" w:rsidTr="00903567">
        <w:trPr>
          <w:cantSplit/>
        </w:trPr>
        <w:tc>
          <w:tcPr>
            <w:tcW w:w="705" w:type="pct"/>
          </w:tcPr>
          <w:p w14:paraId="60A71713"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052D1397" w14:textId="77777777" w:rsidR="003B6822" w:rsidRPr="00B329FF" w:rsidRDefault="003B6822">
            <w:pPr>
              <w:pStyle w:val="Overskrift3"/>
              <w:tabs>
                <w:tab w:val="num" w:pos="625"/>
              </w:tabs>
              <w:rPr>
                <w:rFonts w:ascii="Arial" w:hAnsi="Arial" w:cs="Arial"/>
                <w:b w:val="0"/>
                <w:bCs w:val="0"/>
                <w:sz w:val="22"/>
                <w:szCs w:val="22"/>
              </w:rPr>
            </w:pPr>
            <w:r w:rsidRPr="00B329FF">
              <w:rPr>
                <w:rFonts w:ascii="Arial" w:hAnsi="Arial" w:cs="Arial"/>
                <w:b w:val="0"/>
                <w:bCs w:val="0"/>
                <w:sz w:val="22"/>
                <w:szCs w:val="22"/>
              </w:rPr>
              <w:t>Data som overføres via nettverk må sikres. Dette gjelder både data som overføres til og fra tjenesten, internt i tjenesten og data som utveksles med andre tjenester.</w:t>
            </w:r>
          </w:p>
        </w:tc>
        <w:tc>
          <w:tcPr>
            <w:tcW w:w="985" w:type="pct"/>
          </w:tcPr>
          <w:p w14:paraId="2D55399C" w14:textId="77777777" w:rsidR="003B6822" w:rsidRDefault="003B6822">
            <w:pPr>
              <w:pStyle w:val="Normaltabell"/>
              <w:ind w:left="709" w:hanging="709"/>
              <w:jc w:val="center"/>
              <w:rPr>
                <w:lang w:val="nb-NO"/>
              </w:rPr>
            </w:pPr>
            <w:r>
              <w:rPr>
                <w:lang w:val="nb-NO"/>
              </w:rPr>
              <w:t>M</w:t>
            </w:r>
          </w:p>
        </w:tc>
      </w:tr>
      <w:tr w:rsidR="003B6822" w:rsidRPr="00320B64" w14:paraId="2C9E663F" w14:textId="77777777" w:rsidTr="00903567">
        <w:trPr>
          <w:cantSplit/>
        </w:trPr>
        <w:tc>
          <w:tcPr>
            <w:tcW w:w="705" w:type="pct"/>
          </w:tcPr>
          <w:p w14:paraId="6275989B"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546C4BD9"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data under overføring beskyttes, herunder beskyttelse av nettverk og bruk av kryptering.</w:t>
            </w:r>
          </w:p>
        </w:tc>
        <w:tc>
          <w:tcPr>
            <w:tcW w:w="985" w:type="pct"/>
          </w:tcPr>
          <w:p w14:paraId="59A69FFE" w14:textId="77777777" w:rsidR="003B6822" w:rsidRDefault="003B6822">
            <w:pPr>
              <w:pStyle w:val="Normaltabell"/>
              <w:ind w:left="709" w:hanging="709"/>
              <w:jc w:val="center"/>
              <w:rPr>
                <w:lang w:val="nb-NO"/>
              </w:rPr>
            </w:pPr>
            <w:r>
              <w:rPr>
                <w:lang w:val="nb-NO"/>
              </w:rPr>
              <w:t>E</w:t>
            </w:r>
          </w:p>
        </w:tc>
      </w:tr>
      <w:tr w:rsidR="003B6822" w:rsidRPr="00320B64" w14:paraId="0D193467" w14:textId="77777777" w:rsidTr="00903567">
        <w:trPr>
          <w:cantSplit/>
        </w:trPr>
        <w:tc>
          <w:tcPr>
            <w:tcW w:w="705" w:type="pct"/>
          </w:tcPr>
          <w:p w14:paraId="53C5508F"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53B05756"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 er ansvarlig for å forhindre uautorisert tilgang til benyttet datasenter samt beskytte mot tyveri, skade, tap og at utstyr svikter for å sikre kontinuerlig drift.</w:t>
            </w:r>
          </w:p>
        </w:tc>
        <w:tc>
          <w:tcPr>
            <w:tcW w:w="985" w:type="pct"/>
          </w:tcPr>
          <w:p w14:paraId="2F1372D5" w14:textId="77777777" w:rsidR="003B6822" w:rsidRDefault="003B6822">
            <w:pPr>
              <w:pStyle w:val="Normaltabell"/>
              <w:ind w:left="709" w:hanging="709"/>
              <w:jc w:val="center"/>
              <w:rPr>
                <w:lang w:val="nb-NO"/>
              </w:rPr>
            </w:pPr>
            <w:r>
              <w:rPr>
                <w:lang w:val="nb-NO"/>
              </w:rPr>
              <w:t>M</w:t>
            </w:r>
          </w:p>
        </w:tc>
      </w:tr>
      <w:tr w:rsidR="003B6822" w:rsidRPr="00320B64" w14:paraId="766E378E" w14:textId="77777777" w:rsidTr="00903567">
        <w:trPr>
          <w:cantSplit/>
        </w:trPr>
        <w:tc>
          <w:tcPr>
            <w:tcW w:w="705" w:type="pct"/>
          </w:tcPr>
          <w:p w14:paraId="1AFC01A7"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50D819EA"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hvilke fysiske sikringstiltak som benyttes i de datasenter som brukes for å levere tjenesten slik at uvedkommende ikke får tilgang til data, systemer og utstyr. (Hvis det benyttes f.eks. </w:t>
            </w:r>
            <w:proofErr w:type="spellStart"/>
            <w:r w:rsidRPr="00B329FF">
              <w:rPr>
                <w:rFonts w:ascii="Arial" w:hAnsi="Arial" w:cs="Arial"/>
                <w:b w:val="0"/>
                <w:bCs w:val="0"/>
                <w:sz w:val="22"/>
                <w:szCs w:val="22"/>
              </w:rPr>
              <w:t>Azure</w:t>
            </w:r>
            <w:proofErr w:type="spellEnd"/>
            <w:r w:rsidRPr="00B329FF">
              <w:rPr>
                <w:rFonts w:ascii="Arial" w:hAnsi="Arial" w:cs="Arial"/>
                <w:b w:val="0"/>
                <w:bCs w:val="0"/>
                <w:sz w:val="22"/>
                <w:szCs w:val="22"/>
              </w:rPr>
              <w:t xml:space="preserve"> eller Amazon så henvis til at disse benyttes)</w:t>
            </w:r>
          </w:p>
        </w:tc>
        <w:tc>
          <w:tcPr>
            <w:tcW w:w="985" w:type="pct"/>
          </w:tcPr>
          <w:p w14:paraId="0D671355" w14:textId="77777777" w:rsidR="003B6822" w:rsidRDefault="003B6822">
            <w:pPr>
              <w:pStyle w:val="Normaltabell"/>
              <w:ind w:left="709" w:hanging="709"/>
              <w:jc w:val="center"/>
              <w:rPr>
                <w:lang w:val="nb-NO"/>
              </w:rPr>
            </w:pPr>
            <w:r>
              <w:rPr>
                <w:lang w:val="nb-NO"/>
              </w:rPr>
              <w:t>E</w:t>
            </w:r>
          </w:p>
        </w:tc>
      </w:tr>
      <w:tr w:rsidR="003B6822" w:rsidRPr="00320B64" w14:paraId="76D456B3" w14:textId="77777777" w:rsidTr="00903567">
        <w:trPr>
          <w:cantSplit/>
        </w:trPr>
        <w:tc>
          <w:tcPr>
            <w:tcW w:w="705" w:type="pct"/>
          </w:tcPr>
          <w:p w14:paraId="7D5639CB"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6FF420A5"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Det må defineres, velges, dimensjoneres og iverksettes passende kryptografiske mekanismer støttet av en tilstrekkelig nøkkeladministrasjonsinfrastruktur for å sikre sikker drift av tjenestene. Det gjelder data i ro så vel som datastrømmer.</w:t>
            </w:r>
          </w:p>
        </w:tc>
        <w:tc>
          <w:tcPr>
            <w:tcW w:w="985" w:type="pct"/>
          </w:tcPr>
          <w:p w14:paraId="03955C8C" w14:textId="77777777" w:rsidR="003B6822" w:rsidRDefault="003B6822">
            <w:pPr>
              <w:pStyle w:val="Normaltabell"/>
              <w:ind w:left="709" w:hanging="709"/>
              <w:jc w:val="center"/>
              <w:rPr>
                <w:lang w:val="nb-NO"/>
              </w:rPr>
            </w:pPr>
            <w:r>
              <w:rPr>
                <w:lang w:val="nb-NO"/>
              </w:rPr>
              <w:t>M</w:t>
            </w:r>
          </w:p>
        </w:tc>
      </w:tr>
      <w:tr w:rsidR="003B6822" w:rsidRPr="00320B64" w14:paraId="67BEC5C0" w14:textId="77777777" w:rsidTr="00903567">
        <w:trPr>
          <w:cantSplit/>
        </w:trPr>
        <w:tc>
          <w:tcPr>
            <w:tcW w:w="705" w:type="pct"/>
          </w:tcPr>
          <w:p w14:paraId="4B0F05EA"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1A62C9A3"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plattform og lagrede data sikres ved bruk av kryptering. Beskriv hvordan krypteringsnøkler håndteres. Hvordan sikrer man skille mellom administrasjon av krypteringsnøkler og bruk av krypteringsnøkler.</w:t>
            </w:r>
          </w:p>
        </w:tc>
        <w:tc>
          <w:tcPr>
            <w:tcW w:w="985" w:type="pct"/>
          </w:tcPr>
          <w:p w14:paraId="5ADE2DB5" w14:textId="77777777" w:rsidR="003B6822" w:rsidRDefault="003B6822">
            <w:pPr>
              <w:pStyle w:val="Normaltabell"/>
              <w:ind w:left="709" w:hanging="709"/>
              <w:jc w:val="center"/>
              <w:rPr>
                <w:lang w:val="nb-NO"/>
              </w:rPr>
            </w:pPr>
            <w:r>
              <w:rPr>
                <w:lang w:val="nb-NO"/>
              </w:rPr>
              <w:t>E</w:t>
            </w:r>
          </w:p>
        </w:tc>
      </w:tr>
      <w:tr w:rsidR="003B6822" w:rsidRPr="00320B64" w14:paraId="3C314B1F" w14:textId="77777777" w:rsidTr="00903567">
        <w:trPr>
          <w:cantSplit/>
        </w:trPr>
        <w:tc>
          <w:tcPr>
            <w:tcW w:w="705" w:type="pct"/>
          </w:tcPr>
          <w:p w14:paraId="1CB54FB0"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72BECCDB"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må skille Kundens tjenester og data fra andre kunder.</w:t>
            </w:r>
          </w:p>
        </w:tc>
        <w:tc>
          <w:tcPr>
            <w:tcW w:w="985" w:type="pct"/>
          </w:tcPr>
          <w:p w14:paraId="1CC5D70F" w14:textId="77777777" w:rsidR="003B6822" w:rsidRDefault="003B6822">
            <w:pPr>
              <w:pStyle w:val="Normaltabell"/>
              <w:ind w:left="709" w:hanging="709"/>
              <w:jc w:val="center"/>
              <w:rPr>
                <w:lang w:val="nb-NO"/>
              </w:rPr>
            </w:pPr>
            <w:r>
              <w:rPr>
                <w:lang w:val="nb-NO"/>
              </w:rPr>
              <w:t>M</w:t>
            </w:r>
          </w:p>
        </w:tc>
      </w:tr>
      <w:tr w:rsidR="003B6822" w:rsidRPr="00320B64" w14:paraId="3992B127" w14:textId="77777777" w:rsidTr="00903567">
        <w:trPr>
          <w:cantSplit/>
        </w:trPr>
        <w:tc>
          <w:tcPr>
            <w:tcW w:w="705" w:type="pct"/>
          </w:tcPr>
          <w:p w14:paraId="4A1BB6D5"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2441E9AA"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kundenes tjenester og data skilles fra hverandre og hvordan denne separasjonen kan kontrolleres og styres av Kunden.</w:t>
            </w:r>
          </w:p>
        </w:tc>
        <w:tc>
          <w:tcPr>
            <w:tcW w:w="985" w:type="pct"/>
          </w:tcPr>
          <w:p w14:paraId="0FADE1E6" w14:textId="77777777" w:rsidR="003B6822" w:rsidRDefault="003B6822">
            <w:pPr>
              <w:pStyle w:val="Normaltabell"/>
              <w:ind w:left="709" w:hanging="709"/>
              <w:jc w:val="center"/>
              <w:rPr>
                <w:lang w:val="nb-NO"/>
              </w:rPr>
            </w:pPr>
            <w:r>
              <w:rPr>
                <w:lang w:val="nb-NO"/>
              </w:rPr>
              <w:t>E</w:t>
            </w:r>
          </w:p>
        </w:tc>
      </w:tr>
      <w:tr w:rsidR="003B6822" w:rsidRPr="00320B64" w14:paraId="62DA6B34" w14:textId="77777777" w:rsidTr="00903567">
        <w:trPr>
          <w:cantSplit/>
        </w:trPr>
        <w:tc>
          <w:tcPr>
            <w:tcW w:w="705" w:type="pct"/>
          </w:tcPr>
          <w:p w14:paraId="4BA2E9CD"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43F045FF"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må kunne dokumentere hvordan data slettes og hvordan det sikres at slettede data ikke kommer på avveie eller kan gjenskapes.</w:t>
            </w:r>
          </w:p>
        </w:tc>
        <w:tc>
          <w:tcPr>
            <w:tcW w:w="985" w:type="pct"/>
          </w:tcPr>
          <w:p w14:paraId="73BA3062" w14:textId="77777777" w:rsidR="003B6822" w:rsidRDefault="003B6822">
            <w:pPr>
              <w:pStyle w:val="Normaltabell"/>
              <w:ind w:left="709" w:hanging="709"/>
              <w:jc w:val="center"/>
              <w:rPr>
                <w:lang w:val="nb-NO"/>
              </w:rPr>
            </w:pPr>
            <w:r>
              <w:rPr>
                <w:lang w:val="nb-NO"/>
              </w:rPr>
              <w:t>M</w:t>
            </w:r>
          </w:p>
        </w:tc>
      </w:tr>
      <w:tr w:rsidR="003B6822" w:rsidRPr="00320B64" w14:paraId="1B235D2F" w14:textId="77777777" w:rsidTr="00903567">
        <w:trPr>
          <w:cantSplit/>
        </w:trPr>
        <w:tc>
          <w:tcPr>
            <w:tcW w:w="705" w:type="pct"/>
          </w:tcPr>
          <w:p w14:paraId="704F8D9E"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36F8DD89"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data slettes og hvordan det sikres at data som er slettet ikke blir tilgjengelig for andre eller kan gjenskapes. Beskriv også hvordan du sikrer at slettede data ikke blir tilgjengelig ved utskifting og fornyelse av infrastruktur.</w:t>
            </w:r>
          </w:p>
        </w:tc>
        <w:tc>
          <w:tcPr>
            <w:tcW w:w="985" w:type="pct"/>
          </w:tcPr>
          <w:p w14:paraId="0457A36B" w14:textId="77777777" w:rsidR="003B6822" w:rsidRDefault="003B6822">
            <w:pPr>
              <w:pStyle w:val="Normaltabell"/>
              <w:ind w:left="709" w:hanging="709"/>
              <w:jc w:val="center"/>
              <w:rPr>
                <w:lang w:val="nb-NO"/>
              </w:rPr>
            </w:pPr>
            <w:r>
              <w:rPr>
                <w:lang w:val="nb-NO"/>
              </w:rPr>
              <w:t>E</w:t>
            </w:r>
          </w:p>
        </w:tc>
      </w:tr>
      <w:tr w:rsidR="003B6822" w:rsidRPr="00320B64" w14:paraId="6D809535" w14:textId="77777777" w:rsidTr="00903567">
        <w:trPr>
          <w:cantSplit/>
        </w:trPr>
        <w:tc>
          <w:tcPr>
            <w:tcW w:w="705" w:type="pct"/>
          </w:tcPr>
          <w:p w14:paraId="36BA98A2"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2F7E6069"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Tjenesten må være tilgjengelig for Kunden når Kunden har behov for tjenesten. Leverandøren må kunne garantere oppetid og dokumentere historisk oppetid/tilgjengelighet.</w:t>
            </w:r>
          </w:p>
        </w:tc>
        <w:tc>
          <w:tcPr>
            <w:tcW w:w="985" w:type="pct"/>
          </w:tcPr>
          <w:p w14:paraId="1E4562A8" w14:textId="77777777" w:rsidR="003B6822" w:rsidRDefault="003B6822">
            <w:pPr>
              <w:pStyle w:val="Normaltabell"/>
              <w:ind w:left="709" w:hanging="709"/>
              <w:jc w:val="center"/>
              <w:rPr>
                <w:lang w:val="nb-NO"/>
              </w:rPr>
            </w:pPr>
            <w:r>
              <w:rPr>
                <w:lang w:val="nb-NO"/>
              </w:rPr>
              <w:t>M</w:t>
            </w:r>
          </w:p>
        </w:tc>
      </w:tr>
      <w:tr w:rsidR="003B6822" w:rsidRPr="00320B64" w14:paraId="4553A5A3" w14:textId="77777777" w:rsidTr="00903567">
        <w:trPr>
          <w:cantSplit/>
        </w:trPr>
        <w:tc>
          <w:tcPr>
            <w:tcW w:w="705" w:type="pct"/>
          </w:tcPr>
          <w:p w14:paraId="78E8F83A"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1C87D184"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Leverandøren må ha prosess for å håndtere endringer, inkludert oppdateringer og </w:t>
            </w:r>
            <w:proofErr w:type="spellStart"/>
            <w:r w:rsidRPr="00B329FF">
              <w:rPr>
                <w:rFonts w:ascii="Arial" w:hAnsi="Arial" w:cs="Arial"/>
                <w:b w:val="0"/>
                <w:bCs w:val="0"/>
                <w:sz w:val="22"/>
                <w:szCs w:val="22"/>
              </w:rPr>
              <w:t>sikkerhetspatching</w:t>
            </w:r>
            <w:proofErr w:type="spellEnd"/>
            <w:r w:rsidRPr="00B329FF">
              <w:rPr>
                <w:rFonts w:ascii="Arial" w:hAnsi="Arial" w:cs="Arial"/>
                <w:b w:val="0"/>
                <w:bCs w:val="0"/>
                <w:sz w:val="22"/>
                <w:szCs w:val="22"/>
              </w:rPr>
              <w:t>, for å sikre at endringer som kan påvirke sikkerheten identifiseres og håndteres, og at uautoriserte endringer kan oppdages.</w:t>
            </w:r>
          </w:p>
        </w:tc>
        <w:tc>
          <w:tcPr>
            <w:tcW w:w="985" w:type="pct"/>
          </w:tcPr>
          <w:p w14:paraId="217D85F4" w14:textId="77777777" w:rsidR="003B6822" w:rsidRDefault="003B6822">
            <w:pPr>
              <w:pStyle w:val="Normaltabell"/>
              <w:ind w:left="709" w:hanging="709"/>
              <w:jc w:val="center"/>
              <w:rPr>
                <w:lang w:val="nb-NO"/>
              </w:rPr>
            </w:pPr>
            <w:r>
              <w:rPr>
                <w:lang w:val="nb-NO"/>
              </w:rPr>
              <w:t>M</w:t>
            </w:r>
          </w:p>
        </w:tc>
      </w:tr>
      <w:tr w:rsidR="003B6822" w:rsidRPr="00320B64" w14:paraId="0CAADB84" w14:textId="77777777" w:rsidTr="00903567">
        <w:trPr>
          <w:cantSplit/>
        </w:trPr>
        <w:tc>
          <w:tcPr>
            <w:tcW w:w="705" w:type="pct"/>
          </w:tcPr>
          <w:p w14:paraId="35064A0A"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4D5323B8"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prosessen for endringshåndtering for både utvikling, integrasjoner, applikasjoner, nettverk og systemkomponenter. Beskriv også hvordan endringshåndtering ivaretas i hele verdikjeden for tjenesten. Hvordan sikrer man at det kun er autoriserte endringer som blir </w:t>
            </w:r>
            <w:proofErr w:type="gramStart"/>
            <w:r w:rsidRPr="00B329FF">
              <w:rPr>
                <w:rFonts w:ascii="Arial" w:hAnsi="Arial" w:cs="Arial"/>
                <w:b w:val="0"/>
                <w:bCs w:val="0"/>
                <w:sz w:val="22"/>
                <w:szCs w:val="22"/>
              </w:rPr>
              <w:t>implementert</w:t>
            </w:r>
            <w:proofErr w:type="gramEnd"/>
            <w:r w:rsidRPr="00B329FF">
              <w:rPr>
                <w:rFonts w:ascii="Arial" w:hAnsi="Arial" w:cs="Arial"/>
                <w:b w:val="0"/>
                <w:bCs w:val="0"/>
                <w:sz w:val="22"/>
                <w:szCs w:val="22"/>
              </w:rPr>
              <w:t xml:space="preserve"> i tjenesten.</w:t>
            </w:r>
          </w:p>
        </w:tc>
        <w:tc>
          <w:tcPr>
            <w:tcW w:w="985" w:type="pct"/>
          </w:tcPr>
          <w:p w14:paraId="098E2BA1" w14:textId="77777777" w:rsidR="003B6822" w:rsidRDefault="003B6822">
            <w:pPr>
              <w:pStyle w:val="Normaltabell"/>
              <w:ind w:left="709" w:hanging="709"/>
              <w:jc w:val="center"/>
              <w:rPr>
                <w:lang w:val="nb-NO"/>
              </w:rPr>
            </w:pPr>
            <w:r>
              <w:rPr>
                <w:lang w:val="nb-NO"/>
              </w:rPr>
              <w:t>E</w:t>
            </w:r>
          </w:p>
        </w:tc>
      </w:tr>
      <w:tr w:rsidR="003B6822" w:rsidRPr="00320B64" w14:paraId="6A49D967" w14:textId="77777777" w:rsidTr="00903567">
        <w:trPr>
          <w:cantSplit/>
        </w:trPr>
        <w:tc>
          <w:tcPr>
            <w:tcW w:w="705" w:type="pct"/>
          </w:tcPr>
          <w:p w14:paraId="11B406D6"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4276F5D7"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Alle handlinger som utføres av leverandøren skal logges. Loggen skal ikke kunne manipuleres. Kunden skal ha tilgang til loggene etter behov.</w:t>
            </w:r>
          </w:p>
        </w:tc>
        <w:tc>
          <w:tcPr>
            <w:tcW w:w="985" w:type="pct"/>
          </w:tcPr>
          <w:p w14:paraId="68C2187D" w14:textId="77777777" w:rsidR="003B6822" w:rsidRDefault="003B6822">
            <w:pPr>
              <w:pStyle w:val="Normaltabell"/>
              <w:ind w:left="709" w:hanging="709"/>
              <w:jc w:val="center"/>
              <w:rPr>
                <w:lang w:val="nb-NO"/>
              </w:rPr>
            </w:pPr>
            <w:r>
              <w:rPr>
                <w:lang w:val="nb-NO"/>
              </w:rPr>
              <w:t>M</w:t>
            </w:r>
          </w:p>
        </w:tc>
      </w:tr>
      <w:tr w:rsidR="003B6822" w:rsidRPr="00320B64" w14:paraId="50A5202D" w14:textId="77777777" w:rsidTr="00903567">
        <w:trPr>
          <w:cantSplit/>
        </w:trPr>
        <w:tc>
          <w:tcPr>
            <w:tcW w:w="705" w:type="pct"/>
          </w:tcPr>
          <w:p w14:paraId="2E264572"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0D42F804"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hvordan og på hvilket detaljnivå handlinger utført av leverandøren som kan endre eller eksponere data logges, og hvordan loggene sikres mot manipulasjon. Beskriv hvordan kunden får tilgang til disse loggene. </w:t>
            </w:r>
          </w:p>
        </w:tc>
        <w:tc>
          <w:tcPr>
            <w:tcW w:w="985" w:type="pct"/>
          </w:tcPr>
          <w:p w14:paraId="5D315D82" w14:textId="77777777" w:rsidR="003B6822" w:rsidRDefault="003B6822">
            <w:pPr>
              <w:pStyle w:val="Normaltabell"/>
              <w:ind w:left="709" w:hanging="709"/>
              <w:jc w:val="center"/>
              <w:rPr>
                <w:lang w:val="nb-NO"/>
              </w:rPr>
            </w:pPr>
            <w:r>
              <w:rPr>
                <w:lang w:val="nb-NO"/>
              </w:rPr>
              <w:t>E</w:t>
            </w:r>
          </w:p>
        </w:tc>
      </w:tr>
      <w:tr w:rsidR="003B6822" w:rsidRPr="00320B64" w14:paraId="0870AD9B" w14:textId="77777777" w:rsidTr="00903567">
        <w:trPr>
          <w:cantSplit/>
        </w:trPr>
        <w:tc>
          <w:tcPr>
            <w:tcW w:w="705" w:type="pct"/>
          </w:tcPr>
          <w:p w14:paraId="69D02D78"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726D4D9A"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Kunden har rett til å revidere leverandørens virksomhet knyttet til behandling av kundens data, eller å få innsyn i revisjonsrapporter fra en uavhengig tredjepart med revisjonsrett.</w:t>
            </w:r>
          </w:p>
        </w:tc>
        <w:tc>
          <w:tcPr>
            <w:tcW w:w="985" w:type="pct"/>
          </w:tcPr>
          <w:p w14:paraId="6646F432" w14:textId="77777777" w:rsidR="003B6822" w:rsidRDefault="003B6822">
            <w:pPr>
              <w:pStyle w:val="Normaltabell"/>
              <w:ind w:left="709" w:hanging="709"/>
              <w:jc w:val="center"/>
              <w:rPr>
                <w:lang w:val="nb-NO"/>
              </w:rPr>
            </w:pPr>
            <w:r>
              <w:rPr>
                <w:lang w:val="nb-NO"/>
              </w:rPr>
              <w:t>M</w:t>
            </w:r>
          </w:p>
        </w:tc>
      </w:tr>
      <w:tr w:rsidR="003B6822" w:rsidRPr="00320B64" w14:paraId="3D940163" w14:textId="77777777" w:rsidTr="00903567">
        <w:trPr>
          <w:cantSplit/>
        </w:trPr>
        <w:tc>
          <w:tcPr>
            <w:tcW w:w="705" w:type="pct"/>
          </w:tcPr>
          <w:p w14:paraId="65C0CF40"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30DBB014"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Foreslått løsning skal være i tråd med ledende praksis innen tjenesteutsetting til sky. For eksempel National Cyber Security </w:t>
            </w:r>
            <w:proofErr w:type="spellStart"/>
            <w:r w:rsidRPr="00B329FF">
              <w:rPr>
                <w:rFonts w:ascii="Arial" w:hAnsi="Arial" w:cs="Arial"/>
                <w:b w:val="0"/>
                <w:bCs w:val="0"/>
                <w:sz w:val="22"/>
                <w:szCs w:val="22"/>
              </w:rPr>
              <w:t>Centre’s</w:t>
            </w:r>
            <w:proofErr w:type="spellEnd"/>
            <w:r w:rsidRPr="00B329FF">
              <w:rPr>
                <w:rFonts w:ascii="Arial" w:hAnsi="Arial" w:cs="Arial"/>
                <w:b w:val="0"/>
                <w:bCs w:val="0"/>
                <w:sz w:val="22"/>
                <w:szCs w:val="22"/>
              </w:rPr>
              <w:t xml:space="preserve"> (NCSC) skyprinsipper.</w:t>
            </w:r>
          </w:p>
        </w:tc>
        <w:tc>
          <w:tcPr>
            <w:tcW w:w="985" w:type="pct"/>
          </w:tcPr>
          <w:p w14:paraId="76FEC355" w14:textId="77777777" w:rsidR="003B6822" w:rsidRDefault="003B6822">
            <w:pPr>
              <w:pStyle w:val="Normaltabell"/>
              <w:ind w:left="709" w:hanging="709"/>
              <w:jc w:val="center"/>
              <w:rPr>
                <w:lang w:val="nb-NO"/>
              </w:rPr>
            </w:pPr>
            <w:r>
              <w:rPr>
                <w:lang w:val="nb-NO"/>
              </w:rPr>
              <w:t>M</w:t>
            </w:r>
          </w:p>
        </w:tc>
      </w:tr>
      <w:tr w:rsidR="003B6822" w:rsidRPr="00320B64" w14:paraId="0229C57A" w14:textId="77777777" w:rsidTr="00903567">
        <w:trPr>
          <w:cantSplit/>
        </w:trPr>
        <w:tc>
          <w:tcPr>
            <w:tcW w:w="705" w:type="pct"/>
          </w:tcPr>
          <w:p w14:paraId="7205FD37"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6AD02768"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hvilke ledende praksiser som er fulgt.</w:t>
            </w:r>
          </w:p>
        </w:tc>
        <w:tc>
          <w:tcPr>
            <w:tcW w:w="985" w:type="pct"/>
          </w:tcPr>
          <w:p w14:paraId="4E84A782" w14:textId="77777777" w:rsidR="003B6822" w:rsidRDefault="003B6822">
            <w:pPr>
              <w:pStyle w:val="Normaltabell"/>
              <w:ind w:left="709" w:hanging="709"/>
              <w:jc w:val="center"/>
              <w:rPr>
                <w:lang w:val="nb-NO"/>
              </w:rPr>
            </w:pPr>
            <w:r>
              <w:rPr>
                <w:lang w:val="nb-NO"/>
              </w:rPr>
              <w:t>E</w:t>
            </w:r>
          </w:p>
        </w:tc>
      </w:tr>
      <w:tr w:rsidR="003B6822" w:rsidRPr="00320B64" w14:paraId="30B5F50A" w14:textId="77777777" w:rsidTr="00903567">
        <w:trPr>
          <w:cantSplit/>
        </w:trPr>
        <w:tc>
          <w:tcPr>
            <w:tcW w:w="705" w:type="pct"/>
          </w:tcPr>
          <w:p w14:paraId="17898741"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1216895B"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 skal dokumentere en oversikt over hvem hos leverandør, underleverandør eller andre som skal eller vil ha mulighet til innsyn i Kundens informasjon, samt hvor og hvordan denne skal behandles og lagres, samt grad av mekanismer for segregering fra andre kunder</w:t>
            </w:r>
            <w:r w:rsidRPr="00B329FF">
              <w:rPr>
                <w:rFonts w:ascii="Arial" w:hAnsi="Arial" w:cs="Arial"/>
                <w:b w:val="0"/>
                <w:bCs w:val="0"/>
                <w:i/>
                <w:iCs/>
                <w:sz w:val="22"/>
                <w:szCs w:val="22"/>
              </w:rPr>
              <w:t>.</w:t>
            </w:r>
          </w:p>
        </w:tc>
        <w:tc>
          <w:tcPr>
            <w:tcW w:w="985" w:type="pct"/>
          </w:tcPr>
          <w:p w14:paraId="05A03025" w14:textId="77777777" w:rsidR="003B6822" w:rsidRDefault="003B6822">
            <w:pPr>
              <w:pStyle w:val="Normaltabell"/>
              <w:ind w:left="709" w:hanging="709"/>
              <w:jc w:val="center"/>
              <w:rPr>
                <w:lang w:val="nb-NO"/>
              </w:rPr>
            </w:pPr>
            <w:r>
              <w:rPr>
                <w:lang w:val="nb-NO"/>
              </w:rPr>
              <w:t>M</w:t>
            </w:r>
          </w:p>
        </w:tc>
      </w:tr>
      <w:tr w:rsidR="003B6822" w:rsidRPr="00320B64" w14:paraId="5964D3AD" w14:textId="77777777" w:rsidTr="00903567">
        <w:trPr>
          <w:cantSplit/>
        </w:trPr>
        <w:tc>
          <w:tcPr>
            <w:tcW w:w="705" w:type="pct"/>
          </w:tcPr>
          <w:p w14:paraId="4F864305"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6CC5EE1B"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bør ha en løpende prosess for å identifisere, vurdere og prioritere trusselbildet. Det bør også arbeides aktivt for å begrense sårbarheter.</w:t>
            </w:r>
          </w:p>
        </w:tc>
        <w:tc>
          <w:tcPr>
            <w:tcW w:w="985" w:type="pct"/>
          </w:tcPr>
          <w:p w14:paraId="004C731B" w14:textId="77777777" w:rsidR="003B6822" w:rsidRDefault="003B6822">
            <w:pPr>
              <w:pStyle w:val="Normaltabell"/>
              <w:ind w:left="709" w:hanging="709"/>
              <w:jc w:val="center"/>
              <w:rPr>
                <w:lang w:val="nb-NO"/>
              </w:rPr>
            </w:pPr>
            <w:r>
              <w:rPr>
                <w:lang w:val="nb-NO"/>
              </w:rPr>
              <w:t>E</w:t>
            </w:r>
          </w:p>
        </w:tc>
      </w:tr>
      <w:tr w:rsidR="003B6822" w:rsidRPr="00320B64" w14:paraId="71111CC2" w14:textId="77777777" w:rsidTr="00903567">
        <w:trPr>
          <w:cantSplit/>
        </w:trPr>
        <w:tc>
          <w:tcPr>
            <w:tcW w:w="705" w:type="pct"/>
          </w:tcPr>
          <w:p w14:paraId="0C196CF1"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46750BE7" w14:textId="77777777" w:rsidR="003B6822" w:rsidRPr="00B329FF" w:rsidRDefault="003B6822">
            <w:pPr>
              <w:pStyle w:val="Overskrift3"/>
              <w:keepNext w:val="0"/>
              <w:tabs>
                <w:tab w:val="left" w:pos="709"/>
                <w:tab w:val="num" w:pos="1759"/>
              </w:tabs>
              <w:spacing w:before="20" w:after="20"/>
              <w:rPr>
                <w:rFonts w:ascii="Arial" w:hAnsi="Arial" w:cs="Arial"/>
                <w:b w:val="0"/>
                <w:bCs w:val="0"/>
                <w:snapToGrid w:val="0"/>
                <w:color w:val="000000"/>
                <w:sz w:val="22"/>
                <w:szCs w:val="22"/>
              </w:rPr>
            </w:pPr>
            <w:r w:rsidRPr="00B329FF">
              <w:rPr>
                <w:rFonts w:ascii="Arial" w:hAnsi="Arial" w:cs="Arial"/>
                <w:b w:val="0"/>
                <w:bCs w:val="0"/>
                <w:sz w:val="22"/>
                <w:szCs w:val="22"/>
              </w:rPr>
              <w:t xml:space="preserve">Leverandør bør dokumentere et etablert styringssystem for </w:t>
            </w:r>
            <w:r w:rsidRPr="00B329FF">
              <w:rPr>
                <w:rFonts w:ascii="Arial" w:hAnsi="Arial" w:cs="Arial"/>
                <w:b w:val="0"/>
                <w:bCs w:val="0"/>
                <w:snapToGrid w:val="0"/>
                <w:color w:val="000000"/>
                <w:sz w:val="22"/>
                <w:szCs w:val="22"/>
              </w:rPr>
              <w:t>informasjonssikkerhet i henhold til internasjonale standarder, for eksempel ISO/IEC 27001:2017.</w:t>
            </w:r>
          </w:p>
          <w:p w14:paraId="13567928" w14:textId="77777777" w:rsidR="003B6822" w:rsidRPr="00B329FF" w:rsidRDefault="003B6822">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Eller ISO 22313, en veiledning som bygger på kravene i ISO 22301 om krav til styring og kontroll av kontinuitet i tjenesten, Business </w:t>
            </w:r>
            <w:proofErr w:type="spellStart"/>
            <w:r w:rsidRPr="00B329FF">
              <w:rPr>
                <w:rFonts w:ascii="Arial" w:hAnsi="Arial" w:cs="Arial"/>
                <w:b w:val="0"/>
                <w:bCs w:val="0"/>
                <w:sz w:val="22"/>
                <w:szCs w:val="22"/>
              </w:rPr>
              <w:t>Continuity</w:t>
            </w:r>
            <w:proofErr w:type="spellEnd"/>
            <w:r w:rsidRPr="00B329FF">
              <w:rPr>
                <w:rFonts w:ascii="Arial" w:hAnsi="Arial" w:cs="Arial"/>
                <w:b w:val="0"/>
                <w:bCs w:val="0"/>
                <w:sz w:val="22"/>
                <w:szCs w:val="22"/>
              </w:rPr>
              <w:t xml:space="preserve"> Management Systems (BCMS).</w:t>
            </w:r>
          </w:p>
        </w:tc>
        <w:tc>
          <w:tcPr>
            <w:tcW w:w="985" w:type="pct"/>
          </w:tcPr>
          <w:p w14:paraId="7772BE02" w14:textId="77777777" w:rsidR="003B6822" w:rsidRDefault="003B6822">
            <w:pPr>
              <w:pStyle w:val="Normaltabell"/>
              <w:ind w:left="709" w:hanging="709"/>
              <w:jc w:val="center"/>
              <w:rPr>
                <w:lang w:val="nb-NO"/>
              </w:rPr>
            </w:pPr>
            <w:r>
              <w:rPr>
                <w:lang w:val="nb-NO"/>
              </w:rPr>
              <w:t>B</w:t>
            </w:r>
          </w:p>
        </w:tc>
      </w:tr>
      <w:tr w:rsidR="003B6822" w:rsidRPr="00320B64" w14:paraId="6E59B34C" w14:textId="77777777" w:rsidTr="00903567">
        <w:trPr>
          <w:cantSplit/>
        </w:trPr>
        <w:tc>
          <w:tcPr>
            <w:tcW w:w="705" w:type="pct"/>
          </w:tcPr>
          <w:p w14:paraId="38892581"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0070966A"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Data fra systemer i «sikker sone» skal i utgangspunktet ikke forlate sikker sone. </w:t>
            </w:r>
          </w:p>
          <w:p w14:paraId="7A471E18" w14:textId="77777777" w:rsidR="003B6822" w:rsidRPr="00B329FF"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Leverandør bes beskrive hvor og hvordan denne type data vil bli behandlet i foreslått løsning.</w:t>
            </w:r>
          </w:p>
        </w:tc>
        <w:tc>
          <w:tcPr>
            <w:tcW w:w="985" w:type="pct"/>
          </w:tcPr>
          <w:p w14:paraId="155A8AC4" w14:textId="77777777" w:rsidR="003B6822" w:rsidRDefault="003B6822">
            <w:pPr>
              <w:pStyle w:val="Normaltabell"/>
              <w:ind w:left="709" w:hanging="709"/>
              <w:jc w:val="center"/>
              <w:rPr>
                <w:lang w:val="nb-NO"/>
              </w:rPr>
            </w:pPr>
            <w:r>
              <w:rPr>
                <w:lang w:val="nb-NO"/>
              </w:rPr>
              <w:t>E</w:t>
            </w:r>
          </w:p>
        </w:tc>
      </w:tr>
      <w:tr w:rsidR="003B6822" w:rsidRPr="00320B64" w14:paraId="166D2A04" w14:textId="77777777" w:rsidTr="00903567">
        <w:trPr>
          <w:cantSplit/>
        </w:trPr>
        <w:tc>
          <w:tcPr>
            <w:tcW w:w="705" w:type="pct"/>
          </w:tcPr>
          <w:p w14:paraId="02405D1B"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7A4076E6"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Leverandør skal bistå Kunden med å planlegge og </w:t>
            </w:r>
            <w:proofErr w:type="gramStart"/>
            <w:r w:rsidRPr="0083495A">
              <w:rPr>
                <w:rFonts w:ascii="Arial" w:hAnsi="Arial" w:cs="Arial"/>
                <w:b w:val="0"/>
                <w:bCs w:val="0"/>
                <w:sz w:val="22"/>
                <w:szCs w:val="22"/>
              </w:rPr>
              <w:t>implementere</w:t>
            </w:r>
            <w:proofErr w:type="gramEnd"/>
            <w:r w:rsidRPr="0083495A">
              <w:rPr>
                <w:rFonts w:ascii="Arial" w:hAnsi="Arial" w:cs="Arial"/>
                <w:b w:val="0"/>
                <w:bCs w:val="0"/>
                <w:sz w:val="22"/>
                <w:szCs w:val="22"/>
              </w:rPr>
              <w:t xml:space="preserve"> et sikkerhetsnivå som er egnet med hensyn til leverandørens og Kundens risiko- og sårbarhetsvurderinger. </w:t>
            </w:r>
          </w:p>
        </w:tc>
        <w:tc>
          <w:tcPr>
            <w:tcW w:w="985" w:type="pct"/>
          </w:tcPr>
          <w:p w14:paraId="161E4833" w14:textId="77777777" w:rsidR="003B6822" w:rsidRDefault="003B6822">
            <w:pPr>
              <w:pStyle w:val="Normaltabell"/>
              <w:ind w:left="709" w:hanging="709"/>
              <w:jc w:val="center"/>
              <w:rPr>
                <w:lang w:val="nb-NO"/>
              </w:rPr>
            </w:pPr>
            <w:r>
              <w:rPr>
                <w:lang w:val="nb-NO"/>
              </w:rPr>
              <w:t>M</w:t>
            </w:r>
          </w:p>
        </w:tc>
      </w:tr>
      <w:tr w:rsidR="003B6822" w:rsidRPr="00320B64" w14:paraId="179F062E" w14:textId="77777777" w:rsidTr="00903567">
        <w:trPr>
          <w:cantSplit/>
        </w:trPr>
        <w:tc>
          <w:tcPr>
            <w:tcW w:w="705" w:type="pct"/>
          </w:tcPr>
          <w:p w14:paraId="74F198BE"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737DA130"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Leverandøren må ha tilstrekkelige sikkerhetsovervåkning og rutiner for varsling ved hendelser. Leverandør skal på forespørsel gi kunden tilgang til revisjonsrapporter for vurdering av sikkerhetsovervåkningen, vurdering av tilgangsstyringen til systemer og komponenter for leverandørens egne administratorer og hvilke prosedyrer og rutiner de har for varsling. Sikkerhetslogger skal overføres til kunden dersom kunden ber om det.</w:t>
            </w:r>
          </w:p>
        </w:tc>
        <w:tc>
          <w:tcPr>
            <w:tcW w:w="985" w:type="pct"/>
          </w:tcPr>
          <w:p w14:paraId="359DAB7E" w14:textId="77777777" w:rsidR="003B6822" w:rsidRDefault="003B6822">
            <w:pPr>
              <w:pStyle w:val="Normaltabell"/>
              <w:ind w:left="709" w:hanging="709"/>
              <w:jc w:val="center"/>
              <w:rPr>
                <w:lang w:val="nb-NO"/>
              </w:rPr>
            </w:pPr>
            <w:r>
              <w:rPr>
                <w:lang w:val="nb-NO"/>
              </w:rPr>
              <w:t>M</w:t>
            </w:r>
          </w:p>
        </w:tc>
      </w:tr>
      <w:tr w:rsidR="003B6822" w:rsidRPr="00320B64" w14:paraId="29E4CA52" w14:textId="77777777" w:rsidTr="00903567">
        <w:trPr>
          <w:cantSplit/>
        </w:trPr>
        <w:tc>
          <w:tcPr>
            <w:tcW w:w="705" w:type="pct"/>
          </w:tcPr>
          <w:p w14:paraId="4ABCD94B"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49E8F022"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Beskriv prosesser, rutiner og teknologi som utgjør </w:t>
            </w:r>
            <w:r w:rsidRPr="0083495A">
              <w:rPr>
                <w:rFonts w:ascii="Arial" w:hAnsi="Arial" w:cs="Arial"/>
                <w:b w:val="0"/>
                <w:bCs w:val="0"/>
                <w:snapToGrid w:val="0"/>
                <w:color w:val="000000"/>
                <w:sz w:val="22"/>
                <w:szCs w:val="22"/>
              </w:rPr>
              <w:t>sikkerhetsovervåkingen og sikkerhetssjekk av løsningen, og beskrive hvilke type loggdata som kan tilgjengeliggjøres for kunden (definerte og valgfrie sikkerhetsalarmer, sikkerhetsadvarsler og sikkerhetsloggingstjenester).</w:t>
            </w:r>
          </w:p>
          <w:p w14:paraId="085112AF"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Leverandøren bes også om å beskrive hvordan sikkerhetslogger, alarmer og advarsler kan </w:t>
            </w:r>
            <w:proofErr w:type="gramStart"/>
            <w:r w:rsidRPr="0083495A">
              <w:rPr>
                <w:rFonts w:ascii="Arial" w:hAnsi="Arial" w:cs="Arial"/>
                <w:b w:val="0"/>
                <w:bCs w:val="0"/>
                <w:sz w:val="22"/>
                <w:szCs w:val="22"/>
              </w:rPr>
              <w:t>integreres</w:t>
            </w:r>
            <w:proofErr w:type="gramEnd"/>
            <w:r w:rsidRPr="0083495A">
              <w:rPr>
                <w:rFonts w:ascii="Arial" w:hAnsi="Arial" w:cs="Arial"/>
                <w:b w:val="0"/>
                <w:bCs w:val="0"/>
                <w:sz w:val="22"/>
                <w:szCs w:val="22"/>
              </w:rPr>
              <w:t xml:space="preserve"> med Kundens egen sentrale sikkerhetsovervåkingsløsning</w:t>
            </w:r>
          </w:p>
        </w:tc>
        <w:tc>
          <w:tcPr>
            <w:tcW w:w="985" w:type="pct"/>
          </w:tcPr>
          <w:p w14:paraId="29467E3F" w14:textId="77777777" w:rsidR="003B6822" w:rsidRDefault="003B6822">
            <w:pPr>
              <w:pStyle w:val="Normaltabell"/>
              <w:ind w:left="709" w:hanging="709"/>
              <w:jc w:val="center"/>
              <w:rPr>
                <w:lang w:val="nb-NO"/>
              </w:rPr>
            </w:pPr>
            <w:r>
              <w:rPr>
                <w:lang w:val="nb-NO"/>
              </w:rPr>
              <w:t>E</w:t>
            </w:r>
          </w:p>
        </w:tc>
      </w:tr>
      <w:tr w:rsidR="003B6822" w:rsidRPr="00320B64" w14:paraId="6AF1DBA9" w14:textId="77777777" w:rsidTr="00903567">
        <w:trPr>
          <w:cantSplit/>
        </w:trPr>
        <w:tc>
          <w:tcPr>
            <w:tcW w:w="705" w:type="pct"/>
          </w:tcPr>
          <w:p w14:paraId="49327EBC"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3134CF0F"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Foreslått løsning bør følge ledende sikkerhetsanbefalinger eller sertifiseringer for tilsvarende løsninger. Eksempler er ISO/SEC 27002</w:t>
            </w:r>
          </w:p>
        </w:tc>
        <w:tc>
          <w:tcPr>
            <w:tcW w:w="985" w:type="pct"/>
          </w:tcPr>
          <w:p w14:paraId="51F84758" w14:textId="77777777" w:rsidR="003B6822" w:rsidRDefault="003B6822">
            <w:pPr>
              <w:pStyle w:val="Normaltabell"/>
              <w:ind w:left="709" w:hanging="709"/>
              <w:jc w:val="center"/>
              <w:rPr>
                <w:lang w:val="nb-NO"/>
              </w:rPr>
            </w:pPr>
            <w:r>
              <w:rPr>
                <w:lang w:val="nb-NO"/>
              </w:rPr>
              <w:t>M</w:t>
            </w:r>
          </w:p>
        </w:tc>
      </w:tr>
      <w:tr w:rsidR="003B6822" w:rsidRPr="00320B64" w14:paraId="73182A9C" w14:textId="77777777" w:rsidTr="00903567">
        <w:trPr>
          <w:cantSplit/>
        </w:trPr>
        <w:tc>
          <w:tcPr>
            <w:tcW w:w="705" w:type="pct"/>
          </w:tcPr>
          <w:p w14:paraId="5B84D6E8"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12356D82"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Beskriv hvordan løsningen er designet for sikkerhet og eventuelle standarder eller sertifiseringer foreslått løsning innehar.</w:t>
            </w:r>
          </w:p>
        </w:tc>
        <w:tc>
          <w:tcPr>
            <w:tcW w:w="985" w:type="pct"/>
          </w:tcPr>
          <w:p w14:paraId="26B6C4EF" w14:textId="77777777" w:rsidR="003B6822" w:rsidRDefault="003B6822">
            <w:pPr>
              <w:pStyle w:val="Normaltabell"/>
              <w:ind w:left="709" w:hanging="709"/>
              <w:jc w:val="center"/>
              <w:rPr>
                <w:lang w:val="nb-NO"/>
              </w:rPr>
            </w:pPr>
            <w:r>
              <w:rPr>
                <w:lang w:val="nb-NO"/>
              </w:rPr>
              <w:t>E</w:t>
            </w:r>
          </w:p>
        </w:tc>
      </w:tr>
      <w:tr w:rsidR="003B6822" w:rsidRPr="00320B64" w14:paraId="523F21FC" w14:textId="77777777" w:rsidTr="00903567">
        <w:trPr>
          <w:cantSplit/>
        </w:trPr>
        <w:tc>
          <w:tcPr>
            <w:tcW w:w="705" w:type="pct"/>
          </w:tcPr>
          <w:p w14:paraId="0127A401" w14:textId="77777777" w:rsidR="003B6822" w:rsidRPr="00B329FF" w:rsidRDefault="003B6822" w:rsidP="00657DB7">
            <w:pPr>
              <w:pStyle w:val="Overskrift3"/>
              <w:numPr>
                <w:ilvl w:val="1"/>
                <w:numId w:val="26"/>
              </w:numPr>
              <w:ind w:hanging="698"/>
              <w:rPr>
                <w:rFonts w:ascii="Arial" w:hAnsi="Arial"/>
                <w:b w:val="0"/>
                <w:bCs w:val="0"/>
                <w:sz w:val="22"/>
                <w:szCs w:val="22"/>
              </w:rPr>
            </w:pPr>
          </w:p>
        </w:tc>
        <w:tc>
          <w:tcPr>
            <w:tcW w:w="3309" w:type="pct"/>
          </w:tcPr>
          <w:p w14:paraId="68CB5B41" w14:textId="77777777" w:rsidR="003B6822" w:rsidRPr="0083495A" w:rsidRDefault="003B6822">
            <w:pPr>
              <w:pStyle w:val="Overskrift3"/>
              <w:keepNext w:val="0"/>
              <w:tabs>
                <w:tab w:val="left" w:pos="709"/>
                <w:tab w:val="num" w:pos="1759"/>
              </w:tabs>
              <w:spacing w:before="20" w:after="20"/>
              <w:rPr>
                <w:rFonts w:ascii="Arial" w:hAnsi="Arial" w:cs="Arial"/>
                <w:b w:val="0"/>
                <w:bCs w:val="0"/>
                <w:sz w:val="22"/>
                <w:szCs w:val="22"/>
              </w:rPr>
            </w:pPr>
            <w:r>
              <w:rPr>
                <w:rFonts w:ascii="Arial" w:hAnsi="Arial" w:cs="Arial"/>
                <w:b w:val="0"/>
                <w:bCs w:val="0"/>
                <w:sz w:val="22"/>
                <w:szCs w:val="22"/>
              </w:rPr>
              <w:t>Kunden bør ha mulighet</w:t>
            </w:r>
            <w:r w:rsidRPr="0083495A">
              <w:rPr>
                <w:rFonts w:ascii="Arial" w:hAnsi="Arial" w:cs="Arial"/>
                <w:b w:val="0"/>
                <w:bCs w:val="0"/>
                <w:sz w:val="22"/>
                <w:szCs w:val="22"/>
              </w:rPr>
              <w:t xml:space="preserve"> for </w:t>
            </w:r>
            <w:r>
              <w:rPr>
                <w:rFonts w:ascii="Arial" w:hAnsi="Arial" w:cs="Arial"/>
                <w:b w:val="0"/>
                <w:bCs w:val="0"/>
                <w:sz w:val="22"/>
                <w:szCs w:val="22"/>
              </w:rPr>
              <w:t xml:space="preserve">selv </w:t>
            </w:r>
            <w:r w:rsidRPr="0083495A">
              <w:rPr>
                <w:rFonts w:ascii="Arial" w:hAnsi="Arial" w:cs="Arial"/>
                <w:b w:val="0"/>
                <w:bCs w:val="0"/>
                <w:sz w:val="22"/>
                <w:szCs w:val="22"/>
              </w:rPr>
              <w:t>å kunne hviteliste utvalgte nettsider.</w:t>
            </w:r>
          </w:p>
        </w:tc>
        <w:tc>
          <w:tcPr>
            <w:tcW w:w="985" w:type="pct"/>
          </w:tcPr>
          <w:p w14:paraId="5C78C2DA" w14:textId="77777777" w:rsidR="003B6822" w:rsidRDefault="003B6822">
            <w:pPr>
              <w:pStyle w:val="Normaltabell"/>
              <w:ind w:left="709" w:hanging="709"/>
              <w:jc w:val="center"/>
              <w:rPr>
                <w:lang w:val="nb-NO"/>
              </w:rPr>
            </w:pPr>
            <w:r>
              <w:rPr>
                <w:lang w:val="nb-NO"/>
              </w:rPr>
              <w:t>B</w:t>
            </w:r>
          </w:p>
        </w:tc>
      </w:tr>
    </w:tbl>
    <w:p w14:paraId="5B07A746" w14:textId="77777777" w:rsidR="00657DB7" w:rsidRDefault="00657DB7" w:rsidP="00657DB7"/>
    <w:p w14:paraId="4FA90364" w14:textId="77777777" w:rsidR="00657DB7" w:rsidRDefault="00657DB7" w:rsidP="00657DB7"/>
    <w:p w14:paraId="21F400CD" w14:textId="77777777" w:rsidR="00657DB7" w:rsidRDefault="00657DB7" w:rsidP="00657DB7"/>
    <w:p w14:paraId="168C770C" w14:textId="77777777" w:rsidR="003B6822" w:rsidRDefault="003B6822" w:rsidP="00657DB7"/>
    <w:p w14:paraId="4A88D1B8" w14:textId="77777777" w:rsidR="003B6822" w:rsidRDefault="003B6822" w:rsidP="00657DB7"/>
    <w:p w14:paraId="7EC5375F" w14:textId="77777777" w:rsidR="003B6822" w:rsidRDefault="003B6822" w:rsidP="00657DB7"/>
    <w:p w14:paraId="4D869D67" w14:textId="77777777" w:rsidR="003B6822" w:rsidRDefault="003B6822" w:rsidP="00657DB7"/>
    <w:p w14:paraId="637244DC" w14:textId="77777777" w:rsidR="003B6822" w:rsidRDefault="003B6822" w:rsidP="00657DB7"/>
    <w:p w14:paraId="7D6189A9" w14:textId="77777777" w:rsidR="003B6822" w:rsidRDefault="003B6822" w:rsidP="00657DB7"/>
    <w:p w14:paraId="7F9C7ADD" w14:textId="77777777" w:rsidR="003B6822" w:rsidRDefault="003B6822" w:rsidP="00657DB7"/>
    <w:p w14:paraId="0AC8A535" w14:textId="77777777" w:rsidR="003B6822" w:rsidRDefault="003B6822" w:rsidP="00657DB7"/>
    <w:p w14:paraId="60A64AD0" w14:textId="77777777" w:rsidR="003B6822" w:rsidRDefault="003B6822" w:rsidP="00657DB7"/>
    <w:p w14:paraId="1B64A7AD" w14:textId="77777777" w:rsidR="003B6822" w:rsidRDefault="003B6822" w:rsidP="00657DB7"/>
    <w:p w14:paraId="611914E2" w14:textId="77777777" w:rsidR="003B6822" w:rsidRDefault="003B6822" w:rsidP="00657DB7"/>
    <w:p w14:paraId="21C836A5" w14:textId="77777777" w:rsidR="003B6822" w:rsidRDefault="003B6822" w:rsidP="00657DB7"/>
    <w:p w14:paraId="208F4242" w14:textId="77777777" w:rsidR="003B6822" w:rsidRDefault="003B6822" w:rsidP="00657DB7"/>
    <w:p w14:paraId="27972FBC" w14:textId="77777777" w:rsidR="003B6822" w:rsidRDefault="003B6822" w:rsidP="00657DB7"/>
    <w:p w14:paraId="6F5B46B3" w14:textId="77777777" w:rsidR="003B6822" w:rsidRDefault="003B6822" w:rsidP="00657DB7"/>
    <w:p w14:paraId="11D99A52" w14:textId="77777777" w:rsidR="003B6822" w:rsidRDefault="003B6822" w:rsidP="00657DB7"/>
    <w:p w14:paraId="4E9E69F0" w14:textId="77777777" w:rsidR="003B6822" w:rsidRDefault="003B6822" w:rsidP="00657DB7"/>
    <w:p w14:paraId="71B52E4A" w14:textId="77777777" w:rsidR="003B6822" w:rsidRDefault="003B6822" w:rsidP="00657DB7"/>
    <w:p w14:paraId="43ACDD12" w14:textId="77777777" w:rsidR="003B6822" w:rsidRDefault="003B6822" w:rsidP="00657DB7"/>
    <w:p w14:paraId="50AB5147" w14:textId="77777777" w:rsidR="003B6822" w:rsidRDefault="003B6822" w:rsidP="00657DB7"/>
    <w:p w14:paraId="748FFB82" w14:textId="77777777" w:rsidR="003B6822" w:rsidRDefault="003B6822" w:rsidP="00657DB7"/>
    <w:p w14:paraId="10F7379F" w14:textId="77777777" w:rsidR="003B6822" w:rsidRDefault="003B6822" w:rsidP="00657DB7"/>
    <w:p w14:paraId="17BF9874" w14:textId="77777777" w:rsidR="003B6822" w:rsidRDefault="003B6822" w:rsidP="00657DB7"/>
    <w:p w14:paraId="76E67579" w14:textId="77777777" w:rsidR="003B6822" w:rsidRDefault="003B6822" w:rsidP="00657DB7"/>
    <w:p w14:paraId="5563B337" w14:textId="77777777" w:rsidR="003B6822" w:rsidRDefault="003B6822" w:rsidP="00657DB7"/>
    <w:p w14:paraId="251CE655" w14:textId="77777777" w:rsidR="003B6822" w:rsidRDefault="003B6822" w:rsidP="00657DB7"/>
    <w:p w14:paraId="18BDD03F" w14:textId="77777777" w:rsidR="003B6822" w:rsidRDefault="003B6822" w:rsidP="00657DB7"/>
    <w:p w14:paraId="65E75619" w14:textId="77777777" w:rsidR="003B6822" w:rsidRDefault="003B6822" w:rsidP="00657DB7"/>
    <w:p w14:paraId="0A75FE5C" w14:textId="77777777" w:rsidR="003B6822" w:rsidRDefault="003B6822" w:rsidP="00657DB7"/>
    <w:p w14:paraId="5B5A064B" w14:textId="77777777" w:rsidR="003B6822" w:rsidRDefault="003B6822" w:rsidP="00657DB7"/>
    <w:p w14:paraId="6B1E05EA" w14:textId="77777777" w:rsidR="003B6822" w:rsidRDefault="003B6822" w:rsidP="00657DB7"/>
    <w:p w14:paraId="71DFFFE4" w14:textId="77777777" w:rsidR="003B6822" w:rsidRDefault="003B6822" w:rsidP="00657DB7"/>
    <w:p w14:paraId="336E18EC" w14:textId="77777777" w:rsidR="003B6822" w:rsidRDefault="003B6822" w:rsidP="00657DB7"/>
    <w:p w14:paraId="0672DA86" w14:textId="77777777" w:rsidR="003B6822" w:rsidRDefault="003B6822" w:rsidP="00657DB7"/>
    <w:p w14:paraId="28CF7A69" w14:textId="77777777" w:rsidR="00657DB7" w:rsidRDefault="00657DB7" w:rsidP="00657DB7">
      <w:pPr>
        <w:pStyle w:val="Overskrift2"/>
        <w:numPr>
          <w:ilvl w:val="0"/>
          <w:numId w:val="43"/>
        </w:numPr>
        <w:ind w:left="1080"/>
      </w:pPr>
      <w:bookmarkStart w:id="26" w:name="_Toc161912487"/>
      <w:r w:rsidRPr="00E22561">
        <w:t>Avtalens punkt 6</w:t>
      </w:r>
      <w:r>
        <w:t>.2</w:t>
      </w:r>
      <w:r w:rsidRPr="00E22561">
        <w:t xml:space="preserve"> Personopplysninger</w:t>
      </w:r>
      <w:bookmarkEnd w:id="26"/>
    </w:p>
    <w:p w14:paraId="3A97E1FD" w14:textId="77777777" w:rsidR="00657DB7" w:rsidRDefault="00657DB7" w:rsidP="00657DB7">
      <w:r w:rsidRPr="004111FC">
        <w:t xml:space="preserve">Beskyttelse av personvernopplysninger er viktig. Helseopplysninger er sensitive og hvordan de behandles er regulert gjennom personvernforordningen, i tillegg til blant annet lovene nevnt i </w:t>
      </w:r>
      <w:r>
        <w:t>avsnitt 14</w:t>
      </w:r>
      <w:r w:rsidRPr="004111FC">
        <w:t xml:space="preserve">. At lover og forskrifter følges, er avgjørende for tillitten mellom pasient/bruker og behandler, i tillegg til at brudd på regelverket medfører betydelige sanksjoner.  </w:t>
      </w:r>
    </w:p>
    <w:p w14:paraId="6FC58A90" w14:textId="77777777" w:rsidR="00657DB7" w:rsidRPr="004F642F"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2"/>
        <w:gridCol w:w="1275"/>
      </w:tblGrid>
      <w:tr w:rsidR="003B6822" w:rsidRPr="00D75608" w14:paraId="2645D824" w14:textId="77777777" w:rsidTr="006F5A62">
        <w:trPr>
          <w:cantSplit/>
          <w:tblHeader/>
        </w:trPr>
        <w:tc>
          <w:tcPr>
            <w:tcW w:w="666" w:type="pct"/>
            <w:shd w:val="clear" w:color="auto" w:fill="C0C0C0"/>
          </w:tcPr>
          <w:p w14:paraId="21F44AAE" w14:textId="47620AD9" w:rsidR="003B6822" w:rsidRPr="00345AE3" w:rsidRDefault="00345AE3">
            <w:pPr>
              <w:pStyle w:val="Normaltabell"/>
              <w:ind w:left="709" w:hanging="709"/>
              <w:rPr>
                <w:b/>
                <w:szCs w:val="22"/>
                <w:lang w:val="nb-NO"/>
              </w:rPr>
            </w:pPr>
            <w:r w:rsidRPr="00345AE3">
              <w:rPr>
                <w:b/>
                <w:szCs w:val="22"/>
                <w:lang w:val="nb-NO"/>
              </w:rPr>
              <w:t>ID</w:t>
            </w:r>
          </w:p>
        </w:tc>
        <w:tc>
          <w:tcPr>
            <w:tcW w:w="3448" w:type="pct"/>
            <w:shd w:val="clear" w:color="auto" w:fill="C0C0C0"/>
            <w:vAlign w:val="center"/>
          </w:tcPr>
          <w:p w14:paraId="33E1B3B4" w14:textId="77777777" w:rsidR="003B6822" w:rsidRPr="00345AE3" w:rsidRDefault="003B6822">
            <w:pPr>
              <w:pStyle w:val="Normaltabell"/>
              <w:ind w:left="709" w:hanging="709"/>
              <w:rPr>
                <w:b/>
                <w:szCs w:val="22"/>
                <w:lang w:val="nb-NO"/>
              </w:rPr>
            </w:pPr>
            <w:r w:rsidRPr="00345AE3">
              <w:rPr>
                <w:b/>
                <w:szCs w:val="22"/>
                <w:lang w:val="nb-NO"/>
              </w:rPr>
              <w:t>Referanse og beskrivelse av krav</w:t>
            </w:r>
          </w:p>
        </w:tc>
        <w:tc>
          <w:tcPr>
            <w:tcW w:w="886" w:type="pct"/>
            <w:shd w:val="clear" w:color="auto" w:fill="C0C0C0"/>
            <w:vAlign w:val="center"/>
          </w:tcPr>
          <w:p w14:paraId="74B7C698" w14:textId="77777777" w:rsidR="003B6822" w:rsidRPr="00345AE3" w:rsidRDefault="003B6822">
            <w:pPr>
              <w:pStyle w:val="Normaltabell"/>
              <w:ind w:left="709" w:hanging="709"/>
              <w:rPr>
                <w:b/>
                <w:szCs w:val="22"/>
                <w:lang w:val="nb-NO"/>
              </w:rPr>
            </w:pPr>
            <w:r w:rsidRPr="00345AE3">
              <w:rPr>
                <w:b/>
                <w:szCs w:val="22"/>
                <w:lang w:val="nb-NO"/>
              </w:rPr>
              <w:t>Krav type</w:t>
            </w:r>
          </w:p>
        </w:tc>
      </w:tr>
      <w:tr w:rsidR="003B6822" w:rsidRPr="00320B64" w14:paraId="3EBE797D" w14:textId="77777777" w:rsidTr="006F5A62">
        <w:trPr>
          <w:cantSplit/>
        </w:trPr>
        <w:tc>
          <w:tcPr>
            <w:tcW w:w="666" w:type="pct"/>
          </w:tcPr>
          <w:p w14:paraId="6081B688" w14:textId="77777777" w:rsidR="003B6822" w:rsidRPr="00B95079" w:rsidRDefault="003B6822" w:rsidP="00AE3AE5">
            <w:pPr>
              <w:pStyle w:val="Overskrift3"/>
              <w:numPr>
                <w:ilvl w:val="1"/>
                <w:numId w:val="25"/>
              </w:numPr>
              <w:ind w:left="851" w:hanging="851"/>
              <w:rPr>
                <w:rFonts w:ascii="Arial" w:hAnsi="Arial"/>
                <w:b w:val="0"/>
                <w:bCs w:val="0"/>
                <w:sz w:val="22"/>
                <w:szCs w:val="22"/>
              </w:rPr>
            </w:pPr>
          </w:p>
        </w:tc>
        <w:tc>
          <w:tcPr>
            <w:tcW w:w="3448" w:type="pct"/>
          </w:tcPr>
          <w:p w14:paraId="6B446BB6" w14:textId="77777777" w:rsidR="003B6822" w:rsidRPr="0083495A" w:rsidRDefault="003B6822">
            <w:pPr>
              <w:pStyle w:val="Overskrift3"/>
              <w:keepNext w:val="0"/>
              <w:tabs>
                <w:tab w:val="left" w:pos="709"/>
                <w:tab w:val="num" w:pos="993"/>
              </w:tabs>
              <w:spacing w:before="20" w:after="20"/>
              <w:rPr>
                <w:rFonts w:ascii="Arial" w:hAnsi="Arial" w:cs="Arial"/>
                <w:b w:val="0"/>
                <w:bCs w:val="0"/>
                <w:sz w:val="22"/>
                <w:szCs w:val="22"/>
              </w:rPr>
            </w:pPr>
            <w:r w:rsidRPr="0083495A">
              <w:rPr>
                <w:rFonts w:ascii="Arial" w:hAnsi="Arial" w:cs="Arial"/>
                <w:b w:val="0"/>
                <w:bCs w:val="0"/>
                <w:sz w:val="22"/>
                <w:szCs w:val="22"/>
              </w:rPr>
              <w:t>Databehandleravtale skal inngås.</w:t>
            </w:r>
          </w:p>
          <w:p w14:paraId="3AE527A5" w14:textId="77777777" w:rsidR="003B6822" w:rsidRPr="0083495A" w:rsidRDefault="003B6822">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Alle underleverandører skal også dokumenteres som vedlegg til databehandleravtale. Svar ut med oversikt</w:t>
            </w:r>
            <w:r>
              <w:rPr>
                <w:rFonts w:ascii="Arial" w:hAnsi="Arial" w:cs="Arial"/>
                <w:b w:val="0"/>
                <w:bCs w:val="0"/>
                <w:sz w:val="22"/>
                <w:szCs w:val="22"/>
              </w:rPr>
              <w:t xml:space="preserve"> over disse</w:t>
            </w:r>
            <w:r w:rsidRPr="0083495A">
              <w:rPr>
                <w:rFonts w:ascii="Arial" w:hAnsi="Arial" w:cs="Arial"/>
                <w:b w:val="0"/>
                <w:bCs w:val="0"/>
                <w:sz w:val="22"/>
                <w:szCs w:val="22"/>
              </w:rPr>
              <w:t>.</w:t>
            </w:r>
          </w:p>
        </w:tc>
        <w:tc>
          <w:tcPr>
            <w:tcW w:w="886" w:type="pct"/>
          </w:tcPr>
          <w:p w14:paraId="042EA89B" w14:textId="77777777" w:rsidR="003B6822" w:rsidRDefault="003B6822">
            <w:pPr>
              <w:pStyle w:val="Normaltabell"/>
              <w:ind w:left="709" w:hanging="709"/>
              <w:jc w:val="center"/>
              <w:rPr>
                <w:lang w:val="nb-NO"/>
              </w:rPr>
            </w:pPr>
            <w:r w:rsidRPr="00D82510">
              <w:rPr>
                <w:rFonts w:cs="Arial"/>
                <w:szCs w:val="22"/>
              </w:rPr>
              <w:t>M</w:t>
            </w:r>
          </w:p>
        </w:tc>
      </w:tr>
      <w:tr w:rsidR="003B6822" w:rsidRPr="00320B64" w14:paraId="54ABCF9C" w14:textId="77777777" w:rsidTr="006F5A62">
        <w:trPr>
          <w:cantSplit/>
        </w:trPr>
        <w:tc>
          <w:tcPr>
            <w:tcW w:w="666" w:type="pct"/>
          </w:tcPr>
          <w:p w14:paraId="2C4782C2"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4E7017DB" w14:textId="77777777" w:rsidR="003B6822" w:rsidRPr="0083495A" w:rsidRDefault="003B6822">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Leverandøren skal etterleve sikkerhetskravene i Norm for informasjonssikkerhet i helse og omsorgstjenesten (Normen) gjeldende versjon. Leverandøren skal i bilag 2 vise til Revisjonsrapport fra akkreditert revisor som bekrefter at normens krav er overholdt</w:t>
            </w:r>
          </w:p>
        </w:tc>
        <w:tc>
          <w:tcPr>
            <w:tcW w:w="886" w:type="pct"/>
          </w:tcPr>
          <w:p w14:paraId="3D4FFC0F" w14:textId="77777777" w:rsidR="003B6822" w:rsidRDefault="003B6822">
            <w:pPr>
              <w:pStyle w:val="Normaltabell"/>
              <w:ind w:left="709" w:hanging="709"/>
              <w:jc w:val="center"/>
              <w:rPr>
                <w:lang w:val="nb-NO"/>
              </w:rPr>
            </w:pPr>
            <w:r>
              <w:rPr>
                <w:lang w:val="nb-NO"/>
              </w:rPr>
              <w:t>M</w:t>
            </w:r>
          </w:p>
        </w:tc>
      </w:tr>
      <w:tr w:rsidR="003B6822" w:rsidRPr="00320B64" w14:paraId="16698A9E" w14:textId="77777777" w:rsidTr="006F5A62">
        <w:trPr>
          <w:cantSplit/>
        </w:trPr>
        <w:tc>
          <w:tcPr>
            <w:tcW w:w="666" w:type="pct"/>
          </w:tcPr>
          <w:p w14:paraId="5E48790C"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1D58B859" w14:textId="77777777" w:rsidR="003B6822" w:rsidRPr="0083495A" w:rsidRDefault="003B6822">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Løsningen må etterleve Personvernforordningen (GDPR).</w:t>
            </w:r>
          </w:p>
        </w:tc>
        <w:tc>
          <w:tcPr>
            <w:tcW w:w="886" w:type="pct"/>
          </w:tcPr>
          <w:p w14:paraId="6FA4F2E4" w14:textId="77777777" w:rsidR="003B6822" w:rsidRDefault="003B6822">
            <w:pPr>
              <w:pStyle w:val="Normaltabell"/>
              <w:ind w:left="709" w:hanging="709"/>
              <w:jc w:val="center"/>
              <w:rPr>
                <w:lang w:val="nb-NO"/>
              </w:rPr>
            </w:pPr>
            <w:r>
              <w:rPr>
                <w:lang w:val="nb-NO"/>
              </w:rPr>
              <w:t>M</w:t>
            </w:r>
          </w:p>
        </w:tc>
      </w:tr>
      <w:tr w:rsidR="003B6822" w:rsidRPr="00320B64" w14:paraId="54867ACD" w14:textId="77777777" w:rsidTr="006F5A62">
        <w:trPr>
          <w:cantSplit/>
        </w:trPr>
        <w:tc>
          <w:tcPr>
            <w:tcW w:w="666" w:type="pct"/>
          </w:tcPr>
          <w:p w14:paraId="69F795C1"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5A38FC75" w14:textId="77777777" w:rsidR="003B6822" w:rsidRPr="0083495A" w:rsidRDefault="003B6822">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Beskriv rutiner for å oppdage og rapportere mulige brudd på personvernlovgivningen.</w:t>
            </w:r>
          </w:p>
        </w:tc>
        <w:tc>
          <w:tcPr>
            <w:tcW w:w="886" w:type="pct"/>
          </w:tcPr>
          <w:p w14:paraId="5739EB32" w14:textId="77777777" w:rsidR="003B6822" w:rsidRDefault="003B6822">
            <w:pPr>
              <w:pStyle w:val="Normaltabell"/>
              <w:ind w:left="709" w:hanging="709"/>
              <w:jc w:val="center"/>
              <w:rPr>
                <w:lang w:val="nb-NO"/>
              </w:rPr>
            </w:pPr>
            <w:r>
              <w:rPr>
                <w:lang w:val="nb-NO"/>
              </w:rPr>
              <w:t>E</w:t>
            </w:r>
          </w:p>
        </w:tc>
      </w:tr>
      <w:tr w:rsidR="003B6822" w:rsidRPr="00320B64" w14:paraId="60A469AD" w14:textId="77777777" w:rsidTr="006F5A62">
        <w:trPr>
          <w:cantSplit/>
        </w:trPr>
        <w:tc>
          <w:tcPr>
            <w:tcW w:w="666" w:type="pct"/>
          </w:tcPr>
          <w:p w14:paraId="4621F70B"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200F4268" w14:textId="77777777" w:rsidR="003B6822" w:rsidRPr="0083495A" w:rsidRDefault="003B6822">
            <w:pPr>
              <w:pStyle w:val="Overskrift3"/>
              <w:tabs>
                <w:tab w:val="num" w:pos="767"/>
              </w:tabs>
              <w:rPr>
                <w:rFonts w:ascii="Arial" w:hAnsi="Arial" w:cs="Arial"/>
                <w:b w:val="0"/>
                <w:bCs w:val="0"/>
                <w:sz w:val="22"/>
                <w:szCs w:val="22"/>
              </w:rPr>
            </w:pPr>
            <w:r w:rsidRPr="009F0A85">
              <w:rPr>
                <w:rFonts w:ascii="Arial" w:hAnsi="Arial" w:cs="Arial"/>
                <w:b w:val="0"/>
                <w:bCs w:val="0"/>
                <w:sz w:val="22"/>
                <w:szCs w:val="22"/>
              </w:rPr>
              <w:t xml:space="preserve">Beskriv hvor dataene til Kunde er lagret. Dersom persondata fra Kunde lagres utenfor EØS, skal det beskrives hvilket overføringsgrunnlag som benyttes og dersom aktuelt hvordan kravene til ekstra sikkerhetstiltak i lys av </w:t>
            </w:r>
            <w:proofErr w:type="spellStart"/>
            <w:r w:rsidRPr="009F0A85">
              <w:rPr>
                <w:rFonts w:ascii="Arial" w:hAnsi="Arial" w:cs="Arial"/>
                <w:b w:val="0"/>
                <w:bCs w:val="0"/>
                <w:sz w:val="22"/>
                <w:szCs w:val="22"/>
              </w:rPr>
              <w:t>Schrems</w:t>
            </w:r>
            <w:proofErr w:type="spellEnd"/>
            <w:r w:rsidRPr="009F0A85">
              <w:rPr>
                <w:rFonts w:ascii="Arial" w:hAnsi="Arial" w:cs="Arial"/>
                <w:b w:val="0"/>
                <w:bCs w:val="0"/>
                <w:sz w:val="22"/>
                <w:szCs w:val="22"/>
              </w:rPr>
              <w:t xml:space="preserve"> II-avgjørelsen er oppfylt</w:t>
            </w:r>
            <w:r w:rsidRPr="009F0A85">
              <w:rPr>
                <w:rFonts w:ascii="Arial" w:hAnsi="Arial" w:cs="Arial"/>
                <w:b w:val="0"/>
                <w:bCs w:val="0"/>
              </w:rPr>
              <w:t>. </w:t>
            </w:r>
            <w:r>
              <w:rPr>
                <w:rStyle w:val="eop"/>
                <w:rFonts w:ascii="Calibri" w:hAnsi="Calibri" w:cs="Calibri"/>
                <w:color w:val="000000"/>
                <w:szCs w:val="22"/>
                <w:shd w:val="clear" w:color="auto" w:fill="FFFFFF"/>
              </w:rPr>
              <w:t> </w:t>
            </w:r>
          </w:p>
        </w:tc>
        <w:tc>
          <w:tcPr>
            <w:tcW w:w="886" w:type="pct"/>
          </w:tcPr>
          <w:p w14:paraId="0473485B" w14:textId="77777777" w:rsidR="003B6822" w:rsidRDefault="003B6822">
            <w:pPr>
              <w:pStyle w:val="Normaltabell"/>
              <w:ind w:left="709" w:hanging="709"/>
              <w:jc w:val="center"/>
              <w:rPr>
                <w:lang w:val="nb-NO"/>
              </w:rPr>
            </w:pPr>
            <w:r>
              <w:rPr>
                <w:lang w:val="nb-NO"/>
              </w:rPr>
              <w:t>M</w:t>
            </w:r>
          </w:p>
        </w:tc>
      </w:tr>
      <w:tr w:rsidR="003B6822" w:rsidRPr="00320B64" w14:paraId="580DAC4E" w14:textId="77777777" w:rsidTr="006F5A62">
        <w:trPr>
          <w:cantSplit/>
        </w:trPr>
        <w:tc>
          <w:tcPr>
            <w:tcW w:w="666" w:type="pct"/>
          </w:tcPr>
          <w:p w14:paraId="1E76FAAD"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557B76BE" w14:textId="77777777" w:rsidR="003B6822" w:rsidRPr="0083495A" w:rsidRDefault="003B6822">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 xml:space="preserve">Leverandør skal vedlikeholde liste over personell med administrative tilganger som er tilgjengelig for Kunde. </w:t>
            </w:r>
          </w:p>
        </w:tc>
        <w:tc>
          <w:tcPr>
            <w:tcW w:w="886" w:type="pct"/>
          </w:tcPr>
          <w:p w14:paraId="7C874431" w14:textId="77777777" w:rsidR="003B6822" w:rsidRDefault="003B6822">
            <w:pPr>
              <w:pStyle w:val="Normaltabell"/>
              <w:ind w:left="709" w:hanging="709"/>
              <w:jc w:val="center"/>
              <w:rPr>
                <w:lang w:val="nb-NO"/>
              </w:rPr>
            </w:pPr>
            <w:r>
              <w:rPr>
                <w:lang w:val="nb-NO"/>
              </w:rPr>
              <w:t>M</w:t>
            </w:r>
          </w:p>
        </w:tc>
      </w:tr>
      <w:tr w:rsidR="003B6822" w:rsidRPr="00320B64" w14:paraId="53FC3B65" w14:textId="77777777" w:rsidTr="006F5A62">
        <w:trPr>
          <w:cantSplit/>
        </w:trPr>
        <w:tc>
          <w:tcPr>
            <w:tcW w:w="666" w:type="pct"/>
          </w:tcPr>
          <w:p w14:paraId="1F980B33"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26F2555B" w14:textId="77777777" w:rsidR="003B6822" w:rsidRPr="0083495A" w:rsidRDefault="003B6822">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Beskriv hvem hos leverandør som har tilgang til Kunde sine data, og hvor de er lokalisert. Dette inkluderer både internt ansatte og underleverandører.</w:t>
            </w:r>
          </w:p>
        </w:tc>
        <w:tc>
          <w:tcPr>
            <w:tcW w:w="886" w:type="pct"/>
          </w:tcPr>
          <w:p w14:paraId="39C155E2" w14:textId="77777777" w:rsidR="003B6822" w:rsidRDefault="003B6822">
            <w:pPr>
              <w:pStyle w:val="Normaltabell"/>
              <w:ind w:left="709" w:hanging="709"/>
              <w:jc w:val="center"/>
              <w:rPr>
                <w:lang w:val="nb-NO"/>
              </w:rPr>
            </w:pPr>
            <w:r>
              <w:rPr>
                <w:lang w:val="nb-NO"/>
              </w:rPr>
              <w:t>E</w:t>
            </w:r>
          </w:p>
        </w:tc>
      </w:tr>
      <w:tr w:rsidR="003B6822" w:rsidRPr="00320B64" w14:paraId="39D75AA5" w14:textId="77777777" w:rsidTr="006F5A62">
        <w:trPr>
          <w:cantSplit/>
        </w:trPr>
        <w:tc>
          <w:tcPr>
            <w:tcW w:w="666" w:type="pct"/>
          </w:tcPr>
          <w:p w14:paraId="0E7F7CFE"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4BEAD3F2" w14:textId="77777777" w:rsidR="003B6822" w:rsidRDefault="003B6822">
            <w:pPr>
              <w:pStyle w:val="Overskrift3"/>
              <w:keepNext w:val="0"/>
              <w:tabs>
                <w:tab w:val="left" w:pos="709"/>
                <w:tab w:val="num" w:pos="993"/>
              </w:tabs>
              <w:spacing w:before="20" w:after="20"/>
              <w:rPr>
                <w:rFonts w:ascii="Arial" w:hAnsi="Arial" w:cs="Arial"/>
                <w:b w:val="0"/>
                <w:bCs w:val="0"/>
                <w:sz w:val="22"/>
                <w:szCs w:val="22"/>
              </w:rPr>
            </w:pPr>
            <w:r w:rsidRPr="0083495A">
              <w:rPr>
                <w:rFonts w:ascii="Arial" w:hAnsi="Arial" w:cs="Arial"/>
                <w:b w:val="0"/>
                <w:bCs w:val="0"/>
                <w:sz w:val="22"/>
                <w:szCs w:val="22"/>
              </w:rPr>
              <w:t>Avtalen sier at «Leverandøren skal sørge for at eventuelle underleverandører Leverandøren benytter, og som behandler personopplysninger, påtar seg tilsvarende forpliktelser som i avtalens punkt 6.2.» Denne forpliktelse</w:t>
            </w:r>
            <w:r>
              <w:rPr>
                <w:rFonts w:ascii="Arial" w:hAnsi="Arial" w:cs="Arial"/>
                <w:b w:val="0"/>
                <w:bCs w:val="0"/>
                <w:sz w:val="22"/>
                <w:szCs w:val="22"/>
              </w:rPr>
              <w:t>n</w:t>
            </w:r>
            <w:r w:rsidRPr="0083495A">
              <w:rPr>
                <w:rFonts w:ascii="Arial" w:hAnsi="Arial" w:cs="Arial"/>
                <w:b w:val="0"/>
                <w:bCs w:val="0"/>
                <w:sz w:val="22"/>
                <w:szCs w:val="22"/>
              </w:rPr>
              <w:t xml:space="preserve"> omfatter også det som er omfattet av krav til informasjonssikkerhet og personopplysninger i bilag 1 og bilag 2 til avtalen. </w:t>
            </w:r>
          </w:p>
          <w:p w14:paraId="0AD1C32F" w14:textId="77777777" w:rsidR="003B6822" w:rsidRPr="007D14E6" w:rsidRDefault="003B6822"/>
          <w:p w14:paraId="2C399481" w14:textId="77777777" w:rsidR="003B6822" w:rsidRPr="0083495A" w:rsidRDefault="003B6822">
            <w:pPr>
              <w:rPr>
                <w:rFonts w:cs="Arial"/>
                <w:b/>
                <w:bCs/>
                <w:szCs w:val="22"/>
              </w:rPr>
            </w:pPr>
            <w:r w:rsidRPr="001156FE">
              <w:t xml:space="preserve">Hvis Leverandøren planlegger å benytte underleverandører skal Leverandøren beskrive hvordan Leverandøren sikrer, dokumenterer og følger opp at underleverandørene er underlagt samme forpliktelser som Leverandøren. Se også databehandleravtale SSA-L vedlegg 10. </w:t>
            </w:r>
            <w:r w:rsidRPr="0083495A">
              <w:rPr>
                <w:rFonts w:cs="Arial"/>
                <w:szCs w:val="22"/>
              </w:rPr>
              <w:t>Leverandøren skal i bilag 2 beskrive hvorledes forpliktelser og oppfølging av eventuelle underleverandører foregår, samt hvorledes dette rapporteres til kunden.</w:t>
            </w:r>
          </w:p>
        </w:tc>
        <w:tc>
          <w:tcPr>
            <w:tcW w:w="886" w:type="pct"/>
          </w:tcPr>
          <w:p w14:paraId="3802D5B5" w14:textId="77777777" w:rsidR="003B6822" w:rsidRDefault="003B6822">
            <w:pPr>
              <w:pStyle w:val="Normaltabell"/>
              <w:ind w:left="709" w:hanging="709"/>
              <w:jc w:val="center"/>
              <w:rPr>
                <w:lang w:val="nb-NO"/>
              </w:rPr>
            </w:pPr>
            <w:r>
              <w:rPr>
                <w:lang w:val="nb-NO"/>
              </w:rPr>
              <w:t>M</w:t>
            </w:r>
          </w:p>
        </w:tc>
      </w:tr>
      <w:tr w:rsidR="003B6822" w:rsidRPr="00320B64" w14:paraId="1B1FA616" w14:textId="77777777" w:rsidTr="006F5A62">
        <w:trPr>
          <w:cantSplit/>
        </w:trPr>
        <w:tc>
          <w:tcPr>
            <w:tcW w:w="666" w:type="pct"/>
          </w:tcPr>
          <w:p w14:paraId="15BD4BDA" w14:textId="77777777" w:rsidR="003B6822" w:rsidRPr="00B95079" w:rsidRDefault="003B6822" w:rsidP="00AE3AE5">
            <w:pPr>
              <w:pStyle w:val="Overskrift3"/>
              <w:numPr>
                <w:ilvl w:val="1"/>
                <w:numId w:val="25"/>
              </w:numPr>
              <w:ind w:left="1080" w:hanging="851"/>
              <w:rPr>
                <w:rFonts w:ascii="Arial" w:hAnsi="Arial"/>
                <w:b w:val="0"/>
                <w:bCs w:val="0"/>
                <w:sz w:val="22"/>
                <w:szCs w:val="22"/>
              </w:rPr>
            </w:pPr>
          </w:p>
        </w:tc>
        <w:tc>
          <w:tcPr>
            <w:tcW w:w="3448" w:type="pct"/>
          </w:tcPr>
          <w:p w14:paraId="1A13B0DB" w14:textId="77777777" w:rsidR="003B6822" w:rsidRPr="0083495A" w:rsidRDefault="003B6822">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Det skal være etablert og iverksatt rutiner for å oppdage og rapportere mulige brudd på personvernlovgivningen. Slike brudd omfatter også sikkerhetshendelser. Leverandøren skal i bilag 2 beskrive sine rutiner for å oppdage og rapportere mulige brudd på personvernlovgivningen.</w:t>
            </w:r>
            <w:r>
              <w:rPr>
                <w:rFonts w:ascii="Arial" w:hAnsi="Arial" w:cs="Arial"/>
                <w:b w:val="0"/>
                <w:bCs w:val="0"/>
                <w:sz w:val="22"/>
                <w:szCs w:val="22"/>
              </w:rPr>
              <w:t xml:space="preserve"> </w:t>
            </w:r>
            <w:r w:rsidRPr="0083495A">
              <w:rPr>
                <w:rFonts w:ascii="Arial" w:hAnsi="Arial" w:cs="Arial"/>
                <w:b w:val="0"/>
                <w:bCs w:val="0"/>
                <w:sz w:val="22"/>
                <w:szCs w:val="22"/>
              </w:rPr>
              <w:t>Det skal videre beskrives hvorledes kunden varsles om mulige brudd samt kundens mulighet til å medvirke til avklaring av mulige brudd.</w:t>
            </w:r>
          </w:p>
        </w:tc>
        <w:tc>
          <w:tcPr>
            <w:tcW w:w="886" w:type="pct"/>
            <w:vAlign w:val="center"/>
          </w:tcPr>
          <w:p w14:paraId="0074800E" w14:textId="77777777" w:rsidR="003B6822" w:rsidRDefault="003B6822">
            <w:pPr>
              <w:pStyle w:val="Normaltabell"/>
              <w:ind w:left="709" w:hanging="709"/>
              <w:jc w:val="center"/>
              <w:rPr>
                <w:lang w:val="nb-NO"/>
              </w:rPr>
            </w:pPr>
            <w:r>
              <w:rPr>
                <w:lang w:val="nb-NO"/>
              </w:rPr>
              <w:t>M</w:t>
            </w:r>
          </w:p>
        </w:tc>
      </w:tr>
    </w:tbl>
    <w:p w14:paraId="2833618D" w14:textId="77777777" w:rsidR="00657DB7" w:rsidRDefault="00657DB7" w:rsidP="00657DB7">
      <w:pPr>
        <w:pStyle w:val="Overskrift2"/>
      </w:pPr>
    </w:p>
    <w:p w14:paraId="35C7677E" w14:textId="77777777" w:rsidR="003B6822" w:rsidRDefault="003B6822" w:rsidP="003B6822"/>
    <w:p w14:paraId="70CF5755" w14:textId="77777777" w:rsidR="003B6822" w:rsidRDefault="003B6822" w:rsidP="003B6822"/>
    <w:p w14:paraId="0877256D" w14:textId="77777777" w:rsidR="003B6822" w:rsidRDefault="003B6822" w:rsidP="003B6822"/>
    <w:p w14:paraId="7CF6F00E" w14:textId="77777777" w:rsidR="003B6822" w:rsidRDefault="003B6822" w:rsidP="003B6822"/>
    <w:p w14:paraId="1B17CCF6" w14:textId="77777777" w:rsidR="003B6822" w:rsidRDefault="003B6822" w:rsidP="003B6822"/>
    <w:p w14:paraId="68329C30" w14:textId="77777777" w:rsidR="003B6822" w:rsidRDefault="003B6822" w:rsidP="003B6822"/>
    <w:p w14:paraId="1E807095" w14:textId="77777777" w:rsidR="003B6822" w:rsidRDefault="003B6822" w:rsidP="003B6822"/>
    <w:p w14:paraId="1683A5A6" w14:textId="77777777" w:rsidR="003B6822" w:rsidRDefault="003B6822" w:rsidP="003B6822"/>
    <w:p w14:paraId="2A566707" w14:textId="77777777" w:rsidR="003B6822" w:rsidRDefault="003B6822" w:rsidP="003B6822"/>
    <w:p w14:paraId="5506B934" w14:textId="77777777" w:rsidR="003B6822" w:rsidRDefault="003B6822" w:rsidP="003B6822"/>
    <w:p w14:paraId="427342C7" w14:textId="77777777" w:rsidR="003B6822" w:rsidRDefault="003B6822" w:rsidP="003B6822"/>
    <w:p w14:paraId="1A9BBAE5" w14:textId="77777777" w:rsidR="003B6822" w:rsidRDefault="003B6822" w:rsidP="003B6822"/>
    <w:p w14:paraId="6D6F8CC8" w14:textId="77777777" w:rsidR="003B6822" w:rsidRDefault="003B6822" w:rsidP="003B6822"/>
    <w:p w14:paraId="285D9261" w14:textId="77777777" w:rsidR="003B6822" w:rsidRPr="003B6822" w:rsidRDefault="003B6822" w:rsidP="003B6822"/>
    <w:p w14:paraId="5632239B" w14:textId="77777777" w:rsidR="00657DB7" w:rsidRDefault="00657DB7" w:rsidP="00657DB7">
      <w:pPr>
        <w:pStyle w:val="Overskrift2"/>
        <w:numPr>
          <w:ilvl w:val="0"/>
          <w:numId w:val="43"/>
        </w:numPr>
        <w:ind w:left="1080"/>
      </w:pPr>
      <w:bookmarkStart w:id="27" w:name="_Toc161912488"/>
      <w:r>
        <w:t xml:space="preserve">Avtalens punkt 3.5 </w:t>
      </w:r>
      <w:r>
        <w:br/>
        <w:t>Oppgradering/vedlikehold av tjenesten etter Leveringsdag</w:t>
      </w:r>
      <w:bookmarkEnd w:id="27"/>
      <w:r>
        <w:t xml:space="preserve"> </w:t>
      </w:r>
    </w:p>
    <w:p w14:paraId="5C8CD2CA" w14:textId="77777777" w:rsidR="00657DB7" w:rsidRDefault="00657DB7" w:rsidP="00657DB7"/>
    <w:p w14:paraId="217F754A" w14:textId="77777777" w:rsidR="00657DB7"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961"/>
        <w:gridCol w:w="1277"/>
      </w:tblGrid>
      <w:tr w:rsidR="00881FA3" w:rsidRPr="00D75608" w14:paraId="28E898B4" w14:textId="77777777" w:rsidTr="0013265C">
        <w:trPr>
          <w:cantSplit/>
          <w:tblHeader/>
        </w:trPr>
        <w:tc>
          <w:tcPr>
            <w:tcW w:w="666" w:type="pct"/>
            <w:shd w:val="clear" w:color="auto" w:fill="C0C0C0"/>
          </w:tcPr>
          <w:p w14:paraId="77A44EB6" w14:textId="77777777" w:rsidR="003B6822" w:rsidRPr="00881FA3" w:rsidRDefault="003B6822">
            <w:pPr>
              <w:pStyle w:val="Normaltabell"/>
              <w:ind w:left="709" w:hanging="709"/>
              <w:rPr>
                <w:b/>
                <w:szCs w:val="22"/>
                <w:lang w:val="nb-NO"/>
              </w:rPr>
            </w:pPr>
            <w:r w:rsidRPr="00881FA3">
              <w:rPr>
                <w:b/>
                <w:szCs w:val="22"/>
                <w:lang w:val="nb-NO"/>
              </w:rPr>
              <w:t>ID</w:t>
            </w:r>
          </w:p>
        </w:tc>
        <w:tc>
          <w:tcPr>
            <w:tcW w:w="3447" w:type="pct"/>
            <w:shd w:val="clear" w:color="auto" w:fill="C0C0C0"/>
            <w:vAlign w:val="center"/>
          </w:tcPr>
          <w:p w14:paraId="756C832C" w14:textId="77777777" w:rsidR="003B6822" w:rsidRPr="00881FA3" w:rsidRDefault="003B6822">
            <w:pPr>
              <w:pStyle w:val="Normaltabell"/>
              <w:ind w:left="709" w:hanging="709"/>
              <w:rPr>
                <w:b/>
                <w:szCs w:val="22"/>
                <w:lang w:val="nb-NO"/>
              </w:rPr>
            </w:pPr>
            <w:r w:rsidRPr="00881FA3">
              <w:rPr>
                <w:b/>
                <w:szCs w:val="22"/>
                <w:lang w:val="nb-NO"/>
              </w:rPr>
              <w:t>Referanse og beskrivelse av krav</w:t>
            </w:r>
          </w:p>
        </w:tc>
        <w:tc>
          <w:tcPr>
            <w:tcW w:w="887" w:type="pct"/>
            <w:shd w:val="clear" w:color="auto" w:fill="C0C0C0"/>
            <w:vAlign w:val="center"/>
          </w:tcPr>
          <w:p w14:paraId="5EF134E1" w14:textId="77777777" w:rsidR="003B6822" w:rsidRPr="00881FA3" w:rsidRDefault="003B6822">
            <w:pPr>
              <w:pStyle w:val="Normaltabell"/>
              <w:ind w:left="709" w:hanging="709"/>
              <w:rPr>
                <w:b/>
                <w:szCs w:val="22"/>
                <w:lang w:val="nb-NO"/>
              </w:rPr>
            </w:pPr>
            <w:r w:rsidRPr="00881FA3">
              <w:rPr>
                <w:b/>
                <w:szCs w:val="22"/>
                <w:lang w:val="nb-NO"/>
              </w:rPr>
              <w:t>Krav type</w:t>
            </w:r>
          </w:p>
        </w:tc>
      </w:tr>
      <w:tr w:rsidR="00881FA3" w:rsidRPr="00320B64" w14:paraId="378B029C" w14:textId="77777777" w:rsidTr="0013265C">
        <w:trPr>
          <w:cantSplit/>
        </w:trPr>
        <w:tc>
          <w:tcPr>
            <w:tcW w:w="666" w:type="pct"/>
          </w:tcPr>
          <w:p w14:paraId="7E36F293" w14:textId="77777777" w:rsidR="003B6822" w:rsidRPr="00FD5897" w:rsidRDefault="003B6822" w:rsidP="00881FA3">
            <w:pPr>
              <w:pStyle w:val="Overskrift3"/>
              <w:numPr>
                <w:ilvl w:val="1"/>
                <w:numId w:val="34"/>
              </w:numPr>
              <w:ind w:left="851" w:hanging="851"/>
              <w:rPr>
                <w:rFonts w:ascii="Arial" w:hAnsi="Arial"/>
                <w:b w:val="0"/>
                <w:bCs w:val="0"/>
                <w:sz w:val="22"/>
                <w:szCs w:val="22"/>
              </w:rPr>
            </w:pPr>
          </w:p>
        </w:tc>
        <w:tc>
          <w:tcPr>
            <w:tcW w:w="3447" w:type="pct"/>
          </w:tcPr>
          <w:p w14:paraId="1D04F2A8" w14:textId="77777777" w:rsidR="003B6822" w:rsidRPr="00FD5897" w:rsidRDefault="003B6822">
            <w:pPr>
              <w:pStyle w:val="Overskrift3"/>
              <w:tabs>
                <w:tab w:val="num" w:pos="625"/>
              </w:tabs>
              <w:rPr>
                <w:rFonts w:ascii="Arial" w:hAnsi="Arial" w:cs="Arial"/>
                <w:b w:val="0"/>
                <w:bCs w:val="0"/>
                <w:sz w:val="22"/>
                <w:szCs w:val="22"/>
              </w:rPr>
            </w:pPr>
            <w:r w:rsidRPr="00960611">
              <w:rPr>
                <w:rFonts w:ascii="Arial" w:hAnsi="Arial" w:cs="Arial"/>
                <w:b w:val="0"/>
                <w:bCs w:val="0"/>
                <w:sz w:val="22"/>
                <w:szCs w:val="22"/>
              </w:rPr>
              <w:t>Leverandør skal sende Kunde en rapport over tester som er gjort før oppgraderinger gjennomføres, samt en oversikt over hvilke endringer som er gjort i løsningen.</w:t>
            </w:r>
          </w:p>
        </w:tc>
        <w:tc>
          <w:tcPr>
            <w:tcW w:w="887" w:type="pct"/>
          </w:tcPr>
          <w:p w14:paraId="61DDD73E" w14:textId="77777777" w:rsidR="003B6822" w:rsidRDefault="003B6822">
            <w:pPr>
              <w:pStyle w:val="Normaltabell"/>
              <w:ind w:left="709" w:hanging="709"/>
              <w:jc w:val="center"/>
              <w:rPr>
                <w:lang w:val="nb-NO"/>
              </w:rPr>
            </w:pPr>
            <w:r>
              <w:rPr>
                <w:lang w:val="nb-NO"/>
              </w:rPr>
              <w:t>M</w:t>
            </w:r>
          </w:p>
        </w:tc>
      </w:tr>
      <w:tr w:rsidR="00881FA3" w:rsidRPr="00320B64" w14:paraId="7EB8EEB6" w14:textId="77777777" w:rsidTr="0013265C">
        <w:trPr>
          <w:cantSplit/>
        </w:trPr>
        <w:tc>
          <w:tcPr>
            <w:tcW w:w="666" w:type="pct"/>
          </w:tcPr>
          <w:p w14:paraId="6AEFF58F" w14:textId="77777777" w:rsidR="003B6822" w:rsidRPr="00FD5897" w:rsidRDefault="003B6822" w:rsidP="00657DB7">
            <w:pPr>
              <w:pStyle w:val="Overskrift3"/>
              <w:numPr>
                <w:ilvl w:val="1"/>
                <w:numId w:val="34"/>
              </w:numPr>
              <w:ind w:left="-120" w:right="-258" w:firstLine="120"/>
              <w:rPr>
                <w:rFonts w:ascii="Arial" w:hAnsi="Arial"/>
                <w:b w:val="0"/>
                <w:bCs w:val="0"/>
                <w:sz w:val="22"/>
                <w:szCs w:val="22"/>
              </w:rPr>
            </w:pPr>
          </w:p>
        </w:tc>
        <w:tc>
          <w:tcPr>
            <w:tcW w:w="3447" w:type="pct"/>
          </w:tcPr>
          <w:p w14:paraId="12AC5574" w14:textId="77777777" w:rsidR="003B6822" w:rsidRPr="00FD5897" w:rsidRDefault="003B6822">
            <w:pPr>
              <w:pStyle w:val="Overskrift3"/>
              <w:tabs>
                <w:tab w:val="num" w:pos="767"/>
              </w:tabs>
              <w:rPr>
                <w:rFonts w:ascii="Arial" w:hAnsi="Arial" w:cs="Arial"/>
                <w:b w:val="0"/>
                <w:bCs w:val="0"/>
                <w:sz w:val="22"/>
                <w:szCs w:val="22"/>
              </w:rPr>
            </w:pPr>
            <w:r>
              <w:rPr>
                <w:rFonts w:ascii="Arial" w:hAnsi="Arial" w:cs="Arial"/>
                <w:b w:val="0"/>
                <w:bCs w:val="0"/>
                <w:sz w:val="22"/>
                <w:szCs w:val="22"/>
              </w:rPr>
              <w:t>Oppgraderinger og vedlikehold skal ikke medføre en dårligere måloppnåelse enn løsningen hadde før gjeldende oppgradering og/eller vedlikehold.</w:t>
            </w:r>
          </w:p>
        </w:tc>
        <w:tc>
          <w:tcPr>
            <w:tcW w:w="887" w:type="pct"/>
          </w:tcPr>
          <w:p w14:paraId="78570932" w14:textId="77777777" w:rsidR="003B6822" w:rsidRDefault="003B6822">
            <w:pPr>
              <w:pStyle w:val="Normaltabell"/>
              <w:ind w:left="709" w:hanging="709"/>
              <w:jc w:val="center"/>
              <w:rPr>
                <w:lang w:val="nb-NO"/>
              </w:rPr>
            </w:pPr>
            <w:r>
              <w:rPr>
                <w:lang w:val="nb-NO"/>
              </w:rPr>
              <w:t>M</w:t>
            </w:r>
          </w:p>
        </w:tc>
      </w:tr>
    </w:tbl>
    <w:p w14:paraId="17AAAF23" w14:textId="77777777" w:rsidR="00657DB7" w:rsidRDefault="00657DB7" w:rsidP="00657DB7"/>
    <w:p w14:paraId="0A0D7E4D" w14:textId="77777777" w:rsidR="00657DB7" w:rsidRDefault="00657DB7" w:rsidP="00657DB7"/>
    <w:p w14:paraId="42B3065F" w14:textId="77777777" w:rsidR="00657DB7" w:rsidRDefault="00657DB7" w:rsidP="00657DB7"/>
    <w:p w14:paraId="5390C361" w14:textId="77777777" w:rsidR="003B6822" w:rsidRDefault="003B6822" w:rsidP="00657DB7"/>
    <w:p w14:paraId="7EA27F71" w14:textId="77777777" w:rsidR="003B6822" w:rsidRDefault="003B6822" w:rsidP="00657DB7"/>
    <w:p w14:paraId="0D4D536A" w14:textId="77777777" w:rsidR="003B6822" w:rsidRDefault="003B6822" w:rsidP="00657DB7"/>
    <w:p w14:paraId="29003217" w14:textId="77777777" w:rsidR="003B6822" w:rsidRDefault="003B6822" w:rsidP="00657DB7"/>
    <w:p w14:paraId="7C03743E" w14:textId="77777777" w:rsidR="003B6822" w:rsidRDefault="003B6822" w:rsidP="00657DB7"/>
    <w:p w14:paraId="37F98E5B" w14:textId="77777777" w:rsidR="003B6822" w:rsidRDefault="003B6822" w:rsidP="00657DB7"/>
    <w:p w14:paraId="04647A16" w14:textId="77777777" w:rsidR="003B6822" w:rsidRDefault="003B6822" w:rsidP="00657DB7"/>
    <w:p w14:paraId="74EC8F37" w14:textId="77777777" w:rsidR="003B6822" w:rsidRDefault="003B6822" w:rsidP="00657DB7"/>
    <w:p w14:paraId="39CDD22C" w14:textId="77777777" w:rsidR="003B6822" w:rsidRDefault="003B6822" w:rsidP="00657DB7"/>
    <w:p w14:paraId="56D79425" w14:textId="77777777" w:rsidR="003B6822" w:rsidRDefault="003B6822" w:rsidP="00657DB7"/>
    <w:p w14:paraId="70EC4E13" w14:textId="77777777" w:rsidR="003B6822" w:rsidRPr="009203A2" w:rsidRDefault="003B6822" w:rsidP="00657DB7"/>
    <w:p w14:paraId="69083F67" w14:textId="77777777" w:rsidR="00657DB7" w:rsidRPr="004F642F" w:rsidRDefault="00657DB7" w:rsidP="00657DB7"/>
    <w:p w14:paraId="7C754AE6" w14:textId="3AB63963" w:rsidR="00657DB7" w:rsidRDefault="00657DB7" w:rsidP="00657DB7">
      <w:pPr>
        <w:pStyle w:val="Overskrift2"/>
        <w:numPr>
          <w:ilvl w:val="0"/>
          <w:numId w:val="43"/>
        </w:numPr>
        <w:ind w:left="1080"/>
      </w:pPr>
      <w:bookmarkStart w:id="28" w:name="_Toc161912489"/>
      <w:r>
        <w:t xml:space="preserve">Avtalens punkt 3.6 </w:t>
      </w:r>
      <w:r w:rsidR="008E33FA">
        <w:br/>
      </w:r>
      <w:r>
        <w:t>Ytterligere utvikling etter Leveringsdag</w:t>
      </w:r>
      <w:bookmarkEnd w:id="28"/>
    </w:p>
    <w:p w14:paraId="3AC75CC1" w14:textId="77777777" w:rsidR="00657DB7" w:rsidRDefault="00657DB7" w:rsidP="00657DB7">
      <w:r>
        <w:t>Vi er klar over at markedet for journalløsninger er i en rivende utvikling, og at denne utviklingstakten ikke nødvendigvis er lik for alle leverandører. I dette dokumentet har vi i flere punkter beskrevet behov for løsninger som vi antar ikke er tilgjengelig fullt ut per leveransedag, men som vi likevel forutsetter blir levert i løpet av avtaleperioden, gjerne i tett samarbeid med oss som Kunde. Vi ønsker å presisere at vi som kunde er åpne for å samarbeide med leverandør om videreutvikling av løsningen, og at dette må avtales i hvert enkelt tilfelle.</w:t>
      </w:r>
    </w:p>
    <w:p w14:paraId="0D3E340E" w14:textId="77777777" w:rsidR="00657DB7" w:rsidRDefault="00657DB7" w:rsidP="00657DB7"/>
    <w:tbl>
      <w:tblPr>
        <w:tblpPr w:leftFromText="141" w:rightFromText="141" w:vertAnchor="text" w:tblpY="1"/>
        <w:tblOverlap w:val="never"/>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962"/>
        <w:gridCol w:w="1275"/>
      </w:tblGrid>
      <w:tr w:rsidR="003B6822" w:rsidRPr="00D75608" w14:paraId="3A420269" w14:textId="77777777" w:rsidTr="0013265C">
        <w:trPr>
          <w:cantSplit/>
          <w:tblHeader/>
        </w:trPr>
        <w:tc>
          <w:tcPr>
            <w:tcW w:w="666" w:type="pct"/>
            <w:shd w:val="clear" w:color="auto" w:fill="C0C0C0"/>
          </w:tcPr>
          <w:p w14:paraId="1FA6B547" w14:textId="77777777" w:rsidR="003B6822" w:rsidRPr="0013265C" w:rsidRDefault="003B6822">
            <w:pPr>
              <w:pStyle w:val="Normaltabell"/>
              <w:ind w:left="709" w:hanging="709"/>
              <w:rPr>
                <w:b/>
                <w:szCs w:val="22"/>
                <w:lang w:val="nb-NO"/>
              </w:rPr>
            </w:pPr>
            <w:r w:rsidRPr="0013265C">
              <w:rPr>
                <w:b/>
                <w:szCs w:val="22"/>
                <w:lang w:val="nb-NO"/>
              </w:rPr>
              <w:t>ID</w:t>
            </w:r>
          </w:p>
        </w:tc>
        <w:tc>
          <w:tcPr>
            <w:tcW w:w="3448" w:type="pct"/>
            <w:shd w:val="clear" w:color="auto" w:fill="C0C0C0"/>
            <w:vAlign w:val="center"/>
          </w:tcPr>
          <w:p w14:paraId="59852D66" w14:textId="77777777" w:rsidR="003B6822" w:rsidRPr="0013265C" w:rsidRDefault="003B6822">
            <w:pPr>
              <w:pStyle w:val="Normaltabell"/>
              <w:ind w:left="709" w:hanging="709"/>
              <w:rPr>
                <w:b/>
                <w:szCs w:val="22"/>
                <w:lang w:val="nb-NO"/>
              </w:rPr>
            </w:pPr>
            <w:r w:rsidRPr="0013265C">
              <w:rPr>
                <w:b/>
                <w:szCs w:val="22"/>
                <w:lang w:val="nb-NO"/>
              </w:rPr>
              <w:t>Referanse og beskrivelse av krav</w:t>
            </w:r>
          </w:p>
        </w:tc>
        <w:tc>
          <w:tcPr>
            <w:tcW w:w="886" w:type="pct"/>
            <w:shd w:val="clear" w:color="auto" w:fill="C0C0C0"/>
            <w:vAlign w:val="center"/>
          </w:tcPr>
          <w:p w14:paraId="652B7C44" w14:textId="77777777" w:rsidR="003B6822" w:rsidRPr="0013265C" w:rsidRDefault="003B6822">
            <w:pPr>
              <w:pStyle w:val="Normaltabell"/>
              <w:ind w:left="709" w:hanging="709"/>
              <w:rPr>
                <w:b/>
                <w:szCs w:val="22"/>
                <w:lang w:val="nb-NO"/>
              </w:rPr>
            </w:pPr>
            <w:r w:rsidRPr="0013265C">
              <w:rPr>
                <w:b/>
                <w:szCs w:val="22"/>
                <w:lang w:val="nb-NO"/>
              </w:rPr>
              <w:t>Krav type</w:t>
            </w:r>
          </w:p>
        </w:tc>
      </w:tr>
      <w:tr w:rsidR="003B6822" w:rsidRPr="00320B64" w14:paraId="1FD4EDF6" w14:textId="77777777" w:rsidTr="0013265C">
        <w:trPr>
          <w:cantSplit/>
        </w:trPr>
        <w:tc>
          <w:tcPr>
            <w:tcW w:w="666" w:type="pct"/>
          </w:tcPr>
          <w:p w14:paraId="11635C46" w14:textId="77777777" w:rsidR="003B6822" w:rsidRPr="00FD5897" w:rsidRDefault="003B6822" w:rsidP="0013265C">
            <w:pPr>
              <w:pStyle w:val="Overskrift3"/>
              <w:numPr>
                <w:ilvl w:val="0"/>
                <w:numId w:val="35"/>
              </w:numPr>
              <w:rPr>
                <w:rFonts w:ascii="Arial" w:hAnsi="Arial"/>
                <w:b w:val="0"/>
                <w:bCs w:val="0"/>
                <w:sz w:val="22"/>
                <w:szCs w:val="22"/>
              </w:rPr>
            </w:pPr>
          </w:p>
        </w:tc>
        <w:tc>
          <w:tcPr>
            <w:tcW w:w="3448" w:type="pct"/>
          </w:tcPr>
          <w:p w14:paraId="2BD7B303" w14:textId="77777777" w:rsidR="003B6822" w:rsidRDefault="003B6822">
            <w:pPr>
              <w:pStyle w:val="Overskrift3"/>
              <w:tabs>
                <w:tab w:val="num" w:pos="625"/>
              </w:tabs>
              <w:rPr>
                <w:rFonts w:ascii="Arial" w:hAnsi="Arial" w:cs="Arial"/>
                <w:b w:val="0"/>
                <w:bCs w:val="0"/>
                <w:sz w:val="22"/>
                <w:szCs w:val="22"/>
              </w:rPr>
            </w:pPr>
            <w:r>
              <w:rPr>
                <w:rFonts w:ascii="Arial" w:hAnsi="Arial" w:cs="Arial"/>
                <w:b w:val="0"/>
                <w:bCs w:val="0"/>
                <w:sz w:val="22"/>
                <w:szCs w:val="22"/>
              </w:rPr>
              <w:t>Leverandør bes beskrive hvordan de ønsker at Leverandør og Kunde kan samarbeide om innovasjon og utvikling som likeverdige partnere i avtaleperioden.</w:t>
            </w:r>
          </w:p>
        </w:tc>
        <w:tc>
          <w:tcPr>
            <w:tcW w:w="886" w:type="pct"/>
          </w:tcPr>
          <w:p w14:paraId="0CFB3BCE" w14:textId="77777777" w:rsidR="003B6822" w:rsidRDefault="003B6822">
            <w:pPr>
              <w:pStyle w:val="Normaltabell"/>
              <w:ind w:left="709" w:hanging="709"/>
              <w:jc w:val="center"/>
              <w:rPr>
                <w:lang w:val="nb-NO"/>
              </w:rPr>
            </w:pPr>
            <w:r>
              <w:rPr>
                <w:lang w:val="nb-NO"/>
              </w:rPr>
              <w:t>E</w:t>
            </w:r>
          </w:p>
        </w:tc>
      </w:tr>
      <w:tr w:rsidR="003B6822" w:rsidRPr="00320B64" w14:paraId="2FEE6ECE" w14:textId="77777777" w:rsidTr="0013265C">
        <w:trPr>
          <w:cantSplit/>
        </w:trPr>
        <w:tc>
          <w:tcPr>
            <w:tcW w:w="666" w:type="pct"/>
          </w:tcPr>
          <w:p w14:paraId="46B9B130" w14:textId="77777777" w:rsidR="003B6822" w:rsidRPr="00FD5897" w:rsidRDefault="003B6822" w:rsidP="000B551F">
            <w:pPr>
              <w:pStyle w:val="Overskrift3"/>
              <w:numPr>
                <w:ilvl w:val="0"/>
                <w:numId w:val="35"/>
              </w:numPr>
              <w:rPr>
                <w:rFonts w:ascii="Arial" w:hAnsi="Arial"/>
                <w:b w:val="0"/>
                <w:bCs w:val="0"/>
                <w:sz w:val="22"/>
                <w:szCs w:val="22"/>
              </w:rPr>
            </w:pPr>
          </w:p>
        </w:tc>
        <w:tc>
          <w:tcPr>
            <w:tcW w:w="3448" w:type="pct"/>
          </w:tcPr>
          <w:p w14:paraId="5CCF4877" w14:textId="77777777" w:rsidR="003B6822" w:rsidRPr="00FD5897" w:rsidRDefault="003B6822">
            <w:pPr>
              <w:pStyle w:val="Overskrift3"/>
              <w:tabs>
                <w:tab w:val="num" w:pos="625"/>
              </w:tabs>
              <w:rPr>
                <w:rFonts w:ascii="Arial" w:hAnsi="Arial" w:cs="Arial"/>
                <w:b w:val="0"/>
                <w:bCs w:val="0"/>
                <w:sz w:val="22"/>
                <w:szCs w:val="22"/>
              </w:rPr>
            </w:pPr>
            <w:r>
              <w:rPr>
                <w:rFonts w:ascii="Arial" w:hAnsi="Arial" w:cs="Arial"/>
                <w:b w:val="0"/>
                <w:bCs w:val="0"/>
                <w:sz w:val="22"/>
                <w:szCs w:val="22"/>
              </w:rPr>
              <w:t>Dersom Kunden bestiller ytterligere utvikling av løsningen, skal Leverandør utrede hvilke konsekvenser denne utviklingen vil ha på andre deler av løsningen.</w:t>
            </w:r>
          </w:p>
        </w:tc>
        <w:tc>
          <w:tcPr>
            <w:tcW w:w="886" w:type="pct"/>
          </w:tcPr>
          <w:p w14:paraId="171BE8C1" w14:textId="77777777" w:rsidR="003B6822" w:rsidRDefault="003B6822">
            <w:pPr>
              <w:pStyle w:val="Normaltabell"/>
              <w:ind w:left="709" w:hanging="709"/>
              <w:jc w:val="center"/>
              <w:rPr>
                <w:lang w:val="nb-NO"/>
              </w:rPr>
            </w:pPr>
            <w:r>
              <w:rPr>
                <w:lang w:val="nb-NO"/>
              </w:rPr>
              <w:t>M</w:t>
            </w:r>
          </w:p>
        </w:tc>
      </w:tr>
      <w:tr w:rsidR="003B6822" w:rsidRPr="00320B64" w14:paraId="0D31CEF2" w14:textId="77777777" w:rsidTr="0013265C">
        <w:trPr>
          <w:cantSplit/>
        </w:trPr>
        <w:tc>
          <w:tcPr>
            <w:tcW w:w="666" w:type="pct"/>
          </w:tcPr>
          <w:p w14:paraId="691DAD7A" w14:textId="77777777" w:rsidR="003B6822" w:rsidRPr="00FD5897" w:rsidRDefault="003B6822" w:rsidP="000B551F">
            <w:pPr>
              <w:pStyle w:val="Overskrift3"/>
              <w:numPr>
                <w:ilvl w:val="0"/>
                <w:numId w:val="35"/>
              </w:numPr>
              <w:rPr>
                <w:rFonts w:ascii="Arial" w:hAnsi="Arial"/>
                <w:b w:val="0"/>
                <w:bCs w:val="0"/>
                <w:sz w:val="22"/>
                <w:szCs w:val="22"/>
              </w:rPr>
            </w:pPr>
          </w:p>
        </w:tc>
        <w:tc>
          <w:tcPr>
            <w:tcW w:w="3448" w:type="pct"/>
          </w:tcPr>
          <w:p w14:paraId="32950D98" w14:textId="77777777" w:rsidR="003B6822" w:rsidRPr="00FD5897" w:rsidRDefault="003B6822">
            <w:pPr>
              <w:pStyle w:val="Overskrift3"/>
              <w:tabs>
                <w:tab w:val="num" w:pos="767"/>
              </w:tabs>
              <w:rPr>
                <w:rFonts w:ascii="Arial" w:hAnsi="Arial" w:cs="Arial"/>
                <w:b w:val="0"/>
                <w:bCs w:val="0"/>
                <w:sz w:val="22"/>
                <w:szCs w:val="22"/>
              </w:rPr>
            </w:pPr>
            <w:r>
              <w:rPr>
                <w:rFonts w:ascii="Arial" w:hAnsi="Arial" w:cs="Arial"/>
                <w:b w:val="0"/>
                <w:bCs w:val="0"/>
                <w:sz w:val="22"/>
                <w:szCs w:val="22"/>
              </w:rPr>
              <w:t>Dersom utviklingen Kunden bestiller viser seg å medføre en dårligere måloppnåelse skal Leverandør eksplisitt varsle Kunde om dette. Godtar Kunde denne konsekvensen er ikke Leverandør ansvarlig den varslede dårligere måloppnåelsen.</w:t>
            </w:r>
          </w:p>
        </w:tc>
        <w:tc>
          <w:tcPr>
            <w:tcW w:w="886" w:type="pct"/>
          </w:tcPr>
          <w:p w14:paraId="1B3745C1" w14:textId="77777777" w:rsidR="003B6822" w:rsidRDefault="003B6822">
            <w:pPr>
              <w:pStyle w:val="Normaltabell"/>
              <w:ind w:left="709" w:hanging="709"/>
              <w:jc w:val="center"/>
              <w:rPr>
                <w:lang w:val="nb-NO"/>
              </w:rPr>
            </w:pPr>
            <w:r>
              <w:rPr>
                <w:lang w:val="nb-NO"/>
              </w:rPr>
              <w:t>M</w:t>
            </w:r>
          </w:p>
        </w:tc>
      </w:tr>
    </w:tbl>
    <w:p w14:paraId="4ADCE0F2" w14:textId="77777777" w:rsidR="00657DB7" w:rsidRDefault="00657DB7" w:rsidP="00657DB7"/>
    <w:p w14:paraId="16AE8540" w14:textId="77777777" w:rsidR="00657DB7" w:rsidRDefault="00657DB7" w:rsidP="00657DB7"/>
    <w:p w14:paraId="403A99DA" w14:textId="77777777" w:rsidR="00657DB7" w:rsidRDefault="00657DB7" w:rsidP="00657DB7">
      <w:pPr>
        <w:pStyle w:val="Overskrift2"/>
      </w:pPr>
    </w:p>
    <w:p w14:paraId="47AAE405" w14:textId="1042B3EB" w:rsidR="00EE6CD2" w:rsidRPr="00DE7D3A" w:rsidRDefault="00EE6CD2" w:rsidP="00DE7D3A">
      <w:pPr>
        <w:pStyle w:val="Overskrift1"/>
      </w:pPr>
    </w:p>
    <w:p w14:paraId="2AF8A925" w14:textId="77777777" w:rsidR="00931BDC" w:rsidRDefault="00931BDC"/>
    <w:p w14:paraId="5F35BF2F" w14:textId="77777777" w:rsidR="00B171BC" w:rsidRDefault="00B171BC">
      <w:pPr>
        <w:sectPr w:rsidR="00B171BC" w:rsidSect="009D1FDD">
          <w:headerReference w:type="default" r:id="rId23"/>
          <w:footerReference w:type="default" r:id="rId24"/>
          <w:pgSz w:w="11906" w:h="16838"/>
          <w:pgMar w:top="1417" w:right="1417" w:bottom="1417" w:left="1417" w:header="708" w:footer="708" w:gutter="0"/>
          <w:cols w:space="708"/>
          <w:docGrid w:linePitch="360"/>
        </w:sectPr>
      </w:pPr>
    </w:p>
    <w:p w14:paraId="2BF4606B" w14:textId="77777777" w:rsidR="003B01A8" w:rsidRDefault="003B01A8"/>
    <w:p w14:paraId="5923A364" w14:textId="77777777" w:rsidR="00EE6CD2" w:rsidRPr="00E22561" w:rsidRDefault="00EE6CD2" w:rsidP="003B01A8">
      <w:pPr>
        <w:pStyle w:val="Overskrift1"/>
      </w:pPr>
      <w:bookmarkStart w:id="29" w:name="_Toc161923496"/>
      <w:r w:rsidRPr="00E22561">
        <w:t>Bilag 2</w:t>
      </w:r>
      <w:r w:rsidR="00C302A9" w:rsidRPr="00E22561">
        <w:t>:</w:t>
      </w:r>
      <w:r w:rsidRPr="00E22561">
        <w:t xml:space="preserve"> </w:t>
      </w:r>
      <w:r w:rsidR="00D43205" w:rsidRPr="00E22561">
        <w:t xml:space="preserve">Leverandørens beskrivelse av </w:t>
      </w:r>
      <w:r w:rsidR="00391E18" w:rsidRPr="00E22561">
        <w:t>tjenesten</w:t>
      </w:r>
      <w:bookmarkEnd w:id="29"/>
    </w:p>
    <w:p w14:paraId="474007D9" w14:textId="1756D281" w:rsidR="00A2181C" w:rsidRPr="00E22561" w:rsidRDefault="00A2181C">
      <w:pPr>
        <w:rPr>
          <w:rFonts w:cs="Arial"/>
        </w:rPr>
      </w:pPr>
    </w:p>
    <w:p w14:paraId="792EB994" w14:textId="77777777" w:rsidR="005D1537" w:rsidRPr="005D1537" w:rsidRDefault="005D1537" w:rsidP="005D1537"/>
    <w:p w14:paraId="10925316" w14:textId="77777777" w:rsidR="004B03AA" w:rsidRDefault="004B03AA" w:rsidP="004B03AA">
      <w:pPr>
        <w:pStyle w:val="Overskrift2"/>
      </w:pPr>
      <w:r w:rsidRPr="004B03AA">
        <w:t>Avtalens punkt 1.1 Avtalens omfang</w:t>
      </w:r>
    </w:p>
    <w:p w14:paraId="588A3142" w14:textId="77777777" w:rsidR="004F642F" w:rsidRPr="004F642F" w:rsidRDefault="004F642F" w:rsidP="004F642F">
      <w:r>
        <w:t>[Eventuell tekst]</w:t>
      </w:r>
    </w:p>
    <w:p w14:paraId="489088A4" w14:textId="77777777" w:rsidR="00FC5BB3" w:rsidRDefault="008A161F" w:rsidP="00507DDD">
      <w:pPr>
        <w:pStyle w:val="Overskrift2"/>
      </w:pPr>
      <w:r>
        <w:rPr>
          <w:noProof/>
        </w:rPr>
        <w:pict w14:anchorId="750A6C2D">
          <v:roundrect id="Avrundet rektangel 215" o:spid="_x0000_s2085" style="position:absolute;margin-left:.4pt;margin-top:7.35pt;width:445.5pt;height:39.75pt;z-index:251658243;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" fillcolor="#5b9bd5 [3204]" strokecolor="#1f4d78 [1604]" strokeweight="1pt">
            <v:stroke joinstyle="miter"/>
            <v:path arrowok="t"/>
            <v:textbox>
              <w:txbxContent>
                <w:p w14:paraId="658551E3" w14:textId="77777777" w:rsidR="005D1537" w:rsidRPr="004B03AA" w:rsidRDefault="005D1537"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46A35665" w14:textId="77777777" w:rsidR="005D1537" w:rsidRDefault="005D1537" w:rsidP="00FC5BB3">
                  <w:pPr>
                    <w:jc w:val="center"/>
                  </w:pPr>
                </w:p>
              </w:txbxContent>
            </v:textbox>
          </v:roundrect>
        </w:pict>
      </w:r>
    </w:p>
    <w:p w14:paraId="6BD6E959" w14:textId="77777777" w:rsidR="00FC5BB3" w:rsidRDefault="00FC5BB3" w:rsidP="00507DDD">
      <w:pPr>
        <w:pStyle w:val="Overskrift2"/>
      </w:pPr>
    </w:p>
    <w:p w14:paraId="2EC2D925" w14:textId="77777777" w:rsidR="004F642F" w:rsidRDefault="00D43205" w:rsidP="00507DDD">
      <w:pPr>
        <w:pStyle w:val="Overskrift2"/>
      </w:pPr>
      <w:r w:rsidRPr="00E22561">
        <w:t xml:space="preserve">Avtalens punkt 2.1. </w:t>
      </w:r>
      <w:r w:rsidR="00792296" w:rsidRPr="00E22561">
        <w:t>Tjenesten</w:t>
      </w:r>
    </w:p>
    <w:p w14:paraId="4EC1058A" w14:textId="77777777" w:rsidR="00973F5A" w:rsidRPr="002512DB" w:rsidRDefault="00973F5A" w:rsidP="00973F5A">
      <w:pPr>
        <w:rPr>
          <w:rFonts w:ascii="Segoe UI" w:hAnsi="Segoe UI" w:cs="Segoe UI"/>
          <w:color w:val="0D0D0D"/>
          <w:shd w:val="clear" w:color="auto" w:fill="FFFFFF"/>
        </w:rPr>
      </w:pPr>
      <w:r w:rsidRPr="002512DB">
        <w:rPr>
          <w:rFonts w:ascii="Segoe UI" w:hAnsi="Segoe UI" w:cs="Segoe UI"/>
          <w:color w:val="0D0D0D"/>
          <w:shd w:val="clear" w:color="auto" w:fill="FFFFFF"/>
        </w:rPr>
        <w:t>Denne avtalen skal dekke Lørenskog kommune (heretter kalt Kunden) sitt behov for en sky-basert elektronisk pasientjournal (EPJ) løsning for de kommunale helsetjenestene.</w:t>
      </w:r>
    </w:p>
    <w:p w14:paraId="5DFE60FD" w14:textId="77777777" w:rsidR="00973F5A" w:rsidRPr="002512DB" w:rsidRDefault="00973F5A" w:rsidP="00973F5A">
      <w:pPr>
        <w:rPr>
          <w:rFonts w:ascii="Segoe UI" w:hAnsi="Segoe UI" w:cs="Segoe UI"/>
          <w:color w:val="0D0D0D"/>
          <w:shd w:val="clear" w:color="auto" w:fill="FFFFFF"/>
        </w:rPr>
      </w:pPr>
    </w:p>
    <w:p w14:paraId="02DBAC4C" w14:textId="77777777" w:rsidR="00973F5A" w:rsidRPr="002512DB" w:rsidRDefault="00973F5A" w:rsidP="00973F5A">
      <w:pPr>
        <w:rPr>
          <w:rFonts w:ascii="Segoe UI" w:hAnsi="Segoe UI" w:cs="Segoe UI"/>
          <w:color w:val="0D0D0D"/>
          <w:shd w:val="clear" w:color="auto" w:fill="FFFFFF"/>
        </w:rPr>
      </w:pPr>
      <w:r w:rsidRPr="002512DB">
        <w:rPr>
          <w:rFonts w:ascii="Segoe UI" w:hAnsi="Segoe UI" w:cs="Segoe UI"/>
          <w:color w:val="0D0D0D"/>
          <w:shd w:val="clear" w:color="auto" w:fill="FFFFFF"/>
        </w:rPr>
        <w:t xml:space="preserve">Virksomhetsområdene som skal dekkes er Sektor for helse, mestring og omsorg, herunder tjenester i hjemmet, bo- og omsorgstjenester, </w:t>
      </w:r>
      <w:proofErr w:type="gramStart"/>
      <w:r w:rsidRPr="002512DB">
        <w:rPr>
          <w:rFonts w:ascii="Segoe UI" w:hAnsi="Segoe UI" w:cs="Segoe UI"/>
          <w:color w:val="0D0D0D"/>
          <w:shd w:val="clear" w:color="auto" w:fill="FFFFFF"/>
        </w:rPr>
        <w:t>sykehjem</w:t>
      </w:r>
      <w:r>
        <w:rPr>
          <w:rFonts w:ascii="Segoe UI" w:hAnsi="Segoe UI" w:cs="Segoe UI"/>
          <w:color w:val="0D0D0D"/>
          <w:shd w:val="clear" w:color="auto" w:fill="FFFFFF"/>
        </w:rPr>
        <w:t>,</w:t>
      </w:r>
      <w:proofErr w:type="gramEnd"/>
      <w:r w:rsidRPr="002512DB">
        <w:rPr>
          <w:rFonts w:ascii="Segoe UI" w:hAnsi="Segoe UI" w:cs="Segoe UI"/>
          <w:color w:val="0D0D0D"/>
          <w:shd w:val="clear" w:color="auto" w:fill="FFFFFF"/>
        </w:rPr>
        <w:t xml:space="preserve"> forebyggende og helsefremmende tjenester. Sistnevnte dekker fagområdene skolehelsetjeneste, helsestasjon, jordmortjenester, psykologtjenester</w:t>
      </w:r>
      <w:r>
        <w:rPr>
          <w:rFonts w:ascii="Segoe UI" w:hAnsi="Segoe UI" w:cs="Segoe UI"/>
          <w:color w:val="0D0D0D"/>
          <w:shd w:val="clear" w:color="auto" w:fill="FFFFFF"/>
        </w:rPr>
        <w:t>, vaksinekontor</w:t>
      </w:r>
      <w:r w:rsidRPr="002512DB">
        <w:rPr>
          <w:rFonts w:ascii="Segoe UI" w:hAnsi="Segoe UI" w:cs="Segoe UI"/>
          <w:color w:val="0D0D0D"/>
          <w:shd w:val="clear" w:color="auto" w:fill="FFFFFF"/>
        </w:rPr>
        <w:t xml:space="preserve"> og fysio- og ergoterapi. Sektoren leverer et bredt spekter av tjenester, både i kommunens lokaler og hjemme hos innbyggerne. Sektoren samhandler med private aktører, andre kommunale tjenester, samt statlige organer, som spesialisthelsetjenesten, NAV, HELFO m.m. </w:t>
      </w:r>
    </w:p>
    <w:p w14:paraId="406D7FAE" w14:textId="77777777" w:rsidR="00973F5A" w:rsidRPr="002512DB" w:rsidRDefault="00973F5A" w:rsidP="00973F5A">
      <w:pPr>
        <w:rPr>
          <w:rFonts w:ascii="Segoe UI" w:hAnsi="Segoe UI" w:cs="Segoe UI"/>
          <w:color w:val="0D0D0D"/>
          <w:shd w:val="clear" w:color="auto" w:fill="FFFFFF"/>
        </w:rPr>
      </w:pPr>
    </w:p>
    <w:p w14:paraId="43C80629" w14:textId="77777777" w:rsidR="00973F5A" w:rsidRPr="002512DB" w:rsidRDefault="00973F5A" w:rsidP="00973F5A">
      <w:pPr>
        <w:rPr>
          <w:rFonts w:ascii="Segoe UI" w:hAnsi="Segoe UI" w:cs="Segoe UI"/>
          <w:color w:val="0D0D0D"/>
          <w:shd w:val="clear" w:color="auto" w:fill="FFFFFF"/>
        </w:rPr>
      </w:pPr>
      <w:r w:rsidRPr="002512DB">
        <w:rPr>
          <w:rFonts w:ascii="Segoe UI" w:hAnsi="Segoe UI" w:cs="Segoe UI"/>
          <w:color w:val="0D0D0D"/>
          <w:shd w:val="clear" w:color="auto" w:fill="FFFFFF"/>
        </w:rPr>
        <w:t>Vi gjør oppmerksom på at virksomhetsområdene kan endre seg i løpet av avtaleperioden.</w:t>
      </w:r>
      <w:r w:rsidRPr="002512DB">
        <w:rPr>
          <w:rFonts w:ascii="Segoe UI" w:hAnsi="Segoe UI" w:cs="Segoe UI"/>
          <w:color w:val="0D0D0D"/>
          <w:shd w:val="clear" w:color="auto" w:fill="FFFFFF"/>
        </w:rPr>
        <w:br/>
        <w:t>Det vi per dags dato vet kommer i tillegg til virksomhetsområdene nevnt over er KAD (kommunale akutt døgnplasser for psykiatri og somatikk) fra 01.01.2025 og et kommunalt legesenter med både fastlegestillinger og annet helsepersonell som skal være operativt i løpet av 2024.</w:t>
      </w:r>
    </w:p>
    <w:p w14:paraId="6BA13C77" w14:textId="77777777" w:rsidR="00973F5A" w:rsidRPr="002512DB" w:rsidRDefault="00973F5A" w:rsidP="00973F5A">
      <w:pPr>
        <w:rPr>
          <w:rFonts w:ascii="Segoe UI" w:hAnsi="Segoe UI" w:cs="Segoe UI"/>
          <w:color w:val="0D0D0D"/>
          <w:shd w:val="clear" w:color="auto" w:fill="FFFFFF"/>
        </w:rPr>
      </w:pPr>
    </w:p>
    <w:p w14:paraId="23999ED0" w14:textId="77777777" w:rsidR="00973F5A" w:rsidRPr="002512DB" w:rsidRDefault="00973F5A" w:rsidP="00973F5A">
      <w:pPr>
        <w:rPr>
          <w:rFonts w:ascii="Segoe UI" w:hAnsi="Segoe UI" w:cs="Segoe UI"/>
          <w:color w:val="0D0D0D"/>
          <w:shd w:val="clear" w:color="auto" w:fill="FFFFFF"/>
        </w:rPr>
      </w:pPr>
      <w:r w:rsidRPr="002512DB">
        <w:rPr>
          <w:rFonts w:ascii="Segoe UI" w:hAnsi="Segoe UI" w:cs="Segoe UI"/>
          <w:color w:val="0D0D0D"/>
          <w:shd w:val="clear" w:color="auto" w:fill="FFFFFF"/>
        </w:rPr>
        <w:t>Kunden har følgende målsetninger som denne avtalen skal understøtte:</w:t>
      </w:r>
    </w:p>
    <w:p w14:paraId="576E5585" w14:textId="77777777" w:rsidR="00973F5A" w:rsidRPr="002512DB" w:rsidRDefault="00973F5A" w:rsidP="00973F5A">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En fleksibel, intuitiv og brukervennlig løsning som dekker kommunens behov. Både mot de ansatte og kommunens innbyggere.</w:t>
      </w:r>
    </w:p>
    <w:p w14:paraId="3ED3C5DA" w14:textId="77777777" w:rsidR="00973F5A" w:rsidRPr="002512DB" w:rsidRDefault="00973F5A" w:rsidP="00973F5A">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En løsning som har mulighet for integrasjoner mot andre systemer og teknologiske løsninger, slik at ansatte har tilgang til rett informasjon til rett tid.</w:t>
      </w:r>
    </w:p>
    <w:p w14:paraId="5D5A23AB" w14:textId="77777777" w:rsidR="00973F5A" w:rsidRPr="002512DB" w:rsidRDefault="00973F5A" w:rsidP="00973F5A">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 xml:space="preserve">En løsning som overholder gjeldende lover og regler, og som til enhver tid er oppdatert </w:t>
      </w:r>
      <w:proofErr w:type="spellStart"/>
      <w:r w:rsidRPr="002512DB">
        <w:rPr>
          <w:rFonts w:ascii="Segoe UI" w:hAnsi="Segoe UI" w:cs="Segoe UI"/>
          <w:color w:val="0D0D0D"/>
          <w:shd w:val="clear" w:color="auto" w:fill="FFFFFF"/>
        </w:rPr>
        <w:t>ihht</w:t>
      </w:r>
      <w:proofErr w:type="spellEnd"/>
      <w:r w:rsidRPr="002512DB">
        <w:rPr>
          <w:rFonts w:ascii="Segoe UI" w:hAnsi="Segoe UI" w:cs="Segoe UI"/>
          <w:color w:val="0D0D0D"/>
          <w:shd w:val="clear" w:color="auto" w:fill="FFFFFF"/>
        </w:rPr>
        <w:t>. disse, samt følger ledende standarder for sikkerhet og personvern.</w:t>
      </w:r>
    </w:p>
    <w:p w14:paraId="66175167" w14:textId="77777777" w:rsidR="00973F5A" w:rsidRDefault="00973F5A" w:rsidP="00973F5A">
      <w:pPr>
        <w:pStyle w:val="Listeavsnitt"/>
        <w:numPr>
          <w:ilvl w:val="0"/>
          <w:numId w:val="2"/>
        </w:numPr>
        <w:spacing w:after="160" w:line="256" w:lineRule="auto"/>
        <w:rPr>
          <w:rFonts w:ascii="Segoe UI" w:hAnsi="Segoe UI" w:cs="Segoe UI"/>
          <w:color w:val="0D0D0D"/>
          <w:shd w:val="clear" w:color="auto" w:fill="FFFFFF"/>
        </w:rPr>
      </w:pPr>
      <w:r w:rsidRPr="002512DB">
        <w:rPr>
          <w:rFonts w:ascii="Segoe UI" w:hAnsi="Segoe UI" w:cs="Segoe UI"/>
          <w:color w:val="0D0D0D"/>
          <w:shd w:val="clear" w:color="auto" w:fill="FFFFFF"/>
        </w:rPr>
        <w:t xml:space="preserve">En løsning som er i kontinuerlig utvikling, slik at den holder seg </w:t>
      </w:r>
      <w:r>
        <w:rPr>
          <w:rFonts w:ascii="Segoe UI" w:hAnsi="Segoe UI" w:cs="Segoe UI"/>
          <w:color w:val="0D0D0D"/>
          <w:shd w:val="clear" w:color="auto" w:fill="FFFFFF"/>
        </w:rPr>
        <w:t xml:space="preserve">oppdatert og </w:t>
      </w:r>
      <w:r w:rsidRPr="002512DB">
        <w:rPr>
          <w:rFonts w:ascii="Segoe UI" w:hAnsi="Segoe UI" w:cs="Segoe UI"/>
          <w:color w:val="0D0D0D"/>
          <w:shd w:val="clear" w:color="auto" w:fill="FFFFFF"/>
        </w:rPr>
        <w:t>moderne gjennom hele avtaleperioden.</w:t>
      </w:r>
    </w:p>
    <w:p w14:paraId="279AC70B" w14:textId="77777777" w:rsidR="00973F5A" w:rsidRPr="000018A6" w:rsidRDefault="00973F5A" w:rsidP="00973F5A">
      <w:pPr>
        <w:spacing w:after="160" w:line="256" w:lineRule="auto"/>
        <w:rPr>
          <w:rFonts w:ascii="Segoe UI" w:hAnsi="Segoe UI" w:cs="Segoe UI"/>
          <w:color w:val="0D0D0D"/>
          <w:shd w:val="clear" w:color="auto" w:fill="FFFFFF"/>
        </w:rPr>
      </w:pPr>
    </w:p>
    <w:p w14:paraId="77D2B6AD" w14:textId="77777777" w:rsidR="00973F5A" w:rsidRDefault="00973F5A" w:rsidP="00973F5A">
      <w:pPr>
        <w:spacing w:after="160" w:line="256" w:lineRule="auto"/>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304"/>
      </w:tblGrid>
      <w:tr w:rsidR="00973F5A" w:rsidRPr="001D645A" w14:paraId="2DC28863" w14:textId="77777777">
        <w:tc>
          <w:tcPr>
            <w:tcW w:w="9639" w:type="dxa"/>
            <w:gridSpan w:val="2"/>
            <w:tcBorders>
              <w:bottom w:val="single" w:sz="4" w:space="0" w:color="auto"/>
            </w:tcBorders>
            <w:shd w:val="clear" w:color="auto" w:fill="E6E6E6"/>
          </w:tcPr>
          <w:p w14:paraId="69B70833" w14:textId="77777777" w:rsidR="00973F5A" w:rsidRPr="000E1D3A" w:rsidRDefault="00973F5A">
            <w:pPr>
              <w:rPr>
                <w:rFonts w:ascii="Calibri" w:hAnsi="Calibri" w:cs="Calibri"/>
                <w:szCs w:val="22"/>
              </w:rPr>
            </w:pPr>
            <w:r w:rsidRPr="000E1D3A">
              <w:rPr>
                <w:rFonts w:ascii="Calibri" w:hAnsi="Calibri" w:cs="Calibri"/>
                <w:b/>
                <w:sz w:val="24"/>
              </w:rPr>
              <w:t>Kravtyper er som følger:</w:t>
            </w:r>
          </w:p>
        </w:tc>
      </w:tr>
      <w:tr w:rsidR="00973F5A" w:rsidRPr="001D645A" w14:paraId="3BC2E77E" w14:textId="77777777">
        <w:tc>
          <w:tcPr>
            <w:tcW w:w="2335" w:type="dxa"/>
            <w:shd w:val="clear" w:color="auto" w:fill="FFFF99"/>
          </w:tcPr>
          <w:p w14:paraId="1AF6FB1C" w14:textId="77777777" w:rsidR="00973F5A" w:rsidRPr="001D645A" w:rsidRDefault="00973F5A">
            <w:pPr>
              <w:rPr>
                <w:rFonts w:asciiTheme="minorHAnsi" w:hAnsiTheme="minorHAnsi"/>
                <w:b/>
                <w:bCs/>
                <w:szCs w:val="22"/>
              </w:rPr>
            </w:pPr>
            <w:r w:rsidRPr="001D645A">
              <w:rPr>
                <w:rFonts w:asciiTheme="minorHAnsi" w:hAnsiTheme="minorHAnsi"/>
                <w:b/>
                <w:bCs/>
                <w:szCs w:val="22"/>
              </w:rPr>
              <w:t>Obligatoriske krav (M)</w:t>
            </w:r>
          </w:p>
        </w:tc>
        <w:tc>
          <w:tcPr>
            <w:tcW w:w="7304" w:type="dxa"/>
            <w:shd w:val="clear" w:color="auto" w:fill="FFFF99"/>
          </w:tcPr>
          <w:p w14:paraId="100C1D0B" w14:textId="77777777" w:rsidR="00973F5A" w:rsidRPr="001D645A" w:rsidRDefault="00973F5A">
            <w:pPr>
              <w:rPr>
                <w:rFonts w:asciiTheme="minorHAnsi" w:hAnsiTheme="minorHAnsi"/>
                <w:szCs w:val="22"/>
              </w:rPr>
            </w:pPr>
            <w:r w:rsidRPr="001D645A">
              <w:rPr>
                <w:rFonts w:asciiTheme="minorHAnsi" w:hAnsiTheme="minorHAnsi"/>
                <w:szCs w:val="22"/>
              </w:rPr>
              <w:t>Kravet MÅ tilfredsstilles.</w:t>
            </w:r>
          </w:p>
        </w:tc>
      </w:tr>
      <w:tr w:rsidR="00973F5A" w:rsidRPr="001D645A" w14:paraId="749E2D8C" w14:textId="77777777">
        <w:tc>
          <w:tcPr>
            <w:tcW w:w="2335" w:type="dxa"/>
            <w:shd w:val="clear" w:color="auto" w:fill="FFFF99"/>
          </w:tcPr>
          <w:p w14:paraId="3F37A4F7" w14:textId="77777777" w:rsidR="00973F5A" w:rsidRPr="001D645A" w:rsidRDefault="00973F5A">
            <w:pPr>
              <w:rPr>
                <w:rFonts w:asciiTheme="minorHAnsi" w:hAnsiTheme="minorHAnsi"/>
                <w:b/>
                <w:bCs/>
                <w:szCs w:val="22"/>
              </w:rPr>
            </w:pPr>
            <w:r w:rsidRPr="001D645A">
              <w:rPr>
                <w:rFonts w:asciiTheme="minorHAnsi" w:hAnsiTheme="minorHAnsi"/>
                <w:b/>
                <w:bCs/>
                <w:szCs w:val="22"/>
              </w:rPr>
              <w:t>Evalueringskrav (E)</w:t>
            </w:r>
          </w:p>
        </w:tc>
        <w:tc>
          <w:tcPr>
            <w:tcW w:w="7304" w:type="dxa"/>
            <w:shd w:val="clear" w:color="auto" w:fill="FFFF99"/>
          </w:tcPr>
          <w:p w14:paraId="54C0698D" w14:textId="77777777" w:rsidR="00973F5A" w:rsidRPr="001D645A" w:rsidRDefault="00973F5A">
            <w:pPr>
              <w:rPr>
                <w:rFonts w:asciiTheme="minorHAnsi" w:hAnsiTheme="minorHAnsi"/>
                <w:szCs w:val="22"/>
              </w:rPr>
            </w:pPr>
            <w:r w:rsidRPr="001D645A">
              <w:rPr>
                <w:rFonts w:asciiTheme="minorHAnsi" w:hAnsiTheme="minorHAnsi"/>
                <w:szCs w:val="22"/>
              </w:rPr>
              <w:t>Krav som skal beskrives og blir evaluert under tildelingskriteriet «</w:t>
            </w:r>
            <w:r>
              <w:rPr>
                <w:rFonts w:asciiTheme="minorHAnsi" w:hAnsiTheme="minorHAnsi"/>
                <w:szCs w:val="22"/>
              </w:rPr>
              <w:t>Kvalitet</w:t>
            </w:r>
            <w:r w:rsidRPr="001D645A">
              <w:rPr>
                <w:rFonts w:asciiTheme="minorHAnsi" w:hAnsiTheme="minorHAnsi"/>
                <w:szCs w:val="22"/>
              </w:rPr>
              <w:t>».</w:t>
            </w:r>
          </w:p>
        </w:tc>
      </w:tr>
      <w:tr w:rsidR="00973F5A" w:rsidRPr="001D645A" w14:paraId="252E803B" w14:textId="77777777">
        <w:tc>
          <w:tcPr>
            <w:tcW w:w="2335" w:type="dxa"/>
            <w:shd w:val="clear" w:color="auto" w:fill="FFFF99"/>
          </w:tcPr>
          <w:p w14:paraId="73464034" w14:textId="77777777" w:rsidR="00973F5A" w:rsidRPr="001D645A" w:rsidRDefault="00973F5A">
            <w:pPr>
              <w:rPr>
                <w:rFonts w:asciiTheme="minorHAnsi" w:hAnsiTheme="minorHAnsi"/>
                <w:b/>
                <w:szCs w:val="22"/>
              </w:rPr>
            </w:pPr>
            <w:r w:rsidRPr="001D645A">
              <w:rPr>
                <w:rFonts w:asciiTheme="minorHAnsi" w:hAnsiTheme="minorHAnsi"/>
                <w:b/>
                <w:szCs w:val="22"/>
              </w:rPr>
              <w:t>Betingede krav (B)</w:t>
            </w:r>
          </w:p>
        </w:tc>
        <w:tc>
          <w:tcPr>
            <w:tcW w:w="7304" w:type="dxa"/>
            <w:shd w:val="clear" w:color="auto" w:fill="FFFF99"/>
          </w:tcPr>
          <w:p w14:paraId="6919FDE7" w14:textId="77777777" w:rsidR="00973F5A" w:rsidRPr="001D645A" w:rsidRDefault="00973F5A">
            <w:pPr>
              <w:rPr>
                <w:rFonts w:asciiTheme="minorHAnsi" w:hAnsiTheme="minorHAnsi"/>
                <w:szCs w:val="22"/>
              </w:rPr>
            </w:pPr>
            <w:r w:rsidRPr="001D645A">
              <w:rPr>
                <w:rFonts w:asciiTheme="minorHAnsi" w:hAnsiTheme="minorHAnsi"/>
                <w:szCs w:val="22"/>
              </w:rPr>
              <w:t>Krav som skal beskrives og blir evaluert under tildelingskriteriet «</w:t>
            </w:r>
            <w:r>
              <w:rPr>
                <w:rFonts w:asciiTheme="minorHAnsi" w:hAnsiTheme="minorHAnsi"/>
                <w:szCs w:val="22"/>
              </w:rPr>
              <w:t>Kvalitet</w:t>
            </w:r>
            <w:r w:rsidRPr="001D645A">
              <w:rPr>
                <w:rFonts w:asciiTheme="minorHAnsi" w:hAnsiTheme="minorHAnsi"/>
                <w:szCs w:val="22"/>
              </w:rPr>
              <w:t>».</w:t>
            </w:r>
            <w:r>
              <w:rPr>
                <w:rFonts w:asciiTheme="minorHAnsi" w:hAnsiTheme="minorHAnsi"/>
                <w:szCs w:val="22"/>
              </w:rPr>
              <w:t xml:space="preserve"> B krav er mindre viktige enn E krav og vil telle mindre ved evaluering.</w:t>
            </w:r>
          </w:p>
        </w:tc>
      </w:tr>
    </w:tbl>
    <w:p w14:paraId="03FA0DD6" w14:textId="5111A45C" w:rsidR="00973F5A" w:rsidRDefault="00E15D16" w:rsidP="00973F5A">
      <w:pPr>
        <w:rPr>
          <w:rFonts w:asciiTheme="minorHAnsi" w:hAnsiTheme="minorHAnsi"/>
          <w:szCs w:val="22"/>
        </w:rPr>
      </w:pPr>
      <w:r>
        <w:rPr>
          <w:rFonts w:asciiTheme="minorHAnsi" w:hAnsiTheme="minorHAnsi"/>
          <w:szCs w:val="22"/>
        </w:rPr>
        <w:lastRenderedPageBreak/>
        <w:t>Leverandøren kan levere sin besvarelse i et eget dokument dersom de mener det er hensiktsmessig.</w:t>
      </w:r>
      <w:r>
        <w:rPr>
          <w:rFonts w:asciiTheme="minorHAnsi" w:hAnsiTheme="minorHAnsi"/>
          <w:szCs w:val="22"/>
        </w:rPr>
        <w:br/>
        <w:t>Dersom dette gjøres skal besvarelsen tydelig merkes med kravnummeret, og navn på filen oppgis i feltet for «Løsningsbeskrivelse» nedenfor</w:t>
      </w:r>
    </w:p>
    <w:p w14:paraId="2AF17946" w14:textId="77777777" w:rsidR="00973F5A" w:rsidRDefault="00973F5A" w:rsidP="00973F5A">
      <w:pPr>
        <w:rPr>
          <w:rFonts w:asciiTheme="minorHAnsi" w:hAnsiTheme="minorHAnsi"/>
          <w:szCs w:val="22"/>
        </w:rPr>
      </w:pPr>
    </w:p>
    <w:p w14:paraId="0CC6448E" w14:textId="77777777" w:rsidR="00973F5A" w:rsidRDefault="00973F5A" w:rsidP="00973F5A">
      <w:pPr>
        <w:pStyle w:val="Overskrift2"/>
        <w:numPr>
          <w:ilvl w:val="0"/>
          <w:numId w:val="44"/>
        </w:numPr>
      </w:pPr>
      <w:r>
        <w:t xml:space="preserve">Generelt </w:t>
      </w:r>
    </w:p>
    <w:p w14:paraId="2D40B20F" w14:textId="77777777" w:rsidR="00973F5A" w:rsidRDefault="00973F5A" w:rsidP="00973F5A"/>
    <w:p w14:paraId="25FBC550" w14:textId="77777777" w:rsidR="00973F5A" w:rsidRDefault="00973F5A" w:rsidP="00973F5A"/>
    <w:tbl>
      <w:tblPr>
        <w:tblpPr w:leftFromText="141" w:rightFromText="141" w:vertAnchor="text" w:tblpY="1"/>
        <w:tblOverlap w:val="neve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4246"/>
        <w:gridCol w:w="1373"/>
        <w:gridCol w:w="31"/>
        <w:gridCol w:w="921"/>
        <w:gridCol w:w="31"/>
        <w:gridCol w:w="2240"/>
        <w:gridCol w:w="14"/>
      </w:tblGrid>
      <w:tr w:rsidR="00973F5A" w:rsidRPr="00320B64" w14:paraId="0BB45186" w14:textId="77777777">
        <w:trPr>
          <w:gridAfter w:val="1"/>
          <w:wAfter w:w="7" w:type="pct"/>
          <w:cantSplit/>
          <w:tblHeader/>
        </w:trPr>
        <w:tc>
          <w:tcPr>
            <w:tcW w:w="3334" w:type="pct"/>
            <w:gridSpan w:val="3"/>
            <w:shd w:val="clear" w:color="auto" w:fill="C0C0C0"/>
          </w:tcPr>
          <w:p w14:paraId="46CD5C10" w14:textId="77777777" w:rsidR="00973F5A" w:rsidRPr="00320B64" w:rsidRDefault="00973F5A">
            <w:pPr>
              <w:pStyle w:val="Normaltabell"/>
              <w:ind w:left="709" w:hanging="709"/>
              <w:rPr>
                <w:b/>
                <w:lang w:val="nb-NO"/>
              </w:rPr>
            </w:pPr>
            <w:r w:rsidRPr="00320B64">
              <w:rPr>
                <w:b/>
                <w:lang w:val="nb-NO"/>
              </w:rPr>
              <w:t>Kundens krav</w:t>
            </w:r>
          </w:p>
        </w:tc>
        <w:tc>
          <w:tcPr>
            <w:tcW w:w="1659" w:type="pct"/>
            <w:gridSpan w:val="4"/>
            <w:shd w:val="clear" w:color="auto" w:fill="C0C0C0"/>
          </w:tcPr>
          <w:p w14:paraId="4F51AF06"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B40DC9D" w14:textId="77777777">
        <w:trPr>
          <w:gridAfter w:val="1"/>
          <w:wAfter w:w="7" w:type="pct"/>
          <w:cantSplit/>
          <w:tblHeader/>
        </w:trPr>
        <w:tc>
          <w:tcPr>
            <w:tcW w:w="441" w:type="pct"/>
            <w:shd w:val="clear" w:color="auto" w:fill="C0C0C0"/>
          </w:tcPr>
          <w:p w14:paraId="1FA83B14" w14:textId="77777777" w:rsidR="00973F5A" w:rsidRDefault="00973F5A">
            <w:pPr>
              <w:pStyle w:val="Normaltabell"/>
              <w:ind w:left="709" w:hanging="709"/>
              <w:rPr>
                <w:b/>
                <w:sz w:val="20"/>
                <w:lang w:val="nb-NO"/>
              </w:rPr>
            </w:pPr>
          </w:p>
          <w:p w14:paraId="13EF26FD" w14:textId="77777777" w:rsidR="00973F5A" w:rsidRPr="00D75608" w:rsidRDefault="00973F5A">
            <w:pPr>
              <w:pStyle w:val="Normaltabell"/>
              <w:ind w:left="709" w:hanging="709"/>
              <w:rPr>
                <w:b/>
                <w:sz w:val="20"/>
                <w:lang w:val="nb-NO"/>
              </w:rPr>
            </w:pPr>
            <w:r>
              <w:rPr>
                <w:b/>
                <w:sz w:val="20"/>
                <w:lang w:val="nb-NO"/>
              </w:rPr>
              <w:t>ID</w:t>
            </w:r>
          </w:p>
        </w:tc>
        <w:tc>
          <w:tcPr>
            <w:tcW w:w="2186" w:type="pct"/>
            <w:shd w:val="clear" w:color="auto" w:fill="C0C0C0"/>
            <w:vAlign w:val="center"/>
          </w:tcPr>
          <w:p w14:paraId="58B77EA4"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07" w:type="pct"/>
            <w:shd w:val="clear" w:color="auto" w:fill="C0C0C0"/>
            <w:vAlign w:val="center"/>
          </w:tcPr>
          <w:p w14:paraId="12824567" w14:textId="77777777" w:rsidR="00973F5A" w:rsidRPr="00D75608" w:rsidRDefault="00973F5A">
            <w:pPr>
              <w:pStyle w:val="Normaltabell"/>
              <w:ind w:left="709" w:hanging="709"/>
              <w:rPr>
                <w:b/>
                <w:sz w:val="20"/>
                <w:lang w:val="nb-NO"/>
              </w:rPr>
            </w:pPr>
            <w:r w:rsidRPr="00D75608">
              <w:rPr>
                <w:b/>
                <w:sz w:val="20"/>
                <w:lang w:val="nb-NO"/>
              </w:rPr>
              <w:t>Krav type</w:t>
            </w:r>
          </w:p>
        </w:tc>
        <w:tc>
          <w:tcPr>
            <w:tcW w:w="490" w:type="pct"/>
            <w:gridSpan w:val="2"/>
            <w:shd w:val="clear" w:color="auto" w:fill="C0C0C0"/>
            <w:vAlign w:val="center"/>
          </w:tcPr>
          <w:p w14:paraId="2AAD4282"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53DD30A5" w14:textId="77777777" w:rsidR="00973F5A" w:rsidRDefault="00973F5A">
            <w:pPr>
              <w:pStyle w:val="Normaltabell"/>
              <w:ind w:left="709" w:hanging="709"/>
              <w:rPr>
                <w:b/>
                <w:sz w:val="20"/>
                <w:lang w:val="nb-NO"/>
              </w:rPr>
            </w:pPr>
            <w:r w:rsidRPr="00D75608">
              <w:rPr>
                <w:b/>
                <w:sz w:val="20"/>
                <w:lang w:val="nb-NO"/>
              </w:rPr>
              <w:t>(Ja/Nei/</w:t>
            </w:r>
          </w:p>
          <w:p w14:paraId="67A0055A" w14:textId="77777777" w:rsidR="00973F5A" w:rsidRPr="00D75608" w:rsidRDefault="00973F5A">
            <w:pPr>
              <w:pStyle w:val="Normaltabell"/>
              <w:ind w:left="709" w:hanging="709"/>
              <w:rPr>
                <w:b/>
                <w:sz w:val="20"/>
                <w:lang w:val="nb-NO"/>
              </w:rPr>
            </w:pPr>
            <w:r w:rsidRPr="00D75608">
              <w:rPr>
                <w:b/>
                <w:sz w:val="20"/>
                <w:lang w:val="nb-NO"/>
              </w:rPr>
              <w:t>Delvis)</w:t>
            </w:r>
          </w:p>
        </w:tc>
        <w:tc>
          <w:tcPr>
            <w:tcW w:w="1169" w:type="pct"/>
            <w:gridSpan w:val="2"/>
            <w:shd w:val="clear" w:color="auto" w:fill="C0C0C0"/>
            <w:vAlign w:val="center"/>
          </w:tcPr>
          <w:p w14:paraId="00FA3E9E"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5599170C" w14:textId="77777777">
        <w:trPr>
          <w:cantSplit/>
        </w:trPr>
        <w:tc>
          <w:tcPr>
            <w:tcW w:w="441" w:type="pct"/>
          </w:tcPr>
          <w:p w14:paraId="225C22C5" w14:textId="77777777" w:rsidR="00973F5A" w:rsidRPr="00AB6CF0" w:rsidRDefault="00973F5A" w:rsidP="003C7FAC">
            <w:pPr>
              <w:pStyle w:val="Overskrift3"/>
              <w:numPr>
                <w:ilvl w:val="1"/>
                <w:numId w:val="48"/>
              </w:numPr>
              <w:ind w:left="736" w:hanging="709"/>
              <w:rPr>
                <w:rFonts w:ascii="Arial" w:hAnsi="Arial" w:cs="Arial"/>
                <w:b w:val="0"/>
                <w:bCs w:val="0"/>
                <w:sz w:val="22"/>
                <w:szCs w:val="22"/>
              </w:rPr>
            </w:pPr>
          </w:p>
        </w:tc>
        <w:tc>
          <w:tcPr>
            <w:tcW w:w="2186" w:type="pct"/>
          </w:tcPr>
          <w:p w14:paraId="43AE933B" w14:textId="77777777" w:rsidR="00973F5A" w:rsidRPr="00AB6CF0" w:rsidRDefault="00973F5A">
            <w:pPr>
              <w:pStyle w:val="Overskrift3"/>
              <w:rPr>
                <w:rFonts w:ascii="Arial" w:hAnsi="Arial" w:cs="Arial"/>
                <w:b w:val="0"/>
                <w:bCs w:val="0"/>
                <w:sz w:val="22"/>
                <w:szCs w:val="22"/>
              </w:rPr>
            </w:pPr>
            <w:r>
              <w:rPr>
                <w:rFonts w:ascii="Arial" w:hAnsi="Arial" w:cs="Arial"/>
                <w:b w:val="0"/>
                <w:bCs w:val="0"/>
                <w:sz w:val="22"/>
                <w:szCs w:val="22"/>
              </w:rPr>
              <w:t>Data fra eksisterende EPJ løsninger skal konverteres til ny løsning, og prisen gis i bilag 6.</w:t>
            </w:r>
            <w:r w:rsidRPr="00AB6CF0">
              <w:rPr>
                <w:rFonts w:ascii="Arial" w:hAnsi="Arial" w:cs="Arial"/>
                <w:b w:val="0"/>
                <w:bCs w:val="0"/>
                <w:sz w:val="22"/>
                <w:szCs w:val="22"/>
              </w:rPr>
              <w:t xml:space="preserve"> </w:t>
            </w:r>
          </w:p>
        </w:tc>
        <w:tc>
          <w:tcPr>
            <w:tcW w:w="723" w:type="pct"/>
            <w:gridSpan w:val="2"/>
          </w:tcPr>
          <w:p w14:paraId="1B530E59" w14:textId="77777777" w:rsidR="00973F5A" w:rsidRPr="009A72F9" w:rsidRDefault="00973F5A">
            <w:pPr>
              <w:pStyle w:val="Overskrift3"/>
              <w:ind w:left="250" w:hanging="250"/>
              <w:jc w:val="center"/>
              <w:rPr>
                <w:rFonts w:ascii="Arial" w:hAnsi="Arial" w:cs="Arial"/>
                <w:b w:val="0"/>
                <w:bCs w:val="0"/>
                <w:sz w:val="22"/>
                <w:szCs w:val="22"/>
              </w:rPr>
            </w:pPr>
            <w:r>
              <w:rPr>
                <w:rFonts w:ascii="Arial" w:hAnsi="Arial" w:cs="Arial"/>
                <w:b w:val="0"/>
                <w:bCs w:val="0"/>
                <w:sz w:val="22"/>
                <w:szCs w:val="22"/>
              </w:rPr>
              <w:t>M</w:t>
            </w:r>
          </w:p>
        </w:tc>
        <w:tc>
          <w:tcPr>
            <w:tcW w:w="490" w:type="pct"/>
            <w:gridSpan w:val="2"/>
          </w:tcPr>
          <w:p w14:paraId="5C5A2846" w14:textId="77777777" w:rsidR="00973F5A" w:rsidRDefault="00973F5A">
            <w:pPr>
              <w:pStyle w:val="Overskrift3"/>
              <w:ind w:left="360"/>
            </w:pPr>
          </w:p>
        </w:tc>
        <w:tc>
          <w:tcPr>
            <w:tcW w:w="1160" w:type="pct"/>
            <w:gridSpan w:val="2"/>
          </w:tcPr>
          <w:p w14:paraId="09C7EB43" w14:textId="77777777" w:rsidR="00973F5A" w:rsidRDefault="00973F5A">
            <w:pPr>
              <w:pStyle w:val="Overskrift3"/>
              <w:ind w:left="360"/>
              <w:rPr>
                <w:sz w:val="20"/>
              </w:rPr>
            </w:pPr>
          </w:p>
        </w:tc>
      </w:tr>
      <w:tr w:rsidR="00973F5A" w:rsidRPr="00320B64" w14:paraId="707956BF" w14:textId="77777777">
        <w:trPr>
          <w:cantSplit/>
        </w:trPr>
        <w:tc>
          <w:tcPr>
            <w:tcW w:w="441" w:type="pct"/>
          </w:tcPr>
          <w:p w14:paraId="6D15F98E" w14:textId="77777777" w:rsidR="00973F5A" w:rsidRPr="00AB6CF0" w:rsidRDefault="00973F5A" w:rsidP="003C7FAC">
            <w:pPr>
              <w:pStyle w:val="Overskrift3"/>
              <w:numPr>
                <w:ilvl w:val="1"/>
                <w:numId w:val="48"/>
              </w:numPr>
              <w:ind w:left="736" w:hanging="709"/>
              <w:rPr>
                <w:rFonts w:ascii="Arial" w:hAnsi="Arial" w:cs="Arial"/>
                <w:b w:val="0"/>
                <w:bCs w:val="0"/>
                <w:sz w:val="22"/>
                <w:szCs w:val="22"/>
              </w:rPr>
            </w:pPr>
          </w:p>
        </w:tc>
        <w:tc>
          <w:tcPr>
            <w:tcW w:w="2186" w:type="pct"/>
          </w:tcPr>
          <w:p w14:paraId="7F13A063" w14:textId="77777777" w:rsidR="00973F5A" w:rsidRDefault="00973F5A">
            <w:pPr>
              <w:pStyle w:val="Overskrift3"/>
              <w:rPr>
                <w:rFonts w:ascii="Arial" w:hAnsi="Arial" w:cs="Arial"/>
                <w:b w:val="0"/>
                <w:bCs w:val="0"/>
                <w:sz w:val="22"/>
                <w:szCs w:val="22"/>
              </w:rPr>
            </w:pPr>
            <w:r w:rsidRPr="00AB6CF0">
              <w:rPr>
                <w:rFonts w:ascii="Arial" w:hAnsi="Arial" w:cs="Arial"/>
                <w:b w:val="0"/>
                <w:sz w:val="22"/>
                <w:szCs w:val="22"/>
              </w:rPr>
              <w:t xml:space="preserve">Gi en overordnet beskrivelse av foreslått løsning for programvare og type installasjon som passer med tanke på Kundens behov, ønsker og forutsetninger. </w:t>
            </w:r>
          </w:p>
          <w:p w14:paraId="2EFCF412" w14:textId="77777777" w:rsidR="00973F5A" w:rsidRPr="0002451A" w:rsidRDefault="00973F5A">
            <w:r>
              <w:t>Dersom tilbudet leveres i samarbeid med flere aktører, skal det også beskrives hvilke deler av tilbudet som leveres av hvilken leverandør.</w:t>
            </w:r>
          </w:p>
        </w:tc>
        <w:tc>
          <w:tcPr>
            <w:tcW w:w="723" w:type="pct"/>
            <w:gridSpan w:val="2"/>
          </w:tcPr>
          <w:p w14:paraId="392C24FD" w14:textId="77777777" w:rsidR="00973F5A" w:rsidRPr="009A72F9" w:rsidRDefault="00973F5A">
            <w:pPr>
              <w:pStyle w:val="Overskrift3"/>
              <w:ind w:left="250" w:hanging="250"/>
              <w:jc w:val="center"/>
              <w:rPr>
                <w:rFonts w:ascii="Arial" w:hAnsi="Arial" w:cs="Arial"/>
                <w:b w:val="0"/>
                <w:bCs w:val="0"/>
                <w:sz w:val="22"/>
                <w:szCs w:val="22"/>
              </w:rPr>
            </w:pPr>
            <w:r w:rsidRPr="009A72F9">
              <w:rPr>
                <w:rFonts w:ascii="Arial" w:hAnsi="Arial" w:cs="Arial"/>
                <w:b w:val="0"/>
                <w:bCs w:val="0"/>
                <w:sz w:val="22"/>
                <w:szCs w:val="22"/>
              </w:rPr>
              <w:t>E</w:t>
            </w:r>
          </w:p>
        </w:tc>
        <w:tc>
          <w:tcPr>
            <w:tcW w:w="490" w:type="pct"/>
            <w:gridSpan w:val="2"/>
          </w:tcPr>
          <w:p w14:paraId="6D93DE91" w14:textId="77777777" w:rsidR="00973F5A" w:rsidRDefault="00973F5A">
            <w:pPr>
              <w:pStyle w:val="Overskrift3"/>
              <w:ind w:left="360"/>
            </w:pPr>
          </w:p>
        </w:tc>
        <w:tc>
          <w:tcPr>
            <w:tcW w:w="1160" w:type="pct"/>
            <w:gridSpan w:val="2"/>
          </w:tcPr>
          <w:p w14:paraId="5CCE46A7" w14:textId="77777777" w:rsidR="00973F5A" w:rsidRDefault="00973F5A">
            <w:pPr>
              <w:pStyle w:val="Overskrift3"/>
              <w:ind w:left="360"/>
              <w:rPr>
                <w:sz w:val="20"/>
              </w:rPr>
            </w:pPr>
          </w:p>
        </w:tc>
      </w:tr>
    </w:tbl>
    <w:p w14:paraId="7A01D4AB" w14:textId="77777777" w:rsidR="00973F5A" w:rsidRDefault="00973F5A" w:rsidP="00973F5A"/>
    <w:p w14:paraId="3348AAEB" w14:textId="77777777" w:rsidR="00973F5A" w:rsidRDefault="00973F5A" w:rsidP="00973F5A"/>
    <w:p w14:paraId="05D1CA86" w14:textId="77777777" w:rsidR="00973F5A" w:rsidRDefault="00973F5A" w:rsidP="00973F5A"/>
    <w:p w14:paraId="5C531F4A" w14:textId="77777777" w:rsidR="00973F5A" w:rsidRDefault="00973F5A" w:rsidP="00973F5A"/>
    <w:p w14:paraId="7BE444F4" w14:textId="77777777" w:rsidR="00973F5A" w:rsidRDefault="00973F5A" w:rsidP="00973F5A"/>
    <w:p w14:paraId="7F363421" w14:textId="77777777" w:rsidR="00973F5A" w:rsidRDefault="00973F5A" w:rsidP="00973F5A">
      <w:pPr>
        <w:pStyle w:val="Overskrift2"/>
        <w:numPr>
          <w:ilvl w:val="0"/>
          <w:numId w:val="44"/>
        </w:numPr>
      </w:pPr>
      <w:r>
        <w:t>Krav til Leverandør</w:t>
      </w:r>
    </w:p>
    <w:tbl>
      <w:tblPr>
        <w:tblpPr w:leftFromText="141" w:rightFromText="141" w:vertAnchor="text" w:horzAnchor="margin" w:tblpY="5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3777"/>
        <w:gridCol w:w="1165"/>
        <w:gridCol w:w="1016"/>
        <w:gridCol w:w="2318"/>
      </w:tblGrid>
      <w:tr w:rsidR="00973F5A" w:rsidRPr="00473CCD" w14:paraId="36965679" w14:textId="77777777">
        <w:trPr>
          <w:cantSplit/>
          <w:tblHeader/>
        </w:trPr>
        <w:tc>
          <w:tcPr>
            <w:tcW w:w="3205" w:type="pct"/>
            <w:gridSpan w:val="3"/>
            <w:shd w:val="clear" w:color="auto" w:fill="C0C0C0"/>
          </w:tcPr>
          <w:p w14:paraId="5D7AE0FB" w14:textId="77777777" w:rsidR="00973F5A" w:rsidRPr="00473CCD" w:rsidRDefault="00973F5A">
            <w:pPr>
              <w:pStyle w:val="Normaltabell"/>
              <w:ind w:left="709" w:hanging="709"/>
              <w:rPr>
                <w:b/>
                <w:lang w:val="nb-NO"/>
              </w:rPr>
            </w:pPr>
            <w:r w:rsidRPr="00473CCD">
              <w:rPr>
                <w:b/>
                <w:lang w:val="nb-NO"/>
              </w:rPr>
              <w:t>Kundens krav</w:t>
            </w:r>
          </w:p>
        </w:tc>
        <w:tc>
          <w:tcPr>
            <w:tcW w:w="1795" w:type="pct"/>
            <w:gridSpan w:val="2"/>
            <w:shd w:val="clear" w:color="auto" w:fill="C0C0C0"/>
          </w:tcPr>
          <w:p w14:paraId="4E15D4ED" w14:textId="77777777" w:rsidR="00973F5A" w:rsidRPr="00473CCD" w:rsidRDefault="00973F5A">
            <w:pPr>
              <w:pStyle w:val="Normaltabell"/>
              <w:ind w:left="709" w:hanging="709"/>
              <w:rPr>
                <w:b/>
                <w:lang w:val="nb-NO"/>
              </w:rPr>
            </w:pPr>
            <w:r w:rsidRPr="00473CCD">
              <w:rPr>
                <w:b/>
                <w:lang w:val="nb-NO"/>
              </w:rPr>
              <w:t>Leverandørens svar</w:t>
            </w:r>
          </w:p>
        </w:tc>
      </w:tr>
      <w:tr w:rsidR="00973F5A" w:rsidRPr="00473CCD" w14:paraId="4DF1C254" w14:textId="77777777">
        <w:trPr>
          <w:cantSplit/>
          <w:tblHeader/>
        </w:trPr>
        <w:tc>
          <w:tcPr>
            <w:tcW w:w="545" w:type="pct"/>
            <w:shd w:val="clear" w:color="auto" w:fill="C0C0C0"/>
          </w:tcPr>
          <w:p w14:paraId="408039A6" w14:textId="77777777" w:rsidR="00973F5A" w:rsidRPr="00473CCD" w:rsidRDefault="00973F5A">
            <w:pPr>
              <w:pStyle w:val="Normaltabell"/>
              <w:ind w:left="709" w:hanging="709"/>
              <w:rPr>
                <w:b/>
                <w:sz w:val="20"/>
                <w:szCs w:val="18"/>
                <w:lang w:val="nb-NO"/>
              </w:rPr>
            </w:pPr>
          </w:p>
          <w:p w14:paraId="1230590B" w14:textId="77777777" w:rsidR="00973F5A" w:rsidRPr="00473CCD" w:rsidRDefault="00973F5A">
            <w:pPr>
              <w:pStyle w:val="Normaltabell"/>
              <w:ind w:left="709" w:hanging="709"/>
              <w:rPr>
                <w:b/>
                <w:sz w:val="20"/>
                <w:szCs w:val="18"/>
                <w:lang w:val="nb-NO"/>
              </w:rPr>
            </w:pPr>
            <w:r w:rsidRPr="00473CCD">
              <w:rPr>
                <w:b/>
                <w:sz w:val="20"/>
                <w:szCs w:val="18"/>
                <w:lang w:val="nb-NO"/>
              </w:rPr>
              <w:t>ID</w:t>
            </w:r>
          </w:p>
        </w:tc>
        <w:tc>
          <w:tcPr>
            <w:tcW w:w="2033" w:type="pct"/>
            <w:shd w:val="clear" w:color="auto" w:fill="C0C0C0"/>
            <w:vAlign w:val="center"/>
          </w:tcPr>
          <w:p w14:paraId="63D4B643" w14:textId="77777777" w:rsidR="00973F5A" w:rsidRPr="00473CCD" w:rsidRDefault="00973F5A">
            <w:pPr>
              <w:pStyle w:val="Normaltabell"/>
              <w:ind w:left="709" w:hanging="709"/>
              <w:rPr>
                <w:b/>
                <w:sz w:val="20"/>
                <w:szCs w:val="18"/>
                <w:lang w:val="nb-NO"/>
              </w:rPr>
            </w:pPr>
            <w:r w:rsidRPr="00473CCD">
              <w:rPr>
                <w:b/>
                <w:sz w:val="20"/>
                <w:szCs w:val="18"/>
                <w:lang w:val="nb-NO"/>
              </w:rPr>
              <w:t>Referanse og beskrivelse av krav</w:t>
            </w:r>
          </w:p>
        </w:tc>
        <w:tc>
          <w:tcPr>
            <w:tcW w:w="627" w:type="pct"/>
            <w:shd w:val="clear" w:color="auto" w:fill="C0C0C0"/>
            <w:vAlign w:val="center"/>
          </w:tcPr>
          <w:p w14:paraId="72611C2D" w14:textId="77777777" w:rsidR="00973F5A" w:rsidRPr="00473CCD" w:rsidRDefault="00973F5A">
            <w:pPr>
              <w:pStyle w:val="Normaltabell"/>
              <w:ind w:left="709" w:hanging="709"/>
              <w:rPr>
                <w:b/>
                <w:sz w:val="20"/>
                <w:szCs w:val="18"/>
                <w:lang w:val="nb-NO"/>
              </w:rPr>
            </w:pPr>
            <w:r w:rsidRPr="00473CCD">
              <w:rPr>
                <w:b/>
                <w:sz w:val="20"/>
                <w:szCs w:val="18"/>
                <w:lang w:val="nb-NO"/>
              </w:rPr>
              <w:t>Krav type</w:t>
            </w:r>
          </w:p>
        </w:tc>
        <w:tc>
          <w:tcPr>
            <w:tcW w:w="547" w:type="pct"/>
            <w:shd w:val="clear" w:color="auto" w:fill="C0C0C0"/>
            <w:vAlign w:val="center"/>
          </w:tcPr>
          <w:p w14:paraId="1282E383" w14:textId="77777777" w:rsidR="00973F5A" w:rsidRPr="00473CCD" w:rsidRDefault="00973F5A">
            <w:pPr>
              <w:pStyle w:val="Normaltabell"/>
              <w:ind w:left="709" w:hanging="709"/>
              <w:rPr>
                <w:b/>
                <w:sz w:val="20"/>
                <w:szCs w:val="18"/>
                <w:lang w:val="nb-NO"/>
              </w:rPr>
            </w:pPr>
            <w:r w:rsidRPr="00473CCD">
              <w:rPr>
                <w:b/>
                <w:sz w:val="20"/>
                <w:szCs w:val="18"/>
                <w:lang w:val="nb-NO"/>
              </w:rPr>
              <w:t>Svar</w:t>
            </w:r>
          </w:p>
          <w:p w14:paraId="425EC120" w14:textId="77777777" w:rsidR="00973F5A" w:rsidRDefault="00973F5A">
            <w:pPr>
              <w:pStyle w:val="Normaltabell"/>
              <w:ind w:left="709" w:hanging="709"/>
              <w:rPr>
                <w:b/>
                <w:sz w:val="20"/>
                <w:szCs w:val="18"/>
                <w:lang w:val="nb-NO"/>
              </w:rPr>
            </w:pPr>
            <w:r w:rsidRPr="00473CCD">
              <w:rPr>
                <w:b/>
                <w:sz w:val="20"/>
                <w:szCs w:val="18"/>
                <w:lang w:val="nb-NO"/>
              </w:rPr>
              <w:t>(Ja/Nei/</w:t>
            </w:r>
            <w:r>
              <w:rPr>
                <w:b/>
                <w:sz w:val="20"/>
                <w:szCs w:val="18"/>
                <w:lang w:val="nb-NO"/>
              </w:rPr>
              <w:t xml:space="preserve">  </w:t>
            </w:r>
          </w:p>
          <w:p w14:paraId="4823CCBB" w14:textId="77777777" w:rsidR="00973F5A" w:rsidRPr="00473CCD" w:rsidRDefault="00973F5A">
            <w:pPr>
              <w:pStyle w:val="Normaltabell"/>
              <w:ind w:left="709" w:hanging="709"/>
              <w:rPr>
                <w:b/>
                <w:sz w:val="20"/>
                <w:szCs w:val="18"/>
                <w:lang w:val="nb-NO"/>
              </w:rPr>
            </w:pPr>
            <w:r w:rsidRPr="00473CCD">
              <w:rPr>
                <w:b/>
                <w:sz w:val="20"/>
                <w:szCs w:val="18"/>
                <w:lang w:val="nb-NO"/>
              </w:rPr>
              <w:t>Delvis)</w:t>
            </w:r>
          </w:p>
        </w:tc>
        <w:tc>
          <w:tcPr>
            <w:tcW w:w="1248" w:type="pct"/>
            <w:shd w:val="clear" w:color="auto" w:fill="C0C0C0"/>
            <w:vAlign w:val="center"/>
          </w:tcPr>
          <w:p w14:paraId="2071EF30" w14:textId="77777777" w:rsidR="00973F5A" w:rsidRPr="00473CCD" w:rsidRDefault="00973F5A">
            <w:pPr>
              <w:pStyle w:val="Normaltabell"/>
              <w:ind w:left="709" w:hanging="709"/>
              <w:rPr>
                <w:b/>
                <w:sz w:val="20"/>
                <w:szCs w:val="18"/>
                <w:lang w:val="nb-NO"/>
              </w:rPr>
            </w:pPr>
            <w:r w:rsidRPr="00473CCD">
              <w:rPr>
                <w:b/>
                <w:sz w:val="20"/>
                <w:szCs w:val="18"/>
                <w:lang w:val="nb-NO"/>
              </w:rPr>
              <w:t>Løsningsbeskrivelse</w:t>
            </w:r>
          </w:p>
        </w:tc>
      </w:tr>
      <w:tr w:rsidR="00973F5A" w:rsidRPr="00473CCD" w14:paraId="070B3DC9" w14:textId="77777777">
        <w:trPr>
          <w:cantSplit/>
        </w:trPr>
        <w:tc>
          <w:tcPr>
            <w:tcW w:w="545" w:type="pct"/>
          </w:tcPr>
          <w:p w14:paraId="4EB8EBB4" w14:textId="77777777" w:rsidR="00973F5A" w:rsidRPr="005402BE" w:rsidRDefault="00973F5A">
            <w:pPr>
              <w:pStyle w:val="Overskrift3"/>
              <w:numPr>
                <w:ilvl w:val="1"/>
                <w:numId w:val="7"/>
              </w:numPr>
              <w:rPr>
                <w:rFonts w:ascii="Arial" w:hAnsi="Arial" w:cs="Arial"/>
                <w:b w:val="0"/>
                <w:bCs w:val="0"/>
                <w:sz w:val="22"/>
                <w:szCs w:val="22"/>
              </w:rPr>
            </w:pPr>
          </w:p>
          <w:p w14:paraId="27373468" w14:textId="77777777" w:rsidR="00973F5A" w:rsidRPr="005402BE" w:rsidRDefault="00973F5A">
            <w:pPr>
              <w:pStyle w:val="Overskrift3"/>
              <w:ind w:left="360"/>
              <w:rPr>
                <w:rFonts w:ascii="Arial" w:hAnsi="Arial" w:cs="Arial"/>
                <w:b w:val="0"/>
                <w:bCs w:val="0"/>
                <w:sz w:val="22"/>
                <w:szCs w:val="22"/>
              </w:rPr>
            </w:pPr>
          </w:p>
        </w:tc>
        <w:tc>
          <w:tcPr>
            <w:tcW w:w="2033" w:type="pct"/>
          </w:tcPr>
          <w:p w14:paraId="0BE22F5C" w14:textId="77777777" w:rsidR="00973F5A" w:rsidRPr="00473CCD" w:rsidRDefault="00973F5A">
            <w:pPr>
              <w:pStyle w:val="Normaltabell"/>
              <w:rPr>
                <w:bCs/>
                <w:lang w:val="nb-NO"/>
              </w:rPr>
            </w:pPr>
            <w:r w:rsidRPr="00473CCD">
              <w:rPr>
                <w:bCs/>
                <w:lang w:val="nb-NO"/>
              </w:rPr>
              <w:t>Leverandøren bør ha mulighet til å være fysisk til stede hos Kunden i tilfeller det anses hensiktsmessig</w:t>
            </w:r>
            <w:r>
              <w:rPr>
                <w:bCs/>
                <w:lang w:val="nb-NO"/>
              </w:rPr>
              <w:t xml:space="preserve"> i hele avtaleperioden</w:t>
            </w:r>
            <w:r w:rsidRPr="00473CCD">
              <w:rPr>
                <w:bCs/>
                <w:lang w:val="nb-NO"/>
              </w:rPr>
              <w:t>.</w:t>
            </w:r>
            <w:r>
              <w:rPr>
                <w:bCs/>
                <w:lang w:val="nb-NO"/>
              </w:rPr>
              <w:t xml:space="preserve"> Prises i bilag 6.</w:t>
            </w:r>
            <w:r w:rsidRPr="00473CCD">
              <w:rPr>
                <w:bCs/>
                <w:lang w:val="nb-NO"/>
              </w:rPr>
              <w:t xml:space="preserve"> </w:t>
            </w:r>
          </w:p>
        </w:tc>
        <w:tc>
          <w:tcPr>
            <w:tcW w:w="627" w:type="pct"/>
          </w:tcPr>
          <w:p w14:paraId="7F3F8B06" w14:textId="77777777" w:rsidR="00973F5A" w:rsidRPr="00473CCD" w:rsidRDefault="00973F5A">
            <w:pPr>
              <w:pStyle w:val="Normaltabell"/>
              <w:ind w:left="709" w:hanging="709"/>
              <w:jc w:val="center"/>
              <w:rPr>
                <w:bCs/>
                <w:lang w:val="nb-NO"/>
              </w:rPr>
            </w:pPr>
            <w:r w:rsidRPr="00473CCD">
              <w:rPr>
                <w:bCs/>
                <w:lang w:val="nb-NO"/>
              </w:rPr>
              <w:t>B</w:t>
            </w:r>
          </w:p>
        </w:tc>
        <w:tc>
          <w:tcPr>
            <w:tcW w:w="547" w:type="pct"/>
          </w:tcPr>
          <w:p w14:paraId="43C564A2" w14:textId="77777777" w:rsidR="00973F5A" w:rsidRPr="00473CCD" w:rsidRDefault="00973F5A">
            <w:pPr>
              <w:pStyle w:val="Normaltabell"/>
              <w:ind w:left="709" w:hanging="709"/>
              <w:rPr>
                <w:bCs/>
                <w:lang w:val="nb-NO"/>
              </w:rPr>
            </w:pPr>
          </w:p>
        </w:tc>
        <w:tc>
          <w:tcPr>
            <w:tcW w:w="1248" w:type="pct"/>
          </w:tcPr>
          <w:p w14:paraId="06B273A5" w14:textId="77777777" w:rsidR="00973F5A" w:rsidRPr="00473CCD" w:rsidRDefault="00973F5A">
            <w:pPr>
              <w:pStyle w:val="Normaltabell"/>
              <w:ind w:left="709" w:hanging="709"/>
              <w:rPr>
                <w:bCs/>
                <w:lang w:val="nb-NO"/>
              </w:rPr>
            </w:pPr>
          </w:p>
        </w:tc>
      </w:tr>
      <w:tr w:rsidR="00973F5A" w:rsidRPr="00473CCD" w14:paraId="0F3AEA01" w14:textId="77777777">
        <w:trPr>
          <w:cantSplit/>
        </w:trPr>
        <w:tc>
          <w:tcPr>
            <w:tcW w:w="545" w:type="pct"/>
          </w:tcPr>
          <w:p w14:paraId="554E0E60" w14:textId="77777777" w:rsidR="00973F5A" w:rsidRPr="005402BE" w:rsidRDefault="00973F5A">
            <w:pPr>
              <w:pStyle w:val="Overskrift3"/>
              <w:numPr>
                <w:ilvl w:val="1"/>
                <w:numId w:val="7"/>
              </w:numPr>
              <w:rPr>
                <w:rFonts w:ascii="Arial" w:hAnsi="Arial" w:cs="Arial"/>
                <w:b w:val="0"/>
                <w:bCs w:val="0"/>
                <w:sz w:val="22"/>
                <w:szCs w:val="22"/>
              </w:rPr>
            </w:pPr>
          </w:p>
        </w:tc>
        <w:tc>
          <w:tcPr>
            <w:tcW w:w="2033" w:type="pct"/>
          </w:tcPr>
          <w:p w14:paraId="2E8A6838" w14:textId="77777777" w:rsidR="00973F5A" w:rsidRPr="00473CCD" w:rsidRDefault="00973F5A">
            <w:pPr>
              <w:pStyle w:val="Normaltabell"/>
              <w:rPr>
                <w:bCs/>
                <w:lang w:val="nb-NO"/>
              </w:rPr>
            </w:pPr>
            <w:r w:rsidRPr="00473CCD">
              <w:rPr>
                <w:bCs/>
                <w:lang w:val="nb-NO"/>
              </w:rPr>
              <w:t>Leverandør bes beskrive hvilke tjenester den tilbyr i dag. Herunder menes hvilke programvarer den kan tilby, og støttetjenester som for eksempel drift, vedlikehold, prosesskartlegging og lignende. Det er en fordel om leverandør tilbyr et bredt spekter av tjenester.</w:t>
            </w:r>
            <w:r w:rsidRPr="00473CCD">
              <w:rPr>
                <w:bCs/>
                <w:lang w:val="nb-NO"/>
              </w:rPr>
              <w:br/>
              <w:t xml:space="preserve">Det bes også om at Leverandøren inkluderer sin </w:t>
            </w:r>
            <w:proofErr w:type="spellStart"/>
            <w:r w:rsidRPr="00473CCD">
              <w:rPr>
                <w:bCs/>
                <w:lang w:val="nb-NO"/>
              </w:rPr>
              <w:t>roadmap</w:t>
            </w:r>
            <w:proofErr w:type="spellEnd"/>
            <w:r w:rsidRPr="00473CCD">
              <w:rPr>
                <w:bCs/>
                <w:lang w:val="nb-NO"/>
              </w:rPr>
              <w:t>.</w:t>
            </w:r>
            <w:r>
              <w:rPr>
                <w:bCs/>
                <w:lang w:val="nb-NO"/>
              </w:rPr>
              <w:t xml:space="preserve"> Dersom tilbudet leveres som et samarbeid mellom flere aktører, skal beskrivelse og </w:t>
            </w:r>
            <w:proofErr w:type="spellStart"/>
            <w:r>
              <w:rPr>
                <w:bCs/>
                <w:lang w:val="nb-NO"/>
              </w:rPr>
              <w:t>roadmap</w:t>
            </w:r>
            <w:proofErr w:type="spellEnd"/>
            <w:r>
              <w:rPr>
                <w:bCs/>
                <w:lang w:val="nb-NO"/>
              </w:rPr>
              <w:t xml:space="preserve"> leveres for alle.</w:t>
            </w:r>
          </w:p>
        </w:tc>
        <w:tc>
          <w:tcPr>
            <w:tcW w:w="627" w:type="pct"/>
          </w:tcPr>
          <w:p w14:paraId="0ECD030A" w14:textId="77777777" w:rsidR="00973F5A" w:rsidRPr="00473CCD" w:rsidRDefault="00973F5A">
            <w:pPr>
              <w:pStyle w:val="Normaltabell"/>
              <w:ind w:left="709" w:hanging="709"/>
              <w:jc w:val="center"/>
              <w:rPr>
                <w:bCs/>
                <w:lang w:val="nb-NO"/>
              </w:rPr>
            </w:pPr>
            <w:r w:rsidRPr="00473CCD">
              <w:rPr>
                <w:bCs/>
                <w:lang w:val="nb-NO"/>
              </w:rPr>
              <w:t>E</w:t>
            </w:r>
          </w:p>
        </w:tc>
        <w:tc>
          <w:tcPr>
            <w:tcW w:w="547" w:type="pct"/>
          </w:tcPr>
          <w:p w14:paraId="69FA502D" w14:textId="77777777" w:rsidR="00973F5A" w:rsidRPr="00473CCD" w:rsidRDefault="00973F5A">
            <w:pPr>
              <w:pStyle w:val="Normaltabell"/>
              <w:ind w:left="709" w:hanging="709"/>
              <w:rPr>
                <w:bCs/>
                <w:lang w:val="nb-NO"/>
              </w:rPr>
            </w:pPr>
          </w:p>
        </w:tc>
        <w:tc>
          <w:tcPr>
            <w:tcW w:w="1248" w:type="pct"/>
          </w:tcPr>
          <w:p w14:paraId="42E2BB5E" w14:textId="77777777" w:rsidR="00973F5A" w:rsidRPr="00473CCD" w:rsidRDefault="00973F5A">
            <w:pPr>
              <w:pStyle w:val="Normaltabell"/>
              <w:ind w:left="709" w:hanging="709"/>
              <w:rPr>
                <w:bCs/>
                <w:lang w:val="nb-NO"/>
              </w:rPr>
            </w:pPr>
          </w:p>
        </w:tc>
      </w:tr>
      <w:tr w:rsidR="00973F5A" w:rsidRPr="00473CCD" w14:paraId="201BB5A9" w14:textId="77777777">
        <w:trPr>
          <w:cantSplit/>
        </w:trPr>
        <w:tc>
          <w:tcPr>
            <w:tcW w:w="545" w:type="pct"/>
          </w:tcPr>
          <w:p w14:paraId="622FEE92" w14:textId="77777777" w:rsidR="00973F5A" w:rsidRPr="005402BE" w:rsidRDefault="00973F5A">
            <w:pPr>
              <w:pStyle w:val="Overskrift3"/>
              <w:numPr>
                <w:ilvl w:val="1"/>
                <w:numId w:val="7"/>
              </w:numPr>
              <w:rPr>
                <w:rFonts w:ascii="Arial" w:hAnsi="Arial" w:cs="Arial"/>
                <w:b w:val="0"/>
                <w:bCs w:val="0"/>
                <w:sz w:val="22"/>
                <w:szCs w:val="22"/>
              </w:rPr>
            </w:pPr>
          </w:p>
        </w:tc>
        <w:tc>
          <w:tcPr>
            <w:tcW w:w="2033" w:type="pct"/>
          </w:tcPr>
          <w:p w14:paraId="63E03872" w14:textId="77777777" w:rsidR="00973F5A" w:rsidRPr="00473CCD" w:rsidRDefault="00973F5A">
            <w:pPr>
              <w:pStyle w:val="Normaltabell"/>
              <w:rPr>
                <w:bCs/>
                <w:lang w:val="nb-NO"/>
              </w:rPr>
            </w:pPr>
            <w:r w:rsidRPr="00473CCD">
              <w:rPr>
                <w:bCs/>
                <w:lang w:val="nb-NO"/>
              </w:rPr>
              <w:t xml:space="preserve">Leverandør </w:t>
            </w:r>
            <w:r>
              <w:rPr>
                <w:bCs/>
                <w:lang w:val="nb-NO"/>
              </w:rPr>
              <w:t>skal</w:t>
            </w:r>
            <w:r w:rsidRPr="00473CCD">
              <w:rPr>
                <w:bCs/>
                <w:lang w:val="nb-NO"/>
              </w:rPr>
              <w:t xml:space="preserve"> beskrive sin standard SLA ved driftsansvar for prosesser i produksjon</w:t>
            </w:r>
            <w:r>
              <w:rPr>
                <w:bCs/>
                <w:lang w:val="nb-NO"/>
              </w:rPr>
              <w:t xml:space="preserve"> i bilag 4</w:t>
            </w:r>
            <w:r w:rsidRPr="00473CCD">
              <w:rPr>
                <w:bCs/>
                <w:lang w:val="nb-NO"/>
              </w:rPr>
              <w:t xml:space="preserve">. </w:t>
            </w:r>
          </w:p>
        </w:tc>
        <w:tc>
          <w:tcPr>
            <w:tcW w:w="627" w:type="pct"/>
          </w:tcPr>
          <w:p w14:paraId="2BE24C5A" w14:textId="77777777" w:rsidR="00973F5A" w:rsidRPr="00473CCD" w:rsidRDefault="00973F5A">
            <w:pPr>
              <w:pStyle w:val="Normaltabell"/>
              <w:ind w:left="709" w:hanging="709"/>
              <w:jc w:val="center"/>
              <w:rPr>
                <w:bCs/>
                <w:lang w:val="nb-NO"/>
              </w:rPr>
            </w:pPr>
            <w:r>
              <w:rPr>
                <w:bCs/>
                <w:lang w:val="nb-NO"/>
              </w:rPr>
              <w:t>M</w:t>
            </w:r>
          </w:p>
        </w:tc>
        <w:tc>
          <w:tcPr>
            <w:tcW w:w="547" w:type="pct"/>
          </w:tcPr>
          <w:p w14:paraId="2397D17E" w14:textId="77777777" w:rsidR="00973F5A" w:rsidRPr="00473CCD" w:rsidRDefault="00973F5A">
            <w:pPr>
              <w:pStyle w:val="Normaltabell"/>
              <w:ind w:left="709" w:hanging="709"/>
              <w:rPr>
                <w:bCs/>
                <w:lang w:val="nb-NO"/>
              </w:rPr>
            </w:pPr>
          </w:p>
        </w:tc>
        <w:tc>
          <w:tcPr>
            <w:tcW w:w="1248" w:type="pct"/>
          </w:tcPr>
          <w:p w14:paraId="124C9C7A" w14:textId="77777777" w:rsidR="00973F5A" w:rsidRPr="00473CCD" w:rsidRDefault="00973F5A">
            <w:pPr>
              <w:pStyle w:val="Normaltabell"/>
              <w:ind w:left="709" w:hanging="709"/>
              <w:rPr>
                <w:bCs/>
                <w:lang w:val="nb-NO"/>
              </w:rPr>
            </w:pPr>
          </w:p>
        </w:tc>
      </w:tr>
    </w:tbl>
    <w:p w14:paraId="6214D6DB" w14:textId="77777777" w:rsidR="00973F5A" w:rsidRDefault="00973F5A" w:rsidP="00973F5A"/>
    <w:p w14:paraId="54836DD1" w14:textId="77777777" w:rsidR="00973F5A" w:rsidRDefault="00973F5A" w:rsidP="00973F5A"/>
    <w:p w14:paraId="5118D818" w14:textId="77777777" w:rsidR="00973F5A" w:rsidRPr="00473CCD" w:rsidRDefault="00973F5A" w:rsidP="00973F5A"/>
    <w:p w14:paraId="41270382" w14:textId="77777777" w:rsidR="00973F5A" w:rsidRPr="00514852" w:rsidRDefault="00973F5A" w:rsidP="00973F5A">
      <w:pPr>
        <w:pStyle w:val="Overskrift2"/>
        <w:numPr>
          <w:ilvl w:val="0"/>
          <w:numId w:val="44"/>
        </w:numPr>
      </w:pPr>
      <w:r w:rsidRPr="00514852">
        <w:t>Varsler</w:t>
      </w:r>
      <w:r>
        <w:br/>
      </w:r>
    </w:p>
    <w:tbl>
      <w:tblPr>
        <w:tblpPr w:leftFromText="141" w:rightFromText="141" w:vertAnchor="text" w:tblpX="-147"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779"/>
        <w:gridCol w:w="9"/>
        <w:gridCol w:w="1155"/>
        <w:gridCol w:w="1017"/>
        <w:gridCol w:w="2312"/>
      </w:tblGrid>
      <w:tr w:rsidR="00973F5A" w:rsidRPr="00473CCD" w14:paraId="5550DBEA" w14:textId="77777777">
        <w:trPr>
          <w:cantSplit/>
          <w:tblHeader/>
        </w:trPr>
        <w:tc>
          <w:tcPr>
            <w:tcW w:w="2624" w:type="pct"/>
            <w:gridSpan w:val="3"/>
            <w:shd w:val="clear" w:color="auto" w:fill="C0C0C0"/>
          </w:tcPr>
          <w:p w14:paraId="10BE768F" w14:textId="77777777" w:rsidR="00973F5A" w:rsidRPr="00320B64" w:rsidRDefault="00973F5A">
            <w:pPr>
              <w:pStyle w:val="Normaltabell"/>
              <w:ind w:left="709" w:hanging="709"/>
              <w:rPr>
                <w:b/>
                <w:lang w:val="nb-NO"/>
              </w:rPr>
            </w:pPr>
            <w:r w:rsidRPr="00320B64">
              <w:rPr>
                <w:b/>
                <w:lang w:val="nb-NO"/>
              </w:rPr>
              <w:t>Kundens krav</w:t>
            </w:r>
          </w:p>
        </w:tc>
        <w:tc>
          <w:tcPr>
            <w:tcW w:w="2376" w:type="pct"/>
            <w:gridSpan w:val="3"/>
            <w:shd w:val="clear" w:color="auto" w:fill="C0C0C0"/>
          </w:tcPr>
          <w:p w14:paraId="75D707BD"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514852" w14:paraId="7EE0B1C2" w14:textId="77777777">
        <w:trPr>
          <w:cantSplit/>
          <w:tblHeader/>
        </w:trPr>
        <w:tc>
          <w:tcPr>
            <w:tcW w:w="617" w:type="pct"/>
            <w:shd w:val="clear" w:color="auto" w:fill="C0C0C0"/>
          </w:tcPr>
          <w:p w14:paraId="1A117C66" w14:textId="77777777" w:rsidR="00973F5A" w:rsidRPr="00514852" w:rsidRDefault="00973F5A">
            <w:pPr>
              <w:pStyle w:val="Normaltabell"/>
              <w:ind w:left="709" w:hanging="709"/>
              <w:rPr>
                <w:b/>
                <w:sz w:val="20"/>
                <w:szCs w:val="18"/>
                <w:lang w:val="nb-NO"/>
              </w:rPr>
            </w:pPr>
          </w:p>
          <w:p w14:paraId="2BDE071C" w14:textId="77777777" w:rsidR="00973F5A" w:rsidRPr="00514852" w:rsidRDefault="00973F5A">
            <w:pPr>
              <w:pStyle w:val="Normaltabell"/>
              <w:ind w:left="709" w:hanging="709"/>
              <w:rPr>
                <w:b/>
                <w:sz w:val="20"/>
                <w:szCs w:val="18"/>
                <w:lang w:val="nb-NO"/>
              </w:rPr>
            </w:pPr>
            <w:r w:rsidRPr="00514852">
              <w:rPr>
                <w:b/>
                <w:sz w:val="20"/>
                <w:szCs w:val="18"/>
                <w:lang w:val="nb-NO"/>
              </w:rPr>
              <w:t>ID</w:t>
            </w:r>
          </w:p>
        </w:tc>
        <w:tc>
          <w:tcPr>
            <w:tcW w:w="2002" w:type="pct"/>
            <w:shd w:val="clear" w:color="auto" w:fill="C0C0C0"/>
            <w:vAlign w:val="center"/>
          </w:tcPr>
          <w:p w14:paraId="7FC37D88" w14:textId="77777777" w:rsidR="00973F5A" w:rsidRPr="00514852" w:rsidRDefault="00973F5A">
            <w:pPr>
              <w:pStyle w:val="Normaltabell"/>
              <w:ind w:left="709" w:right="-388" w:hanging="709"/>
              <w:rPr>
                <w:b/>
                <w:sz w:val="20"/>
                <w:szCs w:val="18"/>
                <w:lang w:val="nb-NO"/>
              </w:rPr>
            </w:pPr>
            <w:r w:rsidRPr="00514852">
              <w:rPr>
                <w:b/>
                <w:sz w:val="20"/>
                <w:szCs w:val="18"/>
                <w:lang w:val="nb-NO"/>
              </w:rPr>
              <w:t>Referanse og beskrivelse av krav</w:t>
            </w:r>
          </w:p>
        </w:tc>
        <w:tc>
          <w:tcPr>
            <w:tcW w:w="617" w:type="pct"/>
            <w:gridSpan w:val="2"/>
            <w:shd w:val="clear" w:color="auto" w:fill="C0C0C0"/>
            <w:vAlign w:val="center"/>
          </w:tcPr>
          <w:p w14:paraId="09B3CBBC" w14:textId="77777777" w:rsidR="00973F5A" w:rsidRPr="00514852" w:rsidRDefault="00973F5A">
            <w:pPr>
              <w:pStyle w:val="Normaltabell"/>
              <w:ind w:left="709" w:hanging="709"/>
              <w:rPr>
                <w:b/>
                <w:sz w:val="20"/>
                <w:szCs w:val="18"/>
                <w:lang w:val="nb-NO"/>
              </w:rPr>
            </w:pPr>
            <w:r w:rsidRPr="00514852">
              <w:rPr>
                <w:b/>
                <w:sz w:val="20"/>
                <w:szCs w:val="18"/>
                <w:lang w:val="nb-NO"/>
              </w:rPr>
              <w:t>Krav type</w:t>
            </w:r>
          </w:p>
        </w:tc>
        <w:tc>
          <w:tcPr>
            <w:tcW w:w="539" w:type="pct"/>
            <w:shd w:val="clear" w:color="auto" w:fill="C0C0C0"/>
            <w:vAlign w:val="center"/>
          </w:tcPr>
          <w:p w14:paraId="519BB28E" w14:textId="77777777" w:rsidR="00973F5A" w:rsidRPr="00514852" w:rsidRDefault="00973F5A">
            <w:pPr>
              <w:pStyle w:val="Normaltabell"/>
              <w:ind w:left="709" w:hanging="709"/>
              <w:rPr>
                <w:b/>
                <w:sz w:val="20"/>
                <w:szCs w:val="18"/>
                <w:lang w:val="nb-NO"/>
              </w:rPr>
            </w:pPr>
            <w:r w:rsidRPr="00514852">
              <w:rPr>
                <w:b/>
                <w:sz w:val="20"/>
                <w:szCs w:val="18"/>
                <w:lang w:val="nb-NO"/>
              </w:rPr>
              <w:t>Svar</w:t>
            </w:r>
          </w:p>
          <w:p w14:paraId="5D1DC175" w14:textId="77777777" w:rsidR="00973F5A" w:rsidRPr="00514852" w:rsidRDefault="00973F5A">
            <w:pPr>
              <w:pStyle w:val="Normaltabell"/>
              <w:ind w:left="709" w:hanging="709"/>
              <w:rPr>
                <w:b/>
                <w:sz w:val="20"/>
                <w:szCs w:val="18"/>
                <w:lang w:val="nb-NO"/>
              </w:rPr>
            </w:pPr>
            <w:r w:rsidRPr="00514852">
              <w:rPr>
                <w:b/>
                <w:sz w:val="20"/>
                <w:szCs w:val="18"/>
                <w:lang w:val="nb-NO"/>
              </w:rPr>
              <w:t>(Ja/Nei/</w:t>
            </w:r>
          </w:p>
          <w:p w14:paraId="59939778" w14:textId="77777777" w:rsidR="00973F5A" w:rsidRPr="00514852" w:rsidRDefault="00973F5A">
            <w:pPr>
              <w:pStyle w:val="Normaltabell"/>
              <w:ind w:left="709" w:hanging="709"/>
              <w:rPr>
                <w:b/>
                <w:sz w:val="20"/>
                <w:szCs w:val="18"/>
                <w:lang w:val="nb-NO"/>
              </w:rPr>
            </w:pPr>
            <w:r w:rsidRPr="00514852">
              <w:rPr>
                <w:b/>
                <w:sz w:val="20"/>
                <w:szCs w:val="18"/>
                <w:lang w:val="nb-NO"/>
              </w:rPr>
              <w:t>Delvis)</w:t>
            </w:r>
          </w:p>
        </w:tc>
        <w:tc>
          <w:tcPr>
            <w:tcW w:w="1225" w:type="pct"/>
            <w:shd w:val="clear" w:color="auto" w:fill="C0C0C0"/>
            <w:vAlign w:val="center"/>
          </w:tcPr>
          <w:p w14:paraId="0E26BB00" w14:textId="77777777" w:rsidR="00973F5A" w:rsidRPr="00514852" w:rsidRDefault="00973F5A">
            <w:pPr>
              <w:pStyle w:val="Normaltabell"/>
              <w:ind w:left="709" w:hanging="709"/>
              <w:rPr>
                <w:b/>
                <w:sz w:val="20"/>
                <w:szCs w:val="18"/>
                <w:lang w:val="nb-NO"/>
              </w:rPr>
            </w:pPr>
            <w:r w:rsidRPr="00514852">
              <w:rPr>
                <w:b/>
                <w:sz w:val="20"/>
                <w:szCs w:val="18"/>
                <w:lang w:val="nb-NO"/>
              </w:rPr>
              <w:t>Løsningsbeskrivelse</w:t>
            </w:r>
          </w:p>
        </w:tc>
      </w:tr>
      <w:tr w:rsidR="00973F5A" w:rsidRPr="00320B64" w14:paraId="3CCB799D" w14:textId="77777777">
        <w:trPr>
          <w:cantSplit/>
        </w:trPr>
        <w:tc>
          <w:tcPr>
            <w:tcW w:w="617" w:type="pct"/>
          </w:tcPr>
          <w:p w14:paraId="0D10599D" w14:textId="77777777" w:rsidR="00973F5A" w:rsidRPr="000C56B4" w:rsidRDefault="00973F5A">
            <w:pPr>
              <w:pStyle w:val="Overskrift3"/>
              <w:numPr>
                <w:ilvl w:val="1"/>
                <w:numId w:val="8"/>
              </w:numPr>
              <w:tabs>
                <w:tab w:val="left" w:pos="380"/>
              </w:tabs>
              <w:ind w:right="12"/>
              <w:rPr>
                <w:rFonts w:ascii="Arial" w:hAnsi="Arial" w:cs="Arial"/>
                <w:b w:val="0"/>
                <w:bCs w:val="0"/>
                <w:sz w:val="22"/>
                <w:szCs w:val="22"/>
              </w:rPr>
            </w:pPr>
          </w:p>
        </w:tc>
        <w:tc>
          <w:tcPr>
            <w:tcW w:w="2002" w:type="pct"/>
          </w:tcPr>
          <w:p w14:paraId="474A9282" w14:textId="77777777" w:rsidR="00973F5A" w:rsidRDefault="00973F5A">
            <w:pPr>
              <w:pStyle w:val="Overskrift3"/>
              <w:tabs>
                <w:tab w:val="num" w:pos="0"/>
              </w:tabs>
              <w:rPr>
                <w:rStyle w:val="normaltextrun"/>
                <w:rFonts w:ascii="Arial" w:hAnsi="Arial" w:cs="Arial"/>
                <w:b w:val="0"/>
                <w:sz w:val="22"/>
                <w:szCs w:val="22"/>
                <w:shd w:val="clear" w:color="auto" w:fill="FFFFFF"/>
              </w:rPr>
            </w:pPr>
            <w:r w:rsidRPr="00743C85">
              <w:rPr>
                <w:rStyle w:val="normaltextrun"/>
                <w:rFonts w:ascii="Arial" w:hAnsi="Arial" w:cs="Arial"/>
                <w:b w:val="0"/>
                <w:sz w:val="22"/>
                <w:szCs w:val="22"/>
                <w:shd w:val="clear" w:color="auto" w:fill="FFFFFF"/>
              </w:rPr>
              <w:t>Løsningen skal i størst mulig grad gjøre tjenesteutøveres arbeid hendelsesbasert ved at de varsles om hendelser, endringer og oppgaver som skal håndteres.</w:t>
            </w:r>
          </w:p>
          <w:p w14:paraId="12E36117" w14:textId="77777777" w:rsidR="00973F5A" w:rsidRPr="00743C85" w:rsidRDefault="00973F5A">
            <w:pPr>
              <w:pStyle w:val="Overskrift3"/>
              <w:tabs>
                <w:tab w:val="num" w:pos="0"/>
              </w:tabs>
              <w:rPr>
                <w:rFonts w:ascii="Arial" w:hAnsi="Arial" w:cs="Arial"/>
                <w:b w:val="0"/>
                <w:sz w:val="22"/>
                <w:szCs w:val="22"/>
              </w:rPr>
            </w:pPr>
            <w:r>
              <w:rPr>
                <w:rFonts w:ascii="Arial" w:hAnsi="Arial" w:cs="Arial"/>
                <w:b w:val="0"/>
                <w:sz w:val="22"/>
                <w:szCs w:val="22"/>
              </w:rPr>
              <w:t>D</w:t>
            </w:r>
            <w:r w:rsidRPr="00743C85">
              <w:rPr>
                <w:rFonts w:ascii="Arial" w:hAnsi="Arial" w:cs="Arial"/>
                <w:b w:val="0"/>
                <w:sz w:val="22"/>
                <w:szCs w:val="22"/>
              </w:rPr>
              <w:t>et skal være mulig å sende varsel både til enkeltpersoner og hele grupper.</w:t>
            </w:r>
          </w:p>
        </w:tc>
        <w:tc>
          <w:tcPr>
            <w:tcW w:w="617" w:type="pct"/>
            <w:gridSpan w:val="2"/>
          </w:tcPr>
          <w:p w14:paraId="38107D5B" w14:textId="77777777" w:rsidR="00973F5A" w:rsidRDefault="00973F5A">
            <w:pPr>
              <w:pStyle w:val="Normaltabell"/>
              <w:ind w:left="709" w:hanging="709"/>
              <w:jc w:val="center"/>
              <w:rPr>
                <w:lang w:val="nb-NO"/>
              </w:rPr>
            </w:pPr>
            <w:r>
              <w:rPr>
                <w:lang w:val="nb-NO"/>
              </w:rPr>
              <w:t>M</w:t>
            </w:r>
          </w:p>
        </w:tc>
        <w:tc>
          <w:tcPr>
            <w:tcW w:w="539" w:type="pct"/>
          </w:tcPr>
          <w:p w14:paraId="6BA5E944" w14:textId="77777777" w:rsidR="00973F5A" w:rsidRDefault="00973F5A">
            <w:pPr>
              <w:pStyle w:val="Normaltabell"/>
              <w:ind w:left="709" w:hanging="709"/>
              <w:rPr>
                <w:lang w:val="nb-NO"/>
              </w:rPr>
            </w:pPr>
          </w:p>
        </w:tc>
        <w:tc>
          <w:tcPr>
            <w:tcW w:w="1225" w:type="pct"/>
          </w:tcPr>
          <w:p w14:paraId="56F2D468" w14:textId="77777777" w:rsidR="00973F5A" w:rsidRDefault="00973F5A">
            <w:pPr>
              <w:pStyle w:val="Normaltabell"/>
              <w:ind w:left="709" w:hanging="709"/>
              <w:rPr>
                <w:sz w:val="20"/>
                <w:lang w:val="nb-NO"/>
              </w:rPr>
            </w:pPr>
          </w:p>
        </w:tc>
      </w:tr>
      <w:tr w:rsidR="00973F5A" w:rsidRPr="00320B64" w14:paraId="25B98F22" w14:textId="77777777">
        <w:trPr>
          <w:cantSplit/>
        </w:trPr>
        <w:tc>
          <w:tcPr>
            <w:tcW w:w="617" w:type="pct"/>
          </w:tcPr>
          <w:p w14:paraId="65056216" w14:textId="77777777" w:rsidR="00973F5A" w:rsidRPr="000C56B4" w:rsidRDefault="00973F5A">
            <w:pPr>
              <w:pStyle w:val="Overskrift3"/>
              <w:numPr>
                <w:ilvl w:val="1"/>
                <w:numId w:val="8"/>
              </w:numPr>
              <w:tabs>
                <w:tab w:val="left" w:pos="380"/>
              </w:tabs>
              <w:ind w:right="12"/>
              <w:rPr>
                <w:rFonts w:ascii="Arial" w:hAnsi="Arial" w:cs="Arial"/>
                <w:b w:val="0"/>
                <w:bCs w:val="0"/>
                <w:sz w:val="22"/>
                <w:szCs w:val="22"/>
              </w:rPr>
            </w:pPr>
          </w:p>
        </w:tc>
        <w:tc>
          <w:tcPr>
            <w:tcW w:w="2002" w:type="pct"/>
          </w:tcPr>
          <w:p w14:paraId="1A90CEF8" w14:textId="77777777" w:rsidR="00973F5A" w:rsidRPr="00743C85" w:rsidRDefault="00973F5A">
            <w:pPr>
              <w:pStyle w:val="Overskrift3"/>
              <w:tabs>
                <w:tab w:val="num" w:pos="0"/>
              </w:tabs>
              <w:rPr>
                <w:rFonts w:ascii="Arial" w:hAnsi="Arial" w:cs="Arial"/>
                <w:b w:val="0"/>
                <w:sz w:val="22"/>
                <w:szCs w:val="22"/>
              </w:rPr>
            </w:pPr>
            <w:r w:rsidRPr="008A68C9">
              <w:rPr>
                <w:rFonts w:ascii="Arial" w:hAnsi="Arial" w:cs="Arial"/>
                <w:b w:val="0"/>
                <w:sz w:val="22"/>
                <w:szCs w:val="22"/>
              </w:rPr>
              <w:t>Beskriv hvilke varsler løsningen leverer som standard</w:t>
            </w:r>
            <w:r>
              <w:rPr>
                <w:rFonts w:ascii="Arial" w:hAnsi="Arial" w:cs="Arial"/>
                <w:b w:val="0"/>
                <w:sz w:val="22"/>
                <w:szCs w:val="22"/>
              </w:rPr>
              <w:t xml:space="preserve">, hvilke </w:t>
            </w:r>
            <w:r w:rsidRPr="00743C85">
              <w:rPr>
                <w:rFonts w:ascii="Arial" w:hAnsi="Arial" w:cs="Arial"/>
                <w:b w:val="0"/>
                <w:sz w:val="22"/>
                <w:szCs w:val="22"/>
              </w:rPr>
              <w:t xml:space="preserve">muligheter </w:t>
            </w:r>
            <w:r>
              <w:rPr>
                <w:rFonts w:ascii="Arial" w:hAnsi="Arial" w:cs="Arial"/>
                <w:b w:val="0"/>
                <w:sz w:val="22"/>
                <w:szCs w:val="22"/>
              </w:rPr>
              <w:t xml:space="preserve">som finnes for </w:t>
            </w:r>
            <w:r w:rsidRPr="00743C85">
              <w:rPr>
                <w:rFonts w:ascii="Arial" w:hAnsi="Arial" w:cs="Arial"/>
                <w:b w:val="0"/>
                <w:sz w:val="22"/>
                <w:szCs w:val="22"/>
              </w:rPr>
              <w:t>å motta</w:t>
            </w:r>
            <w:r>
              <w:rPr>
                <w:rFonts w:ascii="Arial" w:hAnsi="Arial" w:cs="Arial"/>
                <w:b w:val="0"/>
                <w:sz w:val="22"/>
                <w:szCs w:val="22"/>
              </w:rPr>
              <w:t>, definere og tilpasse</w:t>
            </w:r>
            <w:r w:rsidRPr="00743C85">
              <w:rPr>
                <w:rFonts w:ascii="Arial" w:hAnsi="Arial" w:cs="Arial"/>
                <w:b w:val="0"/>
                <w:sz w:val="22"/>
                <w:szCs w:val="22"/>
              </w:rPr>
              <w:t xml:space="preserve"> varsl</w:t>
            </w:r>
            <w:r>
              <w:rPr>
                <w:rFonts w:ascii="Arial" w:hAnsi="Arial" w:cs="Arial"/>
                <w:b w:val="0"/>
                <w:sz w:val="22"/>
                <w:szCs w:val="22"/>
              </w:rPr>
              <w:t>ing</w:t>
            </w:r>
            <w:r w:rsidRPr="00743C85">
              <w:rPr>
                <w:rFonts w:ascii="Arial" w:hAnsi="Arial" w:cs="Arial"/>
                <w:b w:val="0"/>
                <w:sz w:val="22"/>
                <w:szCs w:val="22"/>
              </w:rPr>
              <w:t xml:space="preserve"> </w:t>
            </w:r>
            <w:r>
              <w:rPr>
                <w:rFonts w:ascii="Arial" w:hAnsi="Arial" w:cs="Arial"/>
                <w:b w:val="0"/>
                <w:sz w:val="22"/>
                <w:szCs w:val="22"/>
              </w:rPr>
              <w:t>i og utenfor</w:t>
            </w:r>
            <w:r w:rsidRPr="00743C85">
              <w:rPr>
                <w:rFonts w:ascii="Arial" w:hAnsi="Arial" w:cs="Arial"/>
                <w:b w:val="0"/>
                <w:sz w:val="22"/>
                <w:szCs w:val="22"/>
              </w:rPr>
              <w:t xml:space="preserve"> løsningen</w:t>
            </w:r>
            <w:r>
              <w:rPr>
                <w:rFonts w:ascii="Arial" w:hAnsi="Arial" w:cs="Arial"/>
                <w:b w:val="0"/>
                <w:sz w:val="22"/>
                <w:szCs w:val="22"/>
              </w:rPr>
              <w:t>.</w:t>
            </w:r>
          </w:p>
        </w:tc>
        <w:tc>
          <w:tcPr>
            <w:tcW w:w="617" w:type="pct"/>
            <w:gridSpan w:val="2"/>
          </w:tcPr>
          <w:p w14:paraId="4060C5ED" w14:textId="77777777" w:rsidR="00973F5A" w:rsidRDefault="00973F5A">
            <w:pPr>
              <w:pStyle w:val="Normaltabell"/>
              <w:ind w:left="709" w:hanging="709"/>
              <w:jc w:val="center"/>
              <w:rPr>
                <w:lang w:val="nb-NO"/>
              </w:rPr>
            </w:pPr>
            <w:r>
              <w:rPr>
                <w:lang w:val="nb-NO"/>
              </w:rPr>
              <w:t>E</w:t>
            </w:r>
          </w:p>
        </w:tc>
        <w:tc>
          <w:tcPr>
            <w:tcW w:w="539" w:type="pct"/>
          </w:tcPr>
          <w:p w14:paraId="5B95FA06" w14:textId="77777777" w:rsidR="00973F5A" w:rsidRDefault="00973F5A">
            <w:pPr>
              <w:pStyle w:val="Normaltabell"/>
              <w:ind w:left="709" w:hanging="709"/>
              <w:rPr>
                <w:lang w:val="nb-NO"/>
              </w:rPr>
            </w:pPr>
          </w:p>
        </w:tc>
        <w:tc>
          <w:tcPr>
            <w:tcW w:w="1225" w:type="pct"/>
          </w:tcPr>
          <w:p w14:paraId="23A5ABB9" w14:textId="77777777" w:rsidR="00973F5A" w:rsidRDefault="00973F5A">
            <w:pPr>
              <w:pStyle w:val="Normaltabell"/>
              <w:ind w:left="709" w:hanging="709"/>
              <w:rPr>
                <w:sz w:val="20"/>
                <w:lang w:val="nb-NO"/>
              </w:rPr>
            </w:pPr>
          </w:p>
        </w:tc>
      </w:tr>
    </w:tbl>
    <w:p w14:paraId="5AB4C44C" w14:textId="77777777" w:rsidR="00973F5A" w:rsidRDefault="00973F5A" w:rsidP="00973F5A">
      <w:pPr>
        <w:rPr>
          <w:rFonts w:cs="Arial"/>
          <w:szCs w:val="22"/>
        </w:rPr>
      </w:pPr>
    </w:p>
    <w:p w14:paraId="63DB733F" w14:textId="77777777" w:rsidR="00973F5A" w:rsidRDefault="00973F5A" w:rsidP="00973F5A">
      <w:pPr>
        <w:rPr>
          <w:rFonts w:cs="Arial"/>
          <w:szCs w:val="22"/>
        </w:rPr>
      </w:pPr>
    </w:p>
    <w:p w14:paraId="74E11758" w14:textId="77777777" w:rsidR="00973F5A" w:rsidRDefault="00973F5A" w:rsidP="00973F5A">
      <w:pPr>
        <w:rPr>
          <w:rFonts w:cs="Arial"/>
          <w:szCs w:val="22"/>
        </w:rPr>
      </w:pPr>
    </w:p>
    <w:p w14:paraId="7A49748A" w14:textId="77777777" w:rsidR="00973F5A" w:rsidRDefault="00973F5A" w:rsidP="00973F5A">
      <w:pPr>
        <w:pStyle w:val="Overskrift2"/>
        <w:numPr>
          <w:ilvl w:val="0"/>
          <w:numId w:val="44"/>
        </w:numPr>
      </w:pPr>
      <w:r>
        <w:lastRenderedPageBreak/>
        <w:t>Visualisering og prediksjon</w:t>
      </w:r>
    </w:p>
    <w:p w14:paraId="6F08CFC9" w14:textId="77777777" w:rsidR="00973F5A" w:rsidRDefault="00973F5A" w:rsidP="00973F5A">
      <w:r>
        <w:t xml:space="preserve">Vi ber om at leverandør beskriver hvordan de foreslår å løse brukerhistorie </w:t>
      </w:r>
      <w:proofErr w:type="spellStart"/>
      <w:r>
        <w:t>nr</w:t>
      </w:r>
      <w:proofErr w:type="spellEnd"/>
      <w:r>
        <w:t xml:space="preserve"> 1. </w:t>
      </w:r>
    </w:p>
    <w:p w14:paraId="40184363" w14:textId="77777777" w:rsidR="00973F5A" w:rsidRPr="003E257D" w:rsidRDefault="00973F5A" w:rsidP="00973F5A"/>
    <w:tbl>
      <w:tblPr>
        <w:tblpPr w:leftFromText="141" w:rightFromText="141" w:vertAnchor="text" w:tblpY="1"/>
        <w:tblOverlap w:val="never"/>
        <w:tblW w:w="5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361"/>
        <w:gridCol w:w="1454"/>
        <w:gridCol w:w="6"/>
        <w:gridCol w:w="1154"/>
        <w:gridCol w:w="52"/>
        <w:gridCol w:w="2254"/>
        <w:gridCol w:w="6"/>
      </w:tblGrid>
      <w:tr w:rsidR="00973F5A" w:rsidRPr="00320B64" w14:paraId="691EC074" w14:textId="77777777">
        <w:trPr>
          <w:cantSplit/>
          <w:tblHeader/>
        </w:trPr>
        <w:tc>
          <w:tcPr>
            <w:tcW w:w="3318" w:type="pct"/>
            <w:gridSpan w:val="4"/>
            <w:shd w:val="clear" w:color="auto" w:fill="C0C0C0"/>
          </w:tcPr>
          <w:p w14:paraId="7DDE000F" w14:textId="77777777" w:rsidR="00973F5A" w:rsidRPr="00320B64" w:rsidRDefault="00973F5A">
            <w:pPr>
              <w:pStyle w:val="Normaltabell"/>
              <w:ind w:left="709" w:hanging="709"/>
              <w:rPr>
                <w:b/>
                <w:lang w:val="nb-NO"/>
              </w:rPr>
            </w:pPr>
            <w:r w:rsidRPr="00320B64">
              <w:rPr>
                <w:b/>
                <w:lang w:val="nb-NO"/>
              </w:rPr>
              <w:t>Kundens krav</w:t>
            </w:r>
          </w:p>
        </w:tc>
        <w:tc>
          <w:tcPr>
            <w:tcW w:w="1682" w:type="pct"/>
            <w:gridSpan w:val="4"/>
            <w:shd w:val="clear" w:color="auto" w:fill="C0C0C0"/>
          </w:tcPr>
          <w:p w14:paraId="48B52A26"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7A9DF9F0" w14:textId="77777777">
        <w:trPr>
          <w:gridAfter w:val="1"/>
          <w:wAfter w:w="3" w:type="pct"/>
          <w:cantSplit/>
          <w:tblHeader/>
        </w:trPr>
        <w:tc>
          <w:tcPr>
            <w:tcW w:w="492" w:type="pct"/>
            <w:shd w:val="clear" w:color="auto" w:fill="C0C0C0"/>
          </w:tcPr>
          <w:p w14:paraId="5BCA1B60" w14:textId="77777777" w:rsidR="00973F5A" w:rsidRDefault="00973F5A">
            <w:pPr>
              <w:pStyle w:val="Normaltabell"/>
              <w:ind w:left="703" w:hanging="709"/>
              <w:rPr>
                <w:b/>
                <w:sz w:val="20"/>
                <w:lang w:val="nb-NO"/>
              </w:rPr>
            </w:pPr>
          </w:p>
          <w:p w14:paraId="738907AA" w14:textId="77777777" w:rsidR="00973F5A" w:rsidRPr="00D75608" w:rsidRDefault="00973F5A">
            <w:pPr>
              <w:pStyle w:val="Normaltabell"/>
              <w:ind w:left="703" w:hanging="709"/>
              <w:rPr>
                <w:b/>
                <w:sz w:val="20"/>
                <w:lang w:val="nb-NO"/>
              </w:rPr>
            </w:pPr>
            <w:r>
              <w:rPr>
                <w:b/>
                <w:sz w:val="20"/>
                <w:lang w:val="nb-NO"/>
              </w:rPr>
              <w:t>ID</w:t>
            </w:r>
          </w:p>
        </w:tc>
        <w:tc>
          <w:tcPr>
            <w:tcW w:w="2117" w:type="pct"/>
            <w:shd w:val="clear" w:color="auto" w:fill="C0C0C0"/>
            <w:vAlign w:val="center"/>
          </w:tcPr>
          <w:p w14:paraId="6AF80422"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06" w:type="pct"/>
            <w:shd w:val="clear" w:color="auto" w:fill="C0C0C0"/>
            <w:vAlign w:val="center"/>
          </w:tcPr>
          <w:p w14:paraId="47C38476" w14:textId="77777777" w:rsidR="00973F5A" w:rsidRPr="00D75608" w:rsidRDefault="00973F5A">
            <w:pPr>
              <w:pStyle w:val="Normaltabell"/>
              <w:ind w:left="709" w:hanging="709"/>
              <w:rPr>
                <w:b/>
                <w:sz w:val="20"/>
                <w:lang w:val="nb-NO"/>
              </w:rPr>
            </w:pPr>
            <w:r w:rsidRPr="00D75608">
              <w:rPr>
                <w:b/>
                <w:sz w:val="20"/>
                <w:lang w:val="nb-NO"/>
              </w:rPr>
              <w:t>Krav type</w:t>
            </w:r>
          </w:p>
        </w:tc>
        <w:tc>
          <w:tcPr>
            <w:tcW w:w="588" w:type="pct"/>
            <w:gridSpan w:val="3"/>
            <w:shd w:val="clear" w:color="auto" w:fill="C0C0C0"/>
            <w:vAlign w:val="center"/>
          </w:tcPr>
          <w:p w14:paraId="32BD834D"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2B62F20C" w14:textId="77777777" w:rsidR="00973F5A" w:rsidRDefault="00973F5A">
            <w:pPr>
              <w:pStyle w:val="Normaltabell"/>
              <w:ind w:left="709" w:hanging="709"/>
              <w:rPr>
                <w:b/>
                <w:sz w:val="20"/>
                <w:lang w:val="nb-NO"/>
              </w:rPr>
            </w:pPr>
            <w:r w:rsidRPr="00D75608">
              <w:rPr>
                <w:b/>
                <w:sz w:val="20"/>
                <w:lang w:val="nb-NO"/>
              </w:rPr>
              <w:t>(Ja/Nei/</w:t>
            </w:r>
          </w:p>
          <w:p w14:paraId="0DEC7E5E" w14:textId="77777777" w:rsidR="00973F5A" w:rsidRPr="00D75608" w:rsidRDefault="00973F5A">
            <w:pPr>
              <w:pStyle w:val="Normaltabell"/>
              <w:ind w:left="709" w:hanging="709"/>
              <w:rPr>
                <w:b/>
                <w:sz w:val="20"/>
                <w:lang w:val="nb-NO"/>
              </w:rPr>
            </w:pPr>
            <w:r w:rsidRPr="00D75608">
              <w:rPr>
                <w:b/>
                <w:sz w:val="20"/>
                <w:lang w:val="nb-NO"/>
              </w:rPr>
              <w:t>Delvis)</w:t>
            </w:r>
          </w:p>
        </w:tc>
        <w:tc>
          <w:tcPr>
            <w:tcW w:w="1094" w:type="pct"/>
            <w:shd w:val="clear" w:color="auto" w:fill="C0C0C0"/>
            <w:vAlign w:val="center"/>
          </w:tcPr>
          <w:p w14:paraId="44B8A4FB" w14:textId="77777777" w:rsidR="00973F5A" w:rsidRPr="00B82241" w:rsidRDefault="00973F5A">
            <w:pPr>
              <w:pStyle w:val="Normaltabell"/>
              <w:ind w:left="709" w:hanging="709"/>
              <w:rPr>
                <w:b/>
                <w:sz w:val="20"/>
                <w:lang w:val="nb-NO"/>
              </w:rPr>
            </w:pPr>
            <w:r w:rsidRPr="00B82241">
              <w:rPr>
                <w:b/>
                <w:sz w:val="20"/>
                <w:lang w:val="nb-NO"/>
              </w:rPr>
              <w:t>Løsningsbeskrivelse</w:t>
            </w:r>
          </w:p>
        </w:tc>
      </w:tr>
      <w:tr w:rsidR="00973F5A" w:rsidRPr="00320B64" w14:paraId="64BD12A6" w14:textId="77777777">
        <w:trPr>
          <w:gridAfter w:val="1"/>
          <w:wAfter w:w="3" w:type="pct"/>
          <w:cantSplit/>
        </w:trPr>
        <w:tc>
          <w:tcPr>
            <w:tcW w:w="492" w:type="pct"/>
          </w:tcPr>
          <w:p w14:paraId="198A5457"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6AD253A9" w14:textId="77777777" w:rsidR="00973F5A" w:rsidRDefault="00973F5A">
            <w:pPr>
              <w:pStyle w:val="Overskrift3"/>
              <w:tabs>
                <w:tab w:val="num" w:pos="625"/>
              </w:tabs>
              <w:rPr>
                <w:rFonts w:ascii="Arial" w:hAnsi="Arial" w:cs="Arial"/>
                <w:b w:val="0"/>
                <w:bCs w:val="0"/>
                <w:sz w:val="22"/>
                <w:szCs w:val="22"/>
              </w:rPr>
            </w:pPr>
            <w:r w:rsidRPr="00743C85">
              <w:rPr>
                <w:rFonts w:ascii="Arial" w:hAnsi="Arial" w:cs="Arial"/>
                <w:b w:val="0"/>
                <w:bCs w:val="0"/>
                <w:sz w:val="22"/>
                <w:szCs w:val="22"/>
              </w:rPr>
              <w:t>Beskriv funksjonalite</w:t>
            </w:r>
            <w:r>
              <w:rPr>
                <w:rFonts w:ascii="Arial" w:hAnsi="Arial" w:cs="Arial"/>
                <w:b w:val="0"/>
                <w:bCs w:val="0"/>
                <w:sz w:val="22"/>
                <w:szCs w:val="22"/>
              </w:rPr>
              <w:t>t</w:t>
            </w:r>
            <w:r w:rsidRPr="00743C85">
              <w:rPr>
                <w:rFonts w:ascii="Arial" w:hAnsi="Arial" w:cs="Arial"/>
                <w:b w:val="0"/>
                <w:bCs w:val="0"/>
                <w:sz w:val="22"/>
                <w:szCs w:val="22"/>
              </w:rPr>
              <w:t xml:space="preserve"> for å kunne predikere </w:t>
            </w:r>
            <w:r>
              <w:rPr>
                <w:rFonts w:ascii="Arial" w:hAnsi="Arial" w:cs="Arial"/>
                <w:b w:val="0"/>
                <w:bCs w:val="0"/>
                <w:sz w:val="22"/>
                <w:szCs w:val="22"/>
              </w:rPr>
              <w:t xml:space="preserve">risiko og </w:t>
            </w:r>
            <w:r w:rsidRPr="00743C85">
              <w:rPr>
                <w:rFonts w:ascii="Arial" w:hAnsi="Arial" w:cs="Arial"/>
                <w:b w:val="0"/>
                <w:bCs w:val="0"/>
                <w:sz w:val="22"/>
                <w:szCs w:val="22"/>
              </w:rPr>
              <w:t xml:space="preserve">forventet utvikling, basert </w:t>
            </w:r>
            <w:r>
              <w:rPr>
                <w:rFonts w:ascii="Arial" w:hAnsi="Arial" w:cs="Arial"/>
                <w:b w:val="0"/>
                <w:bCs w:val="0"/>
                <w:sz w:val="22"/>
                <w:szCs w:val="22"/>
              </w:rPr>
              <w:t xml:space="preserve">variabler/informasjonselementer i løsningen, som er tilgjengelig i dag. </w:t>
            </w:r>
          </w:p>
          <w:p w14:paraId="21E0743B" w14:textId="77777777" w:rsidR="00973F5A" w:rsidRPr="00743C85"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Vi forventer at kravet møtes i løpet av avtaleperioden, og ber om at beskrivelsen er</w:t>
            </w:r>
            <w:r w:rsidRPr="00743C85">
              <w:rPr>
                <w:rFonts w:ascii="Arial" w:hAnsi="Arial" w:cs="Arial"/>
                <w:b w:val="0"/>
                <w:bCs w:val="0"/>
                <w:sz w:val="22"/>
                <w:szCs w:val="22"/>
              </w:rPr>
              <w:t xml:space="preserve"> inkludert tidsperspektiv for </w:t>
            </w:r>
            <w:r>
              <w:rPr>
                <w:rFonts w:ascii="Arial" w:hAnsi="Arial" w:cs="Arial"/>
                <w:b w:val="0"/>
                <w:bCs w:val="0"/>
                <w:sz w:val="22"/>
                <w:szCs w:val="22"/>
              </w:rPr>
              <w:t xml:space="preserve">utvikling og </w:t>
            </w:r>
            <w:r w:rsidRPr="00743C85">
              <w:rPr>
                <w:rFonts w:ascii="Arial" w:hAnsi="Arial" w:cs="Arial"/>
                <w:b w:val="0"/>
                <w:bCs w:val="0"/>
                <w:sz w:val="22"/>
                <w:szCs w:val="22"/>
              </w:rPr>
              <w:t>produksjonssetting.</w:t>
            </w:r>
          </w:p>
        </w:tc>
        <w:tc>
          <w:tcPr>
            <w:tcW w:w="706" w:type="pct"/>
          </w:tcPr>
          <w:p w14:paraId="3AD7BC66" w14:textId="77777777" w:rsidR="00973F5A" w:rsidRDefault="00973F5A">
            <w:pPr>
              <w:pStyle w:val="Normaltabell"/>
              <w:ind w:left="709" w:hanging="709"/>
              <w:jc w:val="center"/>
              <w:rPr>
                <w:lang w:val="nb-NO"/>
              </w:rPr>
            </w:pPr>
            <w:r>
              <w:rPr>
                <w:lang w:val="nb-NO"/>
              </w:rPr>
              <w:t>E</w:t>
            </w:r>
          </w:p>
        </w:tc>
        <w:tc>
          <w:tcPr>
            <w:tcW w:w="563" w:type="pct"/>
            <w:gridSpan w:val="2"/>
          </w:tcPr>
          <w:p w14:paraId="01635B0B" w14:textId="77777777" w:rsidR="00973F5A" w:rsidRDefault="00973F5A">
            <w:pPr>
              <w:pStyle w:val="Normaltabell"/>
              <w:ind w:left="709" w:hanging="709"/>
              <w:rPr>
                <w:lang w:val="nb-NO"/>
              </w:rPr>
            </w:pPr>
          </w:p>
        </w:tc>
        <w:tc>
          <w:tcPr>
            <w:tcW w:w="1119" w:type="pct"/>
            <w:gridSpan w:val="2"/>
          </w:tcPr>
          <w:p w14:paraId="5BA85B22" w14:textId="77777777" w:rsidR="00973F5A" w:rsidRDefault="00973F5A">
            <w:pPr>
              <w:pStyle w:val="Normaltabell"/>
              <w:ind w:left="709" w:hanging="709"/>
              <w:rPr>
                <w:sz w:val="20"/>
                <w:lang w:val="nb-NO"/>
              </w:rPr>
            </w:pPr>
          </w:p>
        </w:tc>
      </w:tr>
      <w:tr w:rsidR="00973F5A" w:rsidRPr="00320B64" w14:paraId="23DE5C5F" w14:textId="77777777">
        <w:trPr>
          <w:gridAfter w:val="1"/>
          <w:wAfter w:w="3" w:type="pct"/>
          <w:cantSplit/>
        </w:trPr>
        <w:tc>
          <w:tcPr>
            <w:tcW w:w="492" w:type="pct"/>
          </w:tcPr>
          <w:p w14:paraId="448153CE"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3078D616"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Det er ønskelig at bruker ve</w:t>
            </w:r>
            <w:r w:rsidRPr="00743C85">
              <w:rPr>
                <w:rFonts w:ascii="Arial" w:hAnsi="Arial" w:cs="Arial"/>
                <w:b w:val="0"/>
                <w:bCs w:val="0"/>
                <w:sz w:val="22"/>
                <w:szCs w:val="22"/>
              </w:rPr>
              <w:t xml:space="preserve">d innlogging presenteres </w:t>
            </w:r>
            <w:r>
              <w:rPr>
                <w:rFonts w:ascii="Arial" w:hAnsi="Arial" w:cs="Arial"/>
                <w:b w:val="0"/>
                <w:bCs w:val="0"/>
                <w:sz w:val="22"/>
                <w:szCs w:val="22"/>
              </w:rPr>
              <w:t xml:space="preserve">for </w:t>
            </w:r>
            <w:r w:rsidRPr="00743C85">
              <w:rPr>
                <w:rFonts w:ascii="Arial" w:hAnsi="Arial" w:cs="Arial"/>
                <w:b w:val="0"/>
                <w:bCs w:val="0"/>
                <w:sz w:val="22"/>
                <w:szCs w:val="22"/>
              </w:rPr>
              <w:t xml:space="preserve">en </w:t>
            </w:r>
            <w:r>
              <w:rPr>
                <w:rFonts w:ascii="Arial" w:hAnsi="Arial" w:cs="Arial"/>
                <w:b w:val="0"/>
                <w:bCs w:val="0"/>
                <w:sz w:val="22"/>
                <w:szCs w:val="22"/>
              </w:rPr>
              <w:t xml:space="preserve">intuitiv og tilpasset </w:t>
            </w:r>
            <w:r w:rsidRPr="00743C85">
              <w:rPr>
                <w:rFonts w:ascii="Arial" w:hAnsi="Arial" w:cs="Arial"/>
                <w:b w:val="0"/>
                <w:bCs w:val="0"/>
                <w:sz w:val="22"/>
                <w:szCs w:val="22"/>
              </w:rPr>
              <w:t>arbeidsflate</w:t>
            </w:r>
            <w:r>
              <w:rPr>
                <w:rFonts w:ascii="Arial" w:hAnsi="Arial" w:cs="Arial"/>
                <w:b w:val="0"/>
                <w:bCs w:val="0"/>
                <w:sz w:val="22"/>
                <w:szCs w:val="22"/>
              </w:rPr>
              <w:t>.</w:t>
            </w:r>
          </w:p>
          <w:p w14:paraId="26B9D213" w14:textId="77777777" w:rsidR="00973F5A"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Beskriv hvilke arbeidsflater som leveres som standard og på hvilket nivå</w:t>
            </w:r>
            <w:r>
              <w:rPr>
                <w:rFonts w:ascii="Arial" w:hAnsi="Arial" w:cs="Arial"/>
                <w:b w:val="0"/>
                <w:bCs w:val="0"/>
                <w:sz w:val="22"/>
                <w:szCs w:val="22"/>
              </w:rPr>
              <w:t>, og hvilke muligheter kunden har for å tilpasse arbeidsflatene.</w:t>
            </w:r>
          </w:p>
          <w:p w14:paraId="41BCF2B4" w14:textId="77777777" w:rsidR="00973F5A" w:rsidRPr="00743C85"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Vi forventer at kravet møtes i løpet av avtaleperioden, og ber om at beskrivelsen er</w:t>
            </w:r>
            <w:r w:rsidRPr="00743C85">
              <w:rPr>
                <w:rFonts w:ascii="Arial" w:hAnsi="Arial" w:cs="Arial"/>
                <w:b w:val="0"/>
                <w:bCs w:val="0"/>
                <w:sz w:val="22"/>
                <w:szCs w:val="22"/>
              </w:rPr>
              <w:t xml:space="preserve"> inkludert tidsperspektiv for </w:t>
            </w:r>
            <w:r>
              <w:rPr>
                <w:rFonts w:ascii="Arial" w:hAnsi="Arial" w:cs="Arial"/>
                <w:b w:val="0"/>
                <w:bCs w:val="0"/>
                <w:sz w:val="22"/>
                <w:szCs w:val="22"/>
              </w:rPr>
              <w:t xml:space="preserve">utvikling og </w:t>
            </w:r>
            <w:r w:rsidRPr="00743C85">
              <w:rPr>
                <w:rFonts w:ascii="Arial" w:hAnsi="Arial" w:cs="Arial"/>
                <w:b w:val="0"/>
                <w:bCs w:val="0"/>
                <w:sz w:val="22"/>
                <w:szCs w:val="22"/>
              </w:rPr>
              <w:t>produksjonssetting.</w:t>
            </w:r>
          </w:p>
        </w:tc>
        <w:tc>
          <w:tcPr>
            <w:tcW w:w="706" w:type="pct"/>
          </w:tcPr>
          <w:p w14:paraId="08B7A807" w14:textId="77777777" w:rsidR="00973F5A" w:rsidRDefault="00973F5A">
            <w:pPr>
              <w:pStyle w:val="Normaltabell"/>
              <w:ind w:left="709" w:hanging="709"/>
              <w:jc w:val="center"/>
              <w:rPr>
                <w:lang w:val="nb-NO"/>
              </w:rPr>
            </w:pPr>
            <w:r>
              <w:rPr>
                <w:lang w:val="nb-NO"/>
              </w:rPr>
              <w:t>E</w:t>
            </w:r>
          </w:p>
        </w:tc>
        <w:tc>
          <w:tcPr>
            <w:tcW w:w="563" w:type="pct"/>
            <w:gridSpan w:val="2"/>
          </w:tcPr>
          <w:p w14:paraId="08B5D6B5" w14:textId="77777777" w:rsidR="00973F5A" w:rsidRDefault="00973F5A">
            <w:pPr>
              <w:pStyle w:val="Normaltabell"/>
              <w:ind w:left="709" w:hanging="709"/>
              <w:rPr>
                <w:lang w:val="nb-NO"/>
              </w:rPr>
            </w:pPr>
          </w:p>
        </w:tc>
        <w:tc>
          <w:tcPr>
            <w:tcW w:w="1119" w:type="pct"/>
            <w:gridSpan w:val="2"/>
          </w:tcPr>
          <w:p w14:paraId="42FAA024" w14:textId="77777777" w:rsidR="00973F5A" w:rsidRDefault="00973F5A">
            <w:pPr>
              <w:pStyle w:val="Normaltabell"/>
              <w:ind w:left="709" w:hanging="709"/>
              <w:rPr>
                <w:sz w:val="20"/>
                <w:lang w:val="nb-NO"/>
              </w:rPr>
            </w:pPr>
          </w:p>
        </w:tc>
      </w:tr>
      <w:tr w:rsidR="00973F5A" w:rsidRPr="00320B64" w14:paraId="718B8BB9" w14:textId="77777777">
        <w:trPr>
          <w:gridAfter w:val="1"/>
          <w:wAfter w:w="3" w:type="pct"/>
          <w:cantSplit/>
        </w:trPr>
        <w:tc>
          <w:tcPr>
            <w:tcW w:w="492" w:type="pct"/>
          </w:tcPr>
          <w:p w14:paraId="248A7371"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6E7B821A"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Kunden skal få en enkel og oversiktlig visning av relevant og nødvendig data og informasjon om </w:t>
            </w:r>
            <w:r>
              <w:rPr>
                <w:rFonts w:ascii="Arial" w:hAnsi="Arial" w:cs="Arial"/>
                <w:b w:val="0"/>
                <w:bCs w:val="0"/>
                <w:sz w:val="22"/>
                <w:szCs w:val="22"/>
              </w:rPr>
              <w:t xml:space="preserve">den </w:t>
            </w:r>
            <w:r w:rsidRPr="00743C85">
              <w:rPr>
                <w:rFonts w:ascii="Arial" w:hAnsi="Arial" w:cs="Arial"/>
                <w:b w:val="0"/>
                <w:bCs w:val="0"/>
                <w:sz w:val="22"/>
                <w:szCs w:val="22"/>
              </w:rPr>
              <w:t>enkelte tjenestemottaker og på gruppenivå</w:t>
            </w:r>
            <w:r>
              <w:rPr>
                <w:rFonts w:ascii="Arial" w:hAnsi="Arial" w:cs="Arial"/>
                <w:b w:val="0"/>
                <w:bCs w:val="0"/>
                <w:sz w:val="22"/>
                <w:szCs w:val="22"/>
              </w:rPr>
              <w:t>.</w:t>
            </w:r>
          </w:p>
        </w:tc>
        <w:tc>
          <w:tcPr>
            <w:tcW w:w="706" w:type="pct"/>
          </w:tcPr>
          <w:p w14:paraId="133B074D" w14:textId="77777777" w:rsidR="00973F5A" w:rsidRDefault="00973F5A">
            <w:pPr>
              <w:pStyle w:val="Normaltabell"/>
              <w:ind w:left="709" w:hanging="709"/>
              <w:jc w:val="center"/>
              <w:rPr>
                <w:lang w:val="nb-NO"/>
              </w:rPr>
            </w:pPr>
            <w:r>
              <w:rPr>
                <w:lang w:val="nb-NO"/>
              </w:rPr>
              <w:t>M</w:t>
            </w:r>
          </w:p>
        </w:tc>
        <w:tc>
          <w:tcPr>
            <w:tcW w:w="563" w:type="pct"/>
            <w:gridSpan w:val="2"/>
          </w:tcPr>
          <w:p w14:paraId="5A93BF28" w14:textId="77777777" w:rsidR="00973F5A" w:rsidRDefault="00973F5A">
            <w:pPr>
              <w:pStyle w:val="Normaltabell"/>
              <w:ind w:left="709" w:hanging="709"/>
              <w:rPr>
                <w:lang w:val="nb-NO"/>
              </w:rPr>
            </w:pPr>
          </w:p>
        </w:tc>
        <w:tc>
          <w:tcPr>
            <w:tcW w:w="1119" w:type="pct"/>
            <w:gridSpan w:val="2"/>
          </w:tcPr>
          <w:p w14:paraId="7119457C" w14:textId="77777777" w:rsidR="00973F5A" w:rsidRDefault="00973F5A">
            <w:pPr>
              <w:pStyle w:val="Normaltabell"/>
              <w:ind w:left="709" w:hanging="709"/>
              <w:rPr>
                <w:sz w:val="20"/>
                <w:lang w:val="nb-NO"/>
              </w:rPr>
            </w:pPr>
          </w:p>
        </w:tc>
      </w:tr>
      <w:tr w:rsidR="00973F5A" w:rsidRPr="00320B64" w14:paraId="351FA818" w14:textId="77777777">
        <w:trPr>
          <w:gridAfter w:val="1"/>
          <w:wAfter w:w="3" w:type="pct"/>
          <w:cantSplit/>
        </w:trPr>
        <w:tc>
          <w:tcPr>
            <w:tcW w:w="492" w:type="pct"/>
          </w:tcPr>
          <w:p w14:paraId="117C24C8"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629BC7C6"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Beskriv hvilke visninger som leveres som standard, hvilke muligheter Kunden har til å tilpasse visning av data og informasjon </w:t>
            </w:r>
            <w:r>
              <w:rPr>
                <w:rFonts w:ascii="Arial" w:hAnsi="Arial" w:cs="Arial"/>
                <w:b w:val="0"/>
                <w:bCs w:val="0"/>
                <w:sz w:val="22"/>
                <w:szCs w:val="22"/>
              </w:rPr>
              <w:t xml:space="preserve">for den </w:t>
            </w:r>
            <w:r w:rsidRPr="00743C85">
              <w:rPr>
                <w:rFonts w:ascii="Arial" w:hAnsi="Arial" w:cs="Arial"/>
                <w:b w:val="0"/>
                <w:bCs w:val="0"/>
                <w:sz w:val="22"/>
                <w:szCs w:val="22"/>
              </w:rPr>
              <w:t>enkelte tjenestemottaker og på gruppenivå.</w:t>
            </w:r>
          </w:p>
        </w:tc>
        <w:tc>
          <w:tcPr>
            <w:tcW w:w="706" w:type="pct"/>
          </w:tcPr>
          <w:p w14:paraId="0D4BDCD6" w14:textId="77777777" w:rsidR="00973F5A" w:rsidRDefault="00973F5A">
            <w:pPr>
              <w:pStyle w:val="Normaltabell"/>
              <w:ind w:left="709" w:hanging="709"/>
              <w:jc w:val="center"/>
              <w:rPr>
                <w:lang w:val="nb-NO"/>
              </w:rPr>
            </w:pPr>
            <w:r>
              <w:rPr>
                <w:lang w:val="nb-NO"/>
              </w:rPr>
              <w:t>E</w:t>
            </w:r>
          </w:p>
        </w:tc>
        <w:tc>
          <w:tcPr>
            <w:tcW w:w="563" w:type="pct"/>
            <w:gridSpan w:val="2"/>
          </w:tcPr>
          <w:p w14:paraId="3263B26B" w14:textId="77777777" w:rsidR="00973F5A" w:rsidRDefault="00973F5A">
            <w:pPr>
              <w:pStyle w:val="Normaltabell"/>
              <w:ind w:left="709" w:hanging="709"/>
              <w:rPr>
                <w:lang w:val="nb-NO"/>
              </w:rPr>
            </w:pPr>
          </w:p>
        </w:tc>
        <w:tc>
          <w:tcPr>
            <w:tcW w:w="1119" w:type="pct"/>
            <w:gridSpan w:val="2"/>
          </w:tcPr>
          <w:p w14:paraId="35C080F3" w14:textId="77777777" w:rsidR="00973F5A" w:rsidRDefault="00973F5A">
            <w:pPr>
              <w:pStyle w:val="Normaltabell"/>
              <w:ind w:left="709" w:hanging="709"/>
              <w:rPr>
                <w:sz w:val="20"/>
                <w:lang w:val="nb-NO"/>
              </w:rPr>
            </w:pPr>
          </w:p>
        </w:tc>
      </w:tr>
      <w:tr w:rsidR="00973F5A" w:rsidRPr="00320B64" w14:paraId="268DB55B" w14:textId="77777777">
        <w:trPr>
          <w:gridAfter w:val="1"/>
          <w:wAfter w:w="3" w:type="pct"/>
          <w:cantSplit/>
        </w:trPr>
        <w:tc>
          <w:tcPr>
            <w:tcW w:w="492" w:type="pct"/>
          </w:tcPr>
          <w:p w14:paraId="1A8074F1"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4D12FB52"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Bruker skal enkelt kunne se oppgaver, varsler, meldinger, henvisninger, </w:t>
            </w:r>
            <w:r>
              <w:rPr>
                <w:rFonts w:ascii="Arial" w:hAnsi="Arial" w:cs="Arial"/>
                <w:b w:val="0"/>
                <w:bCs w:val="0"/>
                <w:sz w:val="22"/>
                <w:szCs w:val="22"/>
              </w:rPr>
              <w:t xml:space="preserve">arbeidslister og </w:t>
            </w:r>
            <w:r w:rsidRPr="00743C85">
              <w:rPr>
                <w:rFonts w:ascii="Arial" w:hAnsi="Arial" w:cs="Arial"/>
                <w:b w:val="0"/>
                <w:bCs w:val="0"/>
                <w:sz w:val="22"/>
                <w:szCs w:val="22"/>
              </w:rPr>
              <w:t xml:space="preserve">ventelister m.m. </w:t>
            </w:r>
            <w:r>
              <w:rPr>
                <w:rFonts w:ascii="Arial" w:hAnsi="Arial" w:cs="Arial"/>
                <w:b w:val="0"/>
                <w:bCs w:val="0"/>
                <w:sz w:val="22"/>
                <w:szCs w:val="22"/>
              </w:rPr>
              <w:t xml:space="preserve">med status. </w:t>
            </w:r>
          </w:p>
        </w:tc>
        <w:tc>
          <w:tcPr>
            <w:tcW w:w="706" w:type="pct"/>
          </w:tcPr>
          <w:p w14:paraId="6C405459" w14:textId="77777777" w:rsidR="00973F5A" w:rsidRDefault="00973F5A">
            <w:pPr>
              <w:pStyle w:val="Normaltabell"/>
              <w:ind w:left="709" w:hanging="709"/>
              <w:jc w:val="center"/>
              <w:rPr>
                <w:lang w:val="nb-NO"/>
              </w:rPr>
            </w:pPr>
            <w:r>
              <w:rPr>
                <w:lang w:val="nb-NO"/>
              </w:rPr>
              <w:t>M</w:t>
            </w:r>
          </w:p>
        </w:tc>
        <w:tc>
          <w:tcPr>
            <w:tcW w:w="563" w:type="pct"/>
            <w:gridSpan w:val="2"/>
          </w:tcPr>
          <w:p w14:paraId="7AF0D92F" w14:textId="77777777" w:rsidR="00973F5A" w:rsidRDefault="00973F5A">
            <w:pPr>
              <w:pStyle w:val="Normaltabell"/>
              <w:ind w:left="709" w:hanging="709"/>
              <w:rPr>
                <w:lang w:val="nb-NO"/>
              </w:rPr>
            </w:pPr>
          </w:p>
        </w:tc>
        <w:tc>
          <w:tcPr>
            <w:tcW w:w="1119" w:type="pct"/>
            <w:gridSpan w:val="2"/>
          </w:tcPr>
          <w:p w14:paraId="04C8CDD9" w14:textId="77777777" w:rsidR="00973F5A" w:rsidRDefault="00973F5A">
            <w:pPr>
              <w:pStyle w:val="Normaltabell"/>
              <w:ind w:left="709" w:hanging="709"/>
              <w:rPr>
                <w:sz w:val="20"/>
                <w:lang w:val="nb-NO"/>
              </w:rPr>
            </w:pPr>
          </w:p>
        </w:tc>
      </w:tr>
      <w:tr w:rsidR="00973F5A" w:rsidRPr="00320B64" w14:paraId="1825114E" w14:textId="77777777">
        <w:trPr>
          <w:gridAfter w:val="1"/>
          <w:wAfter w:w="3" w:type="pct"/>
          <w:cantSplit/>
        </w:trPr>
        <w:tc>
          <w:tcPr>
            <w:tcW w:w="492" w:type="pct"/>
          </w:tcPr>
          <w:p w14:paraId="25732E64"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4EC76CFF" w14:textId="77777777" w:rsidR="00973F5A" w:rsidRPr="00743C85" w:rsidRDefault="00973F5A">
            <w:pPr>
              <w:pStyle w:val="Overskrift3"/>
              <w:tabs>
                <w:tab w:val="num" w:pos="767"/>
              </w:tabs>
              <w:rPr>
                <w:rFonts w:ascii="Arial" w:hAnsi="Arial" w:cs="Arial"/>
                <w:b w:val="0"/>
                <w:bCs w:val="0"/>
                <w:sz w:val="22"/>
                <w:szCs w:val="22"/>
              </w:rPr>
            </w:pPr>
            <w:r w:rsidRPr="00743C85">
              <w:rPr>
                <w:rFonts w:ascii="Arial" w:hAnsi="Arial" w:cs="Arial"/>
                <w:b w:val="0"/>
                <w:bCs w:val="0"/>
                <w:sz w:val="22"/>
                <w:szCs w:val="22"/>
              </w:rPr>
              <w:t xml:space="preserve">Beskriv hvor og hvordan oppgaver/varsler/meldinger/henvisninger, </w:t>
            </w:r>
            <w:r>
              <w:rPr>
                <w:rFonts w:ascii="Arial" w:hAnsi="Arial" w:cs="Arial"/>
                <w:b w:val="0"/>
                <w:bCs w:val="0"/>
                <w:sz w:val="22"/>
                <w:szCs w:val="22"/>
              </w:rPr>
              <w:t xml:space="preserve">arbeidslister og </w:t>
            </w:r>
            <w:r w:rsidRPr="00743C85">
              <w:rPr>
                <w:rFonts w:ascii="Arial" w:hAnsi="Arial" w:cs="Arial"/>
                <w:b w:val="0"/>
                <w:bCs w:val="0"/>
                <w:sz w:val="22"/>
                <w:szCs w:val="22"/>
              </w:rPr>
              <w:t>ventelister m.m. presenteres for bruker</w:t>
            </w:r>
            <w:r>
              <w:rPr>
                <w:rFonts w:ascii="Arial" w:hAnsi="Arial" w:cs="Arial"/>
                <w:b w:val="0"/>
                <w:bCs w:val="0"/>
                <w:sz w:val="22"/>
                <w:szCs w:val="22"/>
              </w:rPr>
              <w:t>, samt</w:t>
            </w:r>
            <w:r w:rsidRPr="00743C85">
              <w:rPr>
                <w:rFonts w:ascii="Arial" w:hAnsi="Arial" w:cs="Arial"/>
                <w:b w:val="0"/>
                <w:bCs w:val="0"/>
                <w:sz w:val="22"/>
                <w:szCs w:val="22"/>
              </w:rPr>
              <w:t xml:space="preserve"> iht</w:t>
            </w:r>
            <w:r>
              <w:rPr>
                <w:rFonts w:ascii="Arial" w:hAnsi="Arial" w:cs="Arial"/>
                <w:b w:val="0"/>
                <w:bCs w:val="0"/>
                <w:sz w:val="22"/>
                <w:szCs w:val="22"/>
              </w:rPr>
              <w:t>.</w:t>
            </w:r>
            <w:r w:rsidRPr="00743C85">
              <w:rPr>
                <w:rFonts w:ascii="Arial" w:hAnsi="Arial" w:cs="Arial"/>
                <w:b w:val="0"/>
                <w:bCs w:val="0"/>
                <w:sz w:val="22"/>
                <w:szCs w:val="22"/>
              </w:rPr>
              <w:t xml:space="preserve"> status, og i hvilken grad Kunden har mulighet til å tilpasse visningen.</w:t>
            </w:r>
          </w:p>
        </w:tc>
        <w:tc>
          <w:tcPr>
            <w:tcW w:w="706" w:type="pct"/>
          </w:tcPr>
          <w:p w14:paraId="53AD5517" w14:textId="77777777" w:rsidR="00973F5A" w:rsidRDefault="00973F5A">
            <w:pPr>
              <w:pStyle w:val="Normaltabell"/>
              <w:ind w:left="709" w:hanging="709"/>
              <w:jc w:val="center"/>
              <w:rPr>
                <w:lang w:val="nb-NO"/>
              </w:rPr>
            </w:pPr>
            <w:r>
              <w:rPr>
                <w:lang w:val="nb-NO"/>
              </w:rPr>
              <w:t>E</w:t>
            </w:r>
          </w:p>
        </w:tc>
        <w:tc>
          <w:tcPr>
            <w:tcW w:w="563" w:type="pct"/>
            <w:gridSpan w:val="2"/>
          </w:tcPr>
          <w:p w14:paraId="3BA6471F" w14:textId="77777777" w:rsidR="00973F5A" w:rsidRDefault="00973F5A">
            <w:pPr>
              <w:pStyle w:val="Normaltabell"/>
              <w:ind w:left="709" w:hanging="709"/>
              <w:rPr>
                <w:lang w:val="nb-NO"/>
              </w:rPr>
            </w:pPr>
          </w:p>
        </w:tc>
        <w:tc>
          <w:tcPr>
            <w:tcW w:w="1119" w:type="pct"/>
            <w:gridSpan w:val="2"/>
          </w:tcPr>
          <w:p w14:paraId="75033C16" w14:textId="77777777" w:rsidR="00973F5A" w:rsidRDefault="00973F5A">
            <w:pPr>
              <w:pStyle w:val="Normaltabell"/>
              <w:ind w:left="709" w:hanging="709"/>
              <w:rPr>
                <w:sz w:val="20"/>
                <w:lang w:val="nb-NO"/>
              </w:rPr>
            </w:pPr>
          </w:p>
        </w:tc>
      </w:tr>
      <w:tr w:rsidR="00973F5A" w:rsidRPr="00320B64" w14:paraId="220639D4" w14:textId="77777777">
        <w:trPr>
          <w:gridAfter w:val="1"/>
          <w:wAfter w:w="3" w:type="pct"/>
          <w:cantSplit/>
        </w:trPr>
        <w:tc>
          <w:tcPr>
            <w:tcW w:w="492" w:type="pct"/>
          </w:tcPr>
          <w:p w14:paraId="611593CF"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13D44810" w14:textId="77777777" w:rsidR="00973F5A" w:rsidRPr="00743C85" w:rsidRDefault="00973F5A">
            <w:pPr>
              <w:pStyle w:val="Overskrift3"/>
              <w:tabs>
                <w:tab w:val="num" w:pos="767"/>
              </w:tabs>
              <w:rPr>
                <w:rFonts w:ascii="Arial" w:hAnsi="Arial" w:cs="Arial"/>
                <w:b w:val="0"/>
                <w:bCs w:val="0"/>
                <w:sz w:val="22"/>
                <w:szCs w:val="22"/>
              </w:rPr>
            </w:pPr>
            <w:r w:rsidRPr="00DE4959">
              <w:rPr>
                <w:rFonts w:ascii="Arial" w:hAnsi="Arial" w:cs="Arial"/>
                <w:b w:val="0"/>
                <w:bCs w:val="0"/>
                <w:color w:val="000000" w:themeColor="text1"/>
                <w:sz w:val="22"/>
                <w:szCs w:val="22"/>
              </w:rPr>
              <w:t xml:space="preserve">Mulighet for å </w:t>
            </w:r>
            <w:r>
              <w:rPr>
                <w:rFonts w:ascii="Arial" w:hAnsi="Arial" w:cs="Arial"/>
                <w:b w:val="0"/>
                <w:bCs w:val="0"/>
                <w:color w:val="000000" w:themeColor="text1"/>
                <w:sz w:val="22"/>
                <w:szCs w:val="22"/>
              </w:rPr>
              <w:t>sammenstille</w:t>
            </w:r>
            <w:r w:rsidRPr="00DE4959">
              <w:rPr>
                <w:rFonts w:ascii="Arial" w:hAnsi="Arial" w:cs="Arial"/>
                <w:b w:val="0"/>
                <w:bCs w:val="0"/>
                <w:color w:val="000000" w:themeColor="text1"/>
                <w:sz w:val="22"/>
                <w:szCs w:val="22"/>
              </w:rPr>
              <w:t xml:space="preserve"> informasjon på individ- og gruppenivå for å støtte opp om </w:t>
            </w:r>
            <w:r>
              <w:rPr>
                <w:rFonts w:ascii="Arial" w:hAnsi="Arial" w:cs="Arial"/>
                <w:b w:val="0"/>
                <w:bCs w:val="0"/>
                <w:color w:val="000000" w:themeColor="text1"/>
                <w:sz w:val="22"/>
                <w:szCs w:val="22"/>
              </w:rPr>
              <w:t xml:space="preserve">pasientflyt og </w:t>
            </w:r>
            <w:r w:rsidRPr="00DE4959">
              <w:rPr>
                <w:rFonts w:ascii="Arial" w:hAnsi="Arial" w:cs="Arial"/>
                <w:b w:val="0"/>
                <w:bCs w:val="0"/>
                <w:color w:val="000000" w:themeColor="text1"/>
                <w:sz w:val="22"/>
                <w:szCs w:val="22"/>
              </w:rPr>
              <w:t xml:space="preserve">helselogistikk i </w:t>
            </w:r>
            <w:r>
              <w:rPr>
                <w:rFonts w:ascii="Arial" w:hAnsi="Arial" w:cs="Arial"/>
                <w:b w:val="0"/>
                <w:bCs w:val="0"/>
                <w:color w:val="000000" w:themeColor="text1"/>
                <w:sz w:val="22"/>
                <w:szCs w:val="22"/>
              </w:rPr>
              <w:t>tjenesten</w:t>
            </w:r>
            <w:r w:rsidRPr="00DE4959">
              <w:rPr>
                <w:rFonts w:ascii="Arial" w:hAnsi="Arial" w:cs="Arial"/>
                <w:b w:val="0"/>
                <w:bCs w:val="0"/>
                <w:color w:val="000000" w:themeColor="text1"/>
                <w:sz w:val="22"/>
                <w:szCs w:val="22"/>
              </w:rPr>
              <w:t>.</w:t>
            </w:r>
          </w:p>
        </w:tc>
        <w:tc>
          <w:tcPr>
            <w:tcW w:w="706" w:type="pct"/>
          </w:tcPr>
          <w:p w14:paraId="51DD5BD0" w14:textId="77777777" w:rsidR="00973F5A" w:rsidRDefault="00973F5A">
            <w:pPr>
              <w:pStyle w:val="Normaltabell"/>
              <w:ind w:left="709" w:hanging="709"/>
              <w:jc w:val="center"/>
              <w:rPr>
                <w:lang w:val="nb-NO"/>
              </w:rPr>
            </w:pPr>
            <w:r>
              <w:rPr>
                <w:rFonts w:cs="Arial"/>
                <w:lang w:val="nb-NO"/>
              </w:rPr>
              <w:t>M</w:t>
            </w:r>
          </w:p>
        </w:tc>
        <w:tc>
          <w:tcPr>
            <w:tcW w:w="563" w:type="pct"/>
            <w:gridSpan w:val="2"/>
          </w:tcPr>
          <w:p w14:paraId="341817C6" w14:textId="77777777" w:rsidR="00973F5A" w:rsidRDefault="00973F5A">
            <w:pPr>
              <w:pStyle w:val="Normaltabell"/>
              <w:ind w:left="709" w:hanging="709"/>
              <w:rPr>
                <w:lang w:val="nb-NO"/>
              </w:rPr>
            </w:pPr>
          </w:p>
        </w:tc>
        <w:tc>
          <w:tcPr>
            <w:tcW w:w="1119" w:type="pct"/>
            <w:gridSpan w:val="2"/>
          </w:tcPr>
          <w:p w14:paraId="1B54DF46" w14:textId="77777777" w:rsidR="00973F5A" w:rsidRDefault="00973F5A">
            <w:pPr>
              <w:pStyle w:val="Normaltabell"/>
              <w:ind w:left="709" w:hanging="709"/>
              <w:rPr>
                <w:sz w:val="20"/>
                <w:lang w:val="nb-NO"/>
              </w:rPr>
            </w:pPr>
          </w:p>
        </w:tc>
      </w:tr>
      <w:tr w:rsidR="00973F5A" w:rsidRPr="00320B64" w14:paraId="49D04FFF" w14:textId="77777777">
        <w:trPr>
          <w:gridAfter w:val="1"/>
          <w:wAfter w:w="3" w:type="pct"/>
          <w:cantSplit/>
        </w:trPr>
        <w:tc>
          <w:tcPr>
            <w:tcW w:w="492" w:type="pct"/>
          </w:tcPr>
          <w:p w14:paraId="63E532BC" w14:textId="77777777" w:rsidR="00973F5A" w:rsidRPr="00743C85" w:rsidRDefault="00973F5A">
            <w:pPr>
              <w:pStyle w:val="Overskrift3"/>
              <w:numPr>
                <w:ilvl w:val="1"/>
                <w:numId w:val="9"/>
              </w:numPr>
              <w:ind w:left="703" w:hanging="709"/>
              <w:rPr>
                <w:rFonts w:ascii="Arial" w:hAnsi="Arial" w:cs="Arial"/>
                <w:b w:val="0"/>
                <w:bCs w:val="0"/>
                <w:sz w:val="22"/>
                <w:szCs w:val="22"/>
              </w:rPr>
            </w:pPr>
          </w:p>
        </w:tc>
        <w:tc>
          <w:tcPr>
            <w:tcW w:w="2117" w:type="pct"/>
          </w:tcPr>
          <w:p w14:paraId="6AD84364" w14:textId="77777777" w:rsidR="00973F5A" w:rsidRPr="00743C85" w:rsidRDefault="00973F5A">
            <w:pPr>
              <w:pStyle w:val="Overskrift3"/>
              <w:tabs>
                <w:tab w:val="num" w:pos="767"/>
              </w:tabs>
              <w:rPr>
                <w:rFonts w:ascii="Arial" w:hAnsi="Arial" w:cs="Arial"/>
                <w:b w:val="0"/>
                <w:bCs w:val="0"/>
                <w:sz w:val="22"/>
                <w:szCs w:val="22"/>
              </w:rPr>
            </w:pPr>
            <w:r w:rsidRPr="00DE4959">
              <w:rPr>
                <w:rFonts w:ascii="Arial" w:hAnsi="Arial" w:cs="Arial"/>
                <w:b w:val="0"/>
                <w:bCs w:val="0"/>
                <w:sz w:val="22"/>
                <w:szCs w:val="22"/>
              </w:rPr>
              <w:t xml:space="preserve">Beskriv hvilke muligheter som sammenstilling og visning av data </w:t>
            </w:r>
            <w:proofErr w:type="spellStart"/>
            <w:r>
              <w:rPr>
                <w:rFonts w:ascii="Arial" w:hAnsi="Arial" w:cs="Arial"/>
                <w:b w:val="0"/>
                <w:bCs w:val="0"/>
                <w:sz w:val="22"/>
                <w:szCs w:val="22"/>
              </w:rPr>
              <w:t>mtp</w:t>
            </w:r>
            <w:proofErr w:type="spellEnd"/>
            <w:r>
              <w:rPr>
                <w:rFonts w:ascii="Arial" w:hAnsi="Arial" w:cs="Arial"/>
                <w:b w:val="0"/>
                <w:bCs w:val="0"/>
                <w:sz w:val="22"/>
                <w:szCs w:val="22"/>
              </w:rPr>
              <w:t xml:space="preserve"> pasientflyt og helselogistikk </w:t>
            </w:r>
            <w:r w:rsidRPr="00DE4959">
              <w:rPr>
                <w:rFonts w:ascii="Arial" w:hAnsi="Arial" w:cs="Arial"/>
                <w:b w:val="0"/>
                <w:bCs w:val="0"/>
                <w:sz w:val="22"/>
                <w:szCs w:val="22"/>
              </w:rPr>
              <w:t>som leveres som standard, og hvilke muligheter Kunden har for å tilpasse og utvikle egne visninger av data.</w:t>
            </w:r>
          </w:p>
        </w:tc>
        <w:tc>
          <w:tcPr>
            <w:tcW w:w="706" w:type="pct"/>
          </w:tcPr>
          <w:p w14:paraId="059E3F27" w14:textId="77777777" w:rsidR="00973F5A" w:rsidRDefault="00973F5A">
            <w:pPr>
              <w:pStyle w:val="Normaltabell"/>
              <w:ind w:left="709" w:hanging="709"/>
              <w:jc w:val="center"/>
              <w:rPr>
                <w:lang w:val="nb-NO"/>
              </w:rPr>
            </w:pPr>
            <w:r>
              <w:rPr>
                <w:rFonts w:cs="Arial"/>
                <w:lang w:val="nb-NO"/>
              </w:rPr>
              <w:t>E</w:t>
            </w:r>
          </w:p>
        </w:tc>
        <w:tc>
          <w:tcPr>
            <w:tcW w:w="563" w:type="pct"/>
            <w:gridSpan w:val="2"/>
          </w:tcPr>
          <w:p w14:paraId="22E97D55" w14:textId="77777777" w:rsidR="00973F5A" w:rsidRDefault="00973F5A">
            <w:pPr>
              <w:pStyle w:val="Normaltabell"/>
              <w:ind w:left="709" w:hanging="709"/>
              <w:rPr>
                <w:lang w:val="nb-NO"/>
              </w:rPr>
            </w:pPr>
          </w:p>
        </w:tc>
        <w:tc>
          <w:tcPr>
            <w:tcW w:w="1119" w:type="pct"/>
            <w:gridSpan w:val="2"/>
          </w:tcPr>
          <w:p w14:paraId="7279E843" w14:textId="77777777" w:rsidR="00973F5A" w:rsidRDefault="00973F5A">
            <w:pPr>
              <w:pStyle w:val="Normaltabell"/>
              <w:ind w:left="709" w:hanging="709"/>
              <w:rPr>
                <w:sz w:val="20"/>
                <w:lang w:val="nb-NO"/>
              </w:rPr>
            </w:pPr>
          </w:p>
        </w:tc>
      </w:tr>
    </w:tbl>
    <w:p w14:paraId="5799B4A4" w14:textId="77777777" w:rsidR="00973F5A" w:rsidRDefault="00973F5A" w:rsidP="00973F5A">
      <w:pPr>
        <w:pStyle w:val="Overskrift2"/>
        <w:ind w:left="720"/>
      </w:pPr>
    </w:p>
    <w:p w14:paraId="3EB3CA99" w14:textId="77777777" w:rsidR="00973F5A" w:rsidRDefault="00973F5A" w:rsidP="00973F5A"/>
    <w:p w14:paraId="12703351" w14:textId="77777777" w:rsidR="00973F5A" w:rsidRDefault="00973F5A" w:rsidP="00973F5A"/>
    <w:p w14:paraId="481F9901" w14:textId="77777777" w:rsidR="003B6822" w:rsidRDefault="003B6822" w:rsidP="00973F5A"/>
    <w:p w14:paraId="790D5800" w14:textId="77777777" w:rsidR="003B6822" w:rsidRDefault="003B6822" w:rsidP="00973F5A"/>
    <w:p w14:paraId="66A21E47" w14:textId="77777777" w:rsidR="003B6822" w:rsidRDefault="003B6822" w:rsidP="00973F5A"/>
    <w:p w14:paraId="1B093D38" w14:textId="77777777" w:rsidR="003B6822" w:rsidRDefault="003B6822" w:rsidP="00973F5A"/>
    <w:p w14:paraId="23B47C83" w14:textId="77777777" w:rsidR="003B6822" w:rsidRDefault="003B6822" w:rsidP="00973F5A"/>
    <w:p w14:paraId="135F24CB" w14:textId="77777777" w:rsidR="003B6822" w:rsidRDefault="003B6822" w:rsidP="00973F5A"/>
    <w:p w14:paraId="301F5DB1" w14:textId="77777777" w:rsidR="003B6822" w:rsidRDefault="003B6822" w:rsidP="00973F5A"/>
    <w:p w14:paraId="1FAA8CA3" w14:textId="77777777" w:rsidR="003B6822" w:rsidRDefault="003B6822" w:rsidP="00973F5A"/>
    <w:p w14:paraId="3811BCA9" w14:textId="77777777" w:rsidR="003B6822" w:rsidRDefault="003B6822" w:rsidP="00973F5A"/>
    <w:p w14:paraId="00897072" w14:textId="77777777" w:rsidR="003B6822" w:rsidRDefault="003B6822" w:rsidP="00973F5A"/>
    <w:p w14:paraId="517AF4D5" w14:textId="77777777" w:rsidR="003B6822" w:rsidRDefault="003B6822" w:rsidP="00973F5A"/>
    <w:p w14:paraId="6C17A18C" w14:textId="77777777" w:rsidR="003B6822" w:rsidRDefault="003B6822" w:rsidP="00973F5A"/>
    <w:p w14:paraId="6C68055B" w14:textId="77777777" w:rsidR="003B6822" w:rsidRDefault="003B6822" w:rsidP="00973F5A"/>
    <w:p w14:paraId="0B81299B" w14:textId="77777777" w:rsidR="003B6822" w:rsidRDefault="003B6822" w:rsidP="00973F5A"/>
    <w:p w14:paraId="4833ADC2" w14:textId="77777777" w:rsidR="003B6822" w:rsidRDefault="003B6822" w:rsidP="00973F5A"/>
    <w:p w14:paraId="1E17758C" w14:textId="77777777" w:rsidR="003B6822" w:rsidRDefault="003B6822" w:rsidP="00973F5A"/>
    <w:p w14:paraId="345483A4" w14:textId="77777777" w:rsidR="003B6822" w:rsidRDefault="003B6822" w:rsidP="00973F5A"/>
    <w:p w14:paraId="39BB0F3C" w14:textId="77777777" w:rsidR="003B6822" w:rsidRDefault="003B6822" w:rsidP="00973F5A"/>
    <w:p w14:paraId="4E8CF563" w14:textId="77777777" w:rsidR="003B6822" w:rsidRDefault="003B6822" w:rsidP="00973F5A"/>
    <w:p w14:paraId="17856EBD" w14:textId="77777777" w:rsidR="003B6822" w:rsidRDefault="003B6822" w:rsidP="00973F5A"/>
    <w:p w14:paraId="1AB72952" w14:textId="77777777" w:rsidR="003B6822" w:rsidRDefault="003B6822" w:rsidP="00973F5A"/>
    <w:p w14:paraId="7705EBBF" w14:textId="77777777" w:rsidR="003B6822" w:rsidRDefault="003B6822" w:rsidP="00973F5A"/>
    <w:p w14:paraId="756D54D5" w14:textId="77777777" w:rsidR="00973F5A" w:rsidRDefault="00973F5A" w:rsidP="00973F5A"/>
    <w:p w14:paraId="7E5C683C" w14:textId="77777777" w:rsidR="00973F5A" w:rsidRPr="006E34D8" w:rsidRDefault="00973F5A" w:rsidP="00973F5A"/>
    <w:p w14:paraId="3A17C58D" w14:textId="77777777" w:rsidR="00973F5A" w:rsidRDefault="00973F5A" w:rsidP="00973F5A">
      <w:pPr>
        <w:pStyle w:val="Overskrift2"/>
        <w:numPr>
          <w:ilvl w:val="0"/>
          <w:numId w:val="44"/>
        </w:numPr>
      </w:pPr>
      <w:r>
        <w:lastRenderedPageBreak/>
        <w:t>Algoritmer og KI funksjonalitet</w:t>
      </w:r>
    </w:p>
    <w:p w14:paraId="3D028086" w14:textId="77777777" w:rsidR="00973F5A" w:rsidRDefault="00973F5A" w:rsidP="00973F5A">
      <w:pPr>
        <w:ind w:left="360"/>
      </w:pPr>
      <w:r>
        <w:t xml:space="preserve">Vi ber om at leverandør beskriver hvordan de foreslår å løse brukerhistorie </w:t>
      </w:r>
      <w:proofErr w:type="spellStart"/>
      <w:r>
        <w:t>nr</w:t>
      </w:r>
      <w:proofErr w:type="spellEnd"/>
      <w:r>
        <w:t xml:space="preserve"> 2 og 3.</w:t>
      </w:r>
    </w:p>
    <w:p w14:paraId="24096767" w14:textId="77777777" w:rsidR="00973F5A" w:rsidRPr="003E257D" w:rsidRDefault="00973F5A" w:rsidP="00973F5A"/>
    <w:tbl>
      <w:tblPr>
        <w:tblpPr w:leftFromText="141" w:rightFromText="141" w:vertAnchor="text" w:tblpX="-147"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4215"/>
        <w:gridCol w:w="1317"/>
        <w:gridCol w:w="1019"/>
        <w:gridCol w:w="2320"/>
      </w:tblGrid>
      <w:tr w:rsidR="00973F5A" w:rsidRPr="00320B64" w14:paraId="030188F0" w14:textId="77777777">
        <w:trPr>
          <w:cantSplit/>
          <w:tblHeader/>
        </w:trPr>
        <w:tc>
          <w:tcPr>
            <w:tcW w:w="3312" w:type="pct"/>
            <w:gridSpan w:val="3"/>
            <w:shd w:val="clear" w:color="auto" w:fill="C0C0C0"/>
          </w:tcPr>
          <w:p w14:paraId="17D0A247" w14:textId="77777777" w:rsidR="00973F5A" w:rsidRPr="00320B64" w:rsidRDefault="00973F5A">
            <w:pPr>
              <w:pStyle w:val="Normaltabell"/>
              <w:ind w:left="709" w:hanging="709"/>
              <w:rPr>
                <w:b/>
                <w:lang w:val="nb-NO"/>
              </w:rPr>
            </w:pPr>
            <w:r w:rsidRPr="00320B64">
              <w:rPr>
                <w:b/>
                <w:lang w:val="nb-NO"/>
              </w:rPr>
              <w:t>Kundens krav</w:t>
            </w:r>
          </w:p>
        </w:tc>
        <w:tc>
          <w:tcPr>
            <w:tcW w:w="1688" w:type="pct"/>
            <w:gridSpan w:val="2"/>
            <w:shd w:val="clear" w:color="auto" w:fill="C0C0C0"/>
          </w:tcPr>
          <w:p w14:paraId="39EE38B0"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21C2A5F" w14:textId="77777777">
        <w:trPr>
          <w:cantSplit/>
          <w:tblHeader/>
        </w:trPr>
        <w:tc>
          <w:tcPr>
            <w:tcW w:w="515" w:type="pct"/>
            <w:shd w:val="clear" w:color="auto" w:fill="C0C0C0"/>
          </w:tcPr>
          <w:p w14:paraId="6CEF2039" w14:textId="77777777" w:rsidR="00973F5A" w:rsidRDefault="00973F5A">
            <w:pPr>
              <w:pStyle w:val="Normaltabell"/>
              <w:ind w:left="709" w:hanging="709"/>
              <w:rPr>
                <w:b/>
                <w:sz w:val="20"/>
                <w:lang w:val="nb-NO"/>
              </w:rPr>
            </w:pPr>
          </w:p>
          <w:p w14:paraId="2CB41E07" w14:textId="77777777" w:rsidR="00973F5A" w:rsidRPr="00D75608" w:rsidRDefault="00973F5A">
            <w:pPr>
              <w:pStyle w:val="Normaltabell"/>
              <w:ind w:left="709" w:hanging="709"/>
              <w:rPr>
                <w:b/>
                <w:sz w:val="20"/>
                <w:lang w:val="nb-NO"/>
              </w:rPr>
            </w:pPr>
            <w:r>
              <w:rPr>
                <w:b/>
                <w:sz w:val="20"/>
                <w:lang w:val="nb-NO"/>
              </w:rPr>
              <w:t>ID</w:t>
            </w:r>
          </w:p>
        </w:tc>
        <w:tc>
          <w:tcPr>
            <w:tcW w:w="2131" w:type="pct"/>
            <w:shd w:val="clear" w:color="auto" w:fill="C0C0C0"/>
            <w:vAlign w:val="center"/>
          </w:tcPr>
          <w:p w14:paraId="14F0AB91"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666" w:type="pct"/>
            <w:shd w:val="clear" w:color="auto" w:fill="C0C0C0"/>
            <w:vAlign w:val="center"/>
          </w:tcPr>
          <w:p w14:paraId="6FF295EA" w14:textId="77777777" w:rsidR="00973F5A" w:rsidRPr="00D75608" w:rsidRDefault="00973F5A">
            <w:pPr>
              <w:pStyle w:val="Normaltabell"/>
              <w:ind w:left="709" w:hanging="709"/>
              <w:rPr>
                <w:b/>
                <w:sz w:val="20"/>
                <w:lang w:val="nb-NO"/>
              </w:rPr>
            </w:pPr>
            <w:r w:rsidRPr="00D75608">
              <w:rPr>
                <w:b/>
                <w:sz w:val="20"/>
                <w:lang w:val="nb-NO"/>
              </w:rPr>
              <w:t>Krav type</w:t>
            </w:r>
          </w:p>
        </w:tc>
        <w:tc>
          <w:tcPr>
            <w:tcW w:w="515" w:type="pct"/>
            <w:shd w:val="clear" w:color="auto" w:fill="C0C0C0"/>
            <w:vAlign w:val="center"/>
          </w:tcPr>
          <w:p w14:paraId="486E33B5"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46C290C7" w14:textId="77777777" w:rsidR="00973F5A" w:rsidRDefault="00973F5A">
            <w:pPr>
              <w:pStyle w:val="Normaltabell"/>
              <w:ind w:left="709" w:hanging="709"/>
              <w:rPr>
                <w:b/>
                <w:sz w:val="20"/>
                <w:lang w:val="nb-NO"/>
              </w:rPr>
            </w:pPr>
            <w:r w:rsidRPr="00D75608">
              <w:rPr>
                <w:b/>
                <w:sz w:val="20"/>
                <w:lang w:val="nb-NO"/>
              </w:rPr>
              <w:t>(Ja/Nei/</w:t>
            </w:r>
          </w:p>
          <w:p w14:paraId="3138FCF5" w14:textId="77777777" w:rsidR="00973F5A" w:rsidRPr="00D75608" w:rsidRDefault="00973F5A">
            <w:pPr>
              <w:pStyle w:val="Normaltabell"/>
              <w:ind w:left="709" w:hanging="709"/>
              <w:rPr>
                <w:b/>
                <w:sz w:val="20"/>
                <w:lang w:val="nb-NO"/>
              </w:rPr>
            </w:pPr>
            <w:r w:rsidRPr="00D75608">
              <w:rPr>
                <w:b/>
                <w:sz w:val="20"/>
                <w:lang w:val="nb-NO"/>
              </w:rPr>
              <w:t>Delvis)</w:t>
            </w:r>
          </w:p>
        </w:tc>
        <w:tc>
          <w:tcPr>
            <w:tcW w:w="1173" w:type="pct"/>
            <w:shd w:val="clear" w:color="auto" w:fill="C0C0C0"/>
            <w:vAlign w:val="center"/>
          </w:tcPr>
          <w:p w14:paraId="724D1499"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4EC585E8" w14:textId="77777777">
        <w:trPr>
          <w:cantSplit/>
        </w:trPr>
        <w:tc>
          <w:tcPr>
            <w:tcW w:w="515" w:type="pct"/>
          </w:tcPr>
          <w:p w14:paraId="5D922A7E" w14:textId="77777777" w:rsidR="00973F5A" w:rsidRPr="006373AD" w:rsidRDefault="00973F5A">
            <w:pPr>
              <w:pStyle w:val="Overskrift3"/>
              <w:numPr>
                <w:ilvl w:val="1"/>
                <w:numId w:val="27"/>
              </w:numPr>
              <w:ind w:left="714" w:right="23" w:hanging="717"/>
              <w:rPr>
                <w:rFonts w:ascii="Arial" w:hAnsi="Arial" w:cs="Arial"/>
                <w:b w:val="0"/>
                <w:bCs w:val="0"/>
                <w:sz w:val="22"/>
                <w:szCs w:val="22"/>
              </w:rPr>
            </w:pPr>
          </w:p>
        </w:tc>
        <w:tc>
          <w:tcPr>
            <w:tcW w:w="2131" w:type="pct"/>
          </w:tcPr>
          <w:p w14:paraId="4B751584" w14:textId="77777777" w:rsidR="00973F5A" w:rsidRDefault="00973F5A">
            <w:pPr>
              <w:pStyle w:val="Overskrift3"/>
              <w:ind w:left="35"/>
              <w:rPr>
                <w:rFonts w:ascii="Arial" w:hAnsi="Arial" w:cs="Arial"/>
                <w:b w:val="0"/>
                <w:bCs w:val="0"/>
                <w:sz w:val="22"/>
                <w:szCs w:val="22"/>
              </w:rPr>
            </w:pPr>
            <w:r>
              <w:rPr>
                <w:rFonts w:ascii="Arial" w:hAnsi="Arial" w:cs="Arial"/>
                <w:b w:val="0"/>
                <w:bCs w:val="0"/>
                <w:sz w:val="22"/>
                <w:szCs w:val="22"/>
              </w:rPr>
              <w:t>Beskriv hvordan løsningen tilrettelegger for og støtter automatisering av arbeidsprosesser og funksjoner. Dette inkluderer, men er ikke begrenset til:</w:t>
            </w:r>
          </w:p>
          <w:p w14:paraId="65C73873" w14:textId="77777777" w:rsidR="00973F5A" w:rsidRDefault="00973F5A">
            <w:pPr>
              <w:pStyle w:val="Listeavsnitt"/>
              <w:numPr>
                <w:ilvl w:val="0"/>
                <w:numId w:val="30"/>
              </w:numPr>
            </w:pPr>
            <w:r>
              <w:t xml:space="preserve">Automatisering av journaler (opprette, oppdatere, redusering av feil etc.) </w:t>
            </w:r>
          </w:p>
          <w:p w14:paraId="26CD8944" w14:textId="77777777" w:rsidR="00973F5A" w:rsidRDefault="00973F5A">
            <w:pPr>
              <w:pStyle w:val="Listeavsnitt"/>
              <w:numPr>
                <w:ilvl w:val="0"/>
                <w:numId w:val="30"/>
              </w:numPr>
            </w:pPr>
            <w:r>
              <w:t>Automatisert diagnostikk og behandlingsplanlegging</w:t>
            </w:r>
          </w:p>
          <w:p w14:paraId="3617C85A" w14:textId="77777777" w:rsidR="00973F5A" w:rsidRDefault="00973F5A">
            <w:pPr>
              <w:pStyle w:val="Listeavsnitt"/>
              <w:numPr>
                <w:ilvl w:val="0"/>
                <w:numId w:val="30"/>
              </w:numPr>
            </w:pPr>
            <w:r>
              <w:t xml:space="preserve">Pasientadministrasjon, saksbehandling og ressursstyring </w:t>
            </w:r>
          </w:p>
          <w:p w14:paraId="496DE595" w14:textId="77777777" w:rsidR="00973F5A" w:rsidRDefault="00973F5A">
            <w:pPr>
              <w:pStyle w:val="Listeavsnitt"/>
              <w:numPr>
                <w:ilvl w:val="0"/>
                <w:numId w:val="30"/>
              </w:numPr>
            </w:pPr>
            <w:r>
              <w:t>Automatisert overvåking og varsling</w:t>
            </w:r>
          </w:p>
          <w:p w14:paraId="180D6A82" w14:textId="77777777" w:rsidR="00973F5A" w:rsidRDefault="00973F5A">
            <w:pPr>
              <w:pStyle w:val="Listeavsnitt"/>
              <w:numPr>
                <w:ilvl w:val="0"/>
                <w:numId w:val="30"/>
              </w:numPr>
            </w:pPr>
            <w:r>
              <w:t>Automatisk utfylling av søkeforslag i søkefunksjonen</w:t>
            </w:r>
          </w:p>
          <w:p w14:paraId="55BBCDD9" w14:textId="77777777" w:rsidR="00973F5A" w:rsidRDefault="00973F5A">
            <w:pPr>
              <w:pStyle w:val="Listeavsnitt"/>
              <w:numPr>
                <w:ilvl w:val="0"/>
                <w:numId w:val="30"/>
              </w:numPr>
            </w:pPr>
            <w:r>
              <w:t>Automatiserte laboratorieprosesser</w:t>
            </w:r>
          </w:p>
          <w:p w14:paraId="20D4E8C2" w14:textId="77777777" w:rsidR="00973F5A" w:rsidRDefault="00973F5A">
            <w:pPr>
              <w:rPr>
                <w:rFonts w:cs="Arial"/>
                <w:szCs w:val="22"/>
              </w:rPr>
            </w:pPr>
          </w:p>
          <w:p w14:paraId="22F215AC" w14:textId="77777777" w:rsidR="00973F5A" w:rsidRPr="00D46FCB" w:rsidRDefault="00973F5A">
            <w:r w:rsidRPr="000378B4">
              <w:rPr>
                <w:rFonts w:cs="Arial"/>
                <w:szCs w:val="22"/>
              </w:rPr>
              <w:t xml:space="preserve">Beskriv også hvilke muligheter kunden har for selv å tilpasse </w:t>
            </w:r>
            <w:r>
              <w:rPr>
                <w:rFonts w:cs="Arial"/>
                <w:szCs w:val="22"/>
              </w:rPr>
              <w:t>automatisering</w:t>
            </w:r>
            <w:r w:rsidRPr="000378B4">
              <w:rPr>
                <w:rFonts w:cs="Arial"/>
                <w:szCs w:val="22"/>
              </w:rPr>
              <w:t xml:space="preserve"> i løsningen, og om det leveres noe som standard.</w:t>
            </w:r>
          </w:p>
        </w:tc>
        <w:tc>
          <w:tcPr>
            <w:tcW w:w="666" w:type="pct"/>
          </w:tcPr>
          <w:p w14:paraId="3C362DFE" w14:textId="77777777" w:rsidR="00973F5A" w:rsidRPr="002B0CA3" w:rsidRDefault="00973F5A">
            <w:pPr>
              <w:pStyle w:val="Normaltabell"/>
              <w:ind w:left="709" w:hanging="709"/>
              <w:jc w:val="center"/>
              <w:rPr>
                <w:szCs w:val="22"/>
                <w:lang w:val="nb-NO"/>
              </w:rPr>
            </w:pPr>
            <w:r>
              <w:rPr>
                <w:szCs w:val="22"/>
                <w:lang w:val="nb-NO"/>
              </w:rPr>
              <w:t>E</w:t>
            </w:r>
          </w:p>
        </w:tc>
        <w:tc>
          <w:tcPr>
            <w:tcW w:w="515" w:type="pct"/>
          </w:tcPr>
          <w:p w14:paraId="058F4032" w14:textId="77777777" w:rsidR="00973F5A" w:rsidRDefault="00973F5A">
            <w:pPr>
              <w:pStyle w:val="Normaltabell"/>
              <w:ind w:left="709" w:hanging="709"/>
              <w:rPr>
                <w:lang w:val="nb-NO"/>
              </w:rPr>
            </w:pPr>
          </w:p>
        </w:tc>
        <w:tc>
          <w:tcPr>
            <w:tcW w:w="1173" w:type="pct"/>
          </w:tcPr>
          <w:p w14:paraId="639E6640" w14:textId="77777777" w:rsidR="00973F5A" w:rsidRDefault="00973F5A">
            <w:pPr>
              <w:pStyle w:val="Normaltabell"/>
              <w:ind w:left="709" w:hanging="709"/>
              <w:rPr>
                <w:sz w:val="20"/>
                <w:lang w:val="nb-NO"/>
              </w:rPr>
            </w:pPr>
          </w:p>
        </w:tc>
      </w:tr>
      <w:tr w:rsidR="00973F5A" w:rsidRPr="00320B64" w14:paraId="2EBA7B80" w14:textId="77777777">
        <w:trPr>
          <w:cantSplit/>
        </w:trPr>
        <w:tc>
          <w:tcPr>
            <w:tcW w:w="515" w:type="pct"/>
          </w:tcPr>
          <w:p w14:paraId="0AAEFB43" w14:textId="77777777" w:rsidR="00973F5A" w:rsidRPr="006373AD" w:rsidRDefault="00973F5A">
            <w:pPr>
              <w:pStyle w:val="Overskrift3"/>
              <w:numPr>
                <w:ilvl w:val="1"/>
                <w:numId w:val="27"/>
              </w:numPr>
              <w:ind w:left="714" w:right="23" w:hanging="717"/>
              <w:rPr>
                <w:rFonts w:ascii="Arial" w:hAnsi="Arial" w:cs="Arial"/>
                <w:b w:val="0"/>
                <w:bCs w:val="0"/>
                <w:sz w:val="22"/>
                <w:szCs w:val="22"/>
              </w:rPr>
            </w:pPr>
          </w:p>
        </w:tc>
        <w:tc>
          <w:tcPr>
            <w:tcW w:w="2131" w:type="pct"/>
          </w:tcPr>
          <w:p w14:paraId="75E9F4FB" w14:textId="77777777" w:rsidR="00973F5A" w:rsidRDefault="00973F5A">
            <w:pPr>
              <w:pStyle w:val="Overskrift3"/>
              <w:tabs>
                <w:tab w:val="num" w:pos="767"/>
              </w:tabs>
              <w:rPr>
                <w:rFonts w:ascii="Arial" w:hAnsi="Arial" w:cs="Arial"/>
                <w:b w:val="0"/>
                <w:bCs w:val="0"/>
                <w:sz w:val="22"/>
                <w:szCs w:val="22"/>
              </w:rPr>
            </w:pPr>
            <w:r w:rsidRPr="000378B4">
              <w:rPr>
                <w:rFonts w:ascii="Arial" w:hAnsi="Arial" w:cs="Arial"/>
                <w:b w:val="0"/>
                <w:bCs w:val="0"/>
                <w:sz w:val="22"/>
                <w:szCs w:val="22"/>
              </w:rPr>
              <w:t xml:space="preserve">Beskriv hvilke muligheter løsningen har for beslutningsstøtte for kliniske og administrative prosesser ved hjelp av KI. </w:t>
            </w:r>
          </w:p>
          <w:p w14:paraId="2B683181" w14:textId="77777777" w:rsidR="00973F5A" w:rsidRPr="000378B4" w:rsidRDefault="00973F5A">
            <w:pPr>
              <w:pStyle w:val="Overskrift3"/>
              <w:tabs>
                <w:tab w:val="num" w:pos="767"/>
              </w:tabs>
              <w:rPr>
                <w:rFonts w:ascii="Arial" w:hAnsi="Arial" w:cs="Arial"/>
                <w:b w:val="0"/>
                <w:bCs w:val="0"/>
                <w:sz w:val="22"/>
                <w:szCs w:val="22"/>
              </w:rPr>
            </w:pPr>
            <w:r w:rsidRPr="000378B4">
              <w:rPr>
                <w:rFonts w:ascii="Arial" w:hAnsi="Arial" w:cs="Arial"/>
                <w:b w:val="0"/>
                <w:bCs w:val="0"/>
                <w:sz w:val="22"/>
                <w:szCs w:val="22"/>
              </w:rPr>
              <w:t xml:space="preserve">Beskriv også hvilke muligheter kunden har for selv å tilpasse beslutningsstøtte i løsningen, og om det leveres noe som standard. </w:t>
            </w:r>
            <w:r w:rsidRPr="000378B4">
              <w:rPr>
                <w:rFonts w:ascii="Arial" w:hAnsi="Arial" w:cs="Arial"/>
                <w:b w:val="0"/>
                <w:bCs w:val="0"/>
                <w:sz w:val="22"/>
                <w:szCs w:val="22"/>
              </w:rPr>
              <w:br/>
            </w:r>
            <w:r>
              <w:rPr>
                <w:rFonts w:ascii="Arial" w:hAnsi="Arial" w:cs="Arial"/>
                <w:b w:val="0"/>
                <w:bCs w:val="0"/>
                <w:sz w:val="22"/>
                <w:szCs w:val="22"/>
              </w:rPr>
              <w:t>Hvis</w:t>
            </w:r>
            <w:r w:rsidRPr="000378B4">
              <w:rPr>
                <w:rFonts w:ascii="Arial" w:hAnsi="Arial" w:cs="Arial"/>
                <w:b w:val="0"/>
                <w:bCs w:val="0"/>
                <w:sz w:val="22"/>
                <w:szCs w:val="22"/>
              </w:rPr>
              <w:t xml:space="preserve"> dette ikke er funksjonalitet som finnes, bes leverandør beskrive eventuelle planer for utvikling, inkludert tidsperspekti</w:t>
            </w:r>
            <w:r>
              <w:rPr>
                <w:rFonts w:ascii="Arial" w:hAnsi="Arial" w:cs="Arial"/>
                <w:b w:val="0"/>
                <w:bCs w:val="0"/>
                <w:sz w:val="22"/>
                <w:szCs w:val="22"/>
              </w:rPr>
              <w:t>v</w:t>
            </w:r>
            <w:r w:rsidRPr="000378B4">
              <w:rPr>
                <w:rFonts w:ascii="Arial" w:hAnsi="Arial" w:cs="Arial"/>
                <w:b w:val="0"/>
                <w:bCs w:val="0"/>
                <w:sz w:val="22"/>
                <w:szCs w:val="22"/>
              </w:rPr>
              <w:t>.</w:t>
            </w:r>
            <w:r>
              <w:rPr>
                <w:rFonts w:ascii="Arial" w:hAnsi="Arial" w:cs="Arial"/>
                <w:b w:val="0"/>
                <w:bCs w:val="0"/>
                <w:sz w:val="22"/>
                <w:szCs w:val="22"/>
              </w:rPr>
              <w:t xml:space="preserve"> Dette inkluderer planer for integrasjoner med andre løsninger og leverandører for å dekke behovet. </w:t>
            </w:r>
          </w:p>
        </w:tc>
        <w:tc>
          <w:tcPr>
            <w:tcW w:w="666" w:type="pct"/>
          </w:tcPr>
          <w:p w14:paraId="573FE021" w14:textId="77777777" w:rsidR="00973F5A" w:rsidRDefault="00973F5A">
            <w:pPr>
              <w:pStyle w:val="Normaltabell"/>
              <w:ind w:left="709" w:hanging="709"/>
              <w:jc w:val="center"/>
              <w:rPr>
                <w:lang w:val="nb-NO"/>
              </w:rPr>
            </w:pPr>
            <w:r w:rsidRPr="002B0CA3">
              <w:rPr>
                <w:szCs w:val="22"/>
                <w:lang w:val="nb-NO"/>
              </w:rPr>
              <w:t>E</w:t>
            </w:r>
          </w:p>
        </w:tc>
        <w:tc>
          <w:tcPr>
            <w:tcW w:w="515" w:type="pct"/>
          </w:tcPr>
          <w:p w14:paraId="488629A7" w14:textId="77777777" w:rsidR="00973F5A" w:rsidRDefault="00973F5A">
            <w:pPr>
              <w:pStyle w:val="Normaltabell"/>
              <w:ind w:left="709" w:hanging="709"/>
              <w:rPr>
                <w:lang w:val="nb-NO"/>
              </w:rPr>
            </w:pPr>
          </w:p>
        </w:tc>
        <w:tc>
          <w:tcPr>
            <w:tcW w:w="1173" w:type="pct"/>
          </w:tcPr>
          <w:p w14:paraId="5DF8D970" w14:textId="77777777" w:rsidR="00973F5A" w:rsidRDefault="00973F5A">
            <w:pPr>
              <w:pStyle w:val="Normaltabell"/>
              <w:ind w:left="709" w:hanging="709"/>
              <w:rPr>
                <w:sz w:val="20"/>
                <w:lang w:val="nb-NO"/>
              </w:rPr>
            </w:pPr>
          </w:p>
        </w:tc>
      </w:tr>
    </w:tbl>
    <w:p w14:paraId="4320A0DC" w14:textId="77777777" w:rsidR="00973F5A" w:rsidRDefault="00973F5A" w:rsidP="00973F5A"/>
    <w:p w14:paraId="55C7FD13" w14:textId="77777777" w:rsidR="00973F5A" w:rsidRDefault="00973F5A" w:rsidP="00973F5A"/>
    <w:p w14:paraId="7444A3FB" w14:textId="77777777" w:rsidR="00973F5A" w:rsidRDefault="00973F5A" w:rsidP="00973F5A"/>
    <w:p w14:paraId="4BB652FC" w14:textId="77777777" w:rsidR="003B6822" w:rsidRDefault="003B6822" w:rsidP="00973F5A"/>
    <w:p w14:paraId="3AF8AD14" w14:textId="77777777" w:rsidR="003B6822" w:rsidRDefault="003B6822" w:rsidP="00973F5A"/>
    <w:p w14:paraId="3E611141" w14:textId="77777777" w:rsidR="003B6822" w:rsidRDefault="003B6822" w:rsidP="00973F5A"/>
    <w:p w14:paraId="0853CB79" w14:textId="77777777" w:rsidR="00973F5A" w:rsidRDefault="00973F5A" w:rsidP="00973F5A">
      <w:pPr>
        <w:pStyle w:val="Overskrift2"/>
        <w:numPr>
          <w:ilvl w:val="0"/>
          <w:numId w:val="44"/>
        </w:numPr>
      </w:pPr>
      <w:r>
        <w:lastRenderedPageBreak/>
        <w:t>Funksjonalitet</w:t>
      </w:r>
    </w:p>
    <w:p w14:paraId="11B19B08" w14:textId="77777777" w:rsidR="00973F5A" w:rsidRDefault="00973F5A" w:rsidP="00973F5A">
      <w:r>
        <w:t xml:space="preserve">Vi ber om at leverandør beskriver hvordan de foreslår å løse brukerhistorie </w:t>
      </w:r>
      <w:proofErr w:type="spellStart"/>
      <w:r>
        <w:t>nr</w:t>
      </w:r>
      <w:proofErr w:type="spellEnd"/>
      <w:r>
        <w:t xml:space="preserve"> 4.</w:t>
      </w:r>
    </w:p>
    <w:p w14:paraId="65952C9D" w14:textId="77777777" w:rsidR="00973F5A" w:rsidRPr="003E257D" w:rsidRDefault="00973F5A" w:rsidP="00973F5A"/>
    <w:tbl>
      <w:tblPr>
        <w:tblpPr w:leftFromText="141" w:rightFromText="141" w:vertAnchor="text" w:tblpY="1"/>
        <w:tblOverlap w:val="neve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3821"/>
        <w:gridCol w:w="1371"/>
        <w:gridCol w:w="25"/>
        <w:gridCol w:w="925"/>
        <w:gridCol w:w="2259"/>
      </w:tblGrid>
      <w:tr w:rsidR="00973F5A" w:rsidRPr="00320B64" w14:paraId="79B12ECA" w14:textId="77777777">
        <w:trPr>
          <w:cantSplit/>
          <w:tblHeader/>
        </w:trPr>
        <w:tc>
          <w:tcPr>
            <w:tcW w:w="3365" w:type="pct"/>
            <w:gridSpan w:val="4"/>
            <w:shd w:val="clear" w:color="auto" w:fill="C0C0C0"/>
          </w:tcPr>
          <w:p w14:paraId="26DD7168" w14:textId="77777777" w:rsidR="00973F5A" w:rsidRPr="00320B64" w:rsidRDefault="00973F5A">
            <w:pPr>
              <w:pStyle w:val="Normaltabell"/>
              <w:ind w:left="709" w:hanging="709"/>
              <w:rPr>
                <w:b/>
                <w:lang w:val="nb-NO"/>
              </w:rPr>
            </w:pPr>
            <w:r w:rsidRPr="00320B64">
              <w:rPr>
                <w:b/>
                <w:lang w:val="nb-NO"/>
              </w:rPr>
              <w:t>Kundens krav</w:t>
            </w:r>
          </w:p>
        </w:tc>
        <w:tc>
          <w:tcPr>
            <w:tcW w:w="1635" w:type="pct"/>
            <w:gridSpan w:val="2"/>
            <w:shd w:val="clear" w:color="auto" w:fill="C0C0C0"/>
          </w:tcPr>
          <w:p w14:paraId="18546B9D"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0494C282" w14:textId="77777777">
        <w:trPr>
          <w:cantSplit/>
          <w:tblHeader/>
        </w:trPr>
        <w:tc>
          <w:tcPr>
            <w:tcW w:w="686" w:type="pct"/>
            <w:shd w:val="clear" w:color="auto" w:fill="C0C0C0"/>
          </w:tcPr>
          <w:p w14:paraId="1D5CE389" w14:textId="77777777" w:rsidR="00973F5A" w:rsidRDefault="00973F5A">
            <w:pPr>
              <w:pStyle w:val="Normaltabell"/>
              <w:ind w:left="709" w:hanging="709"/>
              <w:rPr>
                <w:b/>
                <w:sz w:val="20"/>
                <w:lang w:val="nb-NO"/>
              </w:rPr>
            </w:pPr>
          </w:p>
          <w:p w14:paraId="0F91C4D5" w14:textId="77777777" w:rsidR="00973F5A" w:rsidRPr="00D75608" w:rsidRDefault="00973F5A">
            <w:pPr>
              <w:pStyle w:val="Normaltabell"/>
              <w:ind w:left="709" w:hanging="709"/>
              <w:rPr>
                <w:b/>
                <w:sz w:val="20"/>
                <w:lang w:val="nb-NO"/>
              </w:rPr>
            </w:pPr>
            <w:r>
              <w:rPr>
                <w:b/>
                <w:sz w:val="20"/>
                <w:lang w:val="nb-NO"/>
              </w:rPr>
              <w:t>ID</w:t>
            </w:r>
          </w:p>
        </w:tc>
        <w:tc>
          <w:tcPr>
            <w:tcW w:w="1962" w:type="pct"/>
            <w:shd w:val="clear" w:color="auto" w:fill="C0C0C0"/>
            <w:vAlign w:val="center"/>
          </w:tcPr>
          <w:p w14:paraId="6638CC7C"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04" w:type="pct"/>
            <w:shd w:val="clear" w:color="auto" w:fill="C0C0C0"/>
            <w:vAlign w:val="center"/>
          </w:tcPr>
          <w:p w14:paraId="2C09983A" w14:textId="77777777" w:rsidR="00973F5A" w:rsidRPr="00D75608" w:rsidRDefault="00973F5A">
            <w:pPr>
              <w:pStyle w:val="Normaltabell"/>
              <w:ind w:left="709" w:hanging="709"/>
              <w:rPr>
                <w:b/>
                <w:sz w:val="20"/>
                <w:lang w:val="nb-NO"/>
              </w:rPr>
            </w:pPr>
            <w:r w:rsidRPr="00D75608">
              <w:rPr>
                <w:b/>
                <w:sz w:val="20"/>
                <w:lang w:val="nb-NO"/>
              </w:rPr>
              <w:t>Krav type</w:t>
            </w:r>
          </w:p>
        </w:tc>
        <w:tc>
          <w:tcPr>
            <w:tcW w:w="488" w:type="pct"/>
            <w:gridSpan w:val="2"/>
            <w:shd w:val="clear" w:color="auto" w:fill="C0C0C0"/>
            <w:vAlign w:val="center"/>
          </w:tcPr>
          <w:p w14:paraId="0721A11F"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02ED0A5" w14:textId="77777777" w:rsidR="00973F5A" w:rsidRDefault="00973F5A">
            <w:pPr>
              <w:pStyle w:val="Normaltabell"/>
              <w:ind w:left="709" w:hanging="709"/>
              <w:rPr>
                <w:b/>
                <w:sz w:val="20"/>
                <w:lang w:val="nb-NO"/>
              </w:rPr>
            </w:pPr>
            <w:r w:rsidRPr="00D75608">
              <w:rPr>
                <w:b/>
                <w:sz w:val="20"/>
                <w:lang w:val="nb-NO"/>
              </w:rPr>
              <w:t>(Ja/Nei/</w:t>
            </w:r>
          </w:p>
          <w:p w14:paraId="0F070E21" w14:textId="77777777" w:rsidR="00973F5A" w:rsidRPr="00D75608" w:rsidRDefault="00973F5A">
            <w:pPr>
              <w:pStyle w:val="Normaltabell"/>
              <w:ind w:left="709" w:hanging="709"/>
              <w:rPr>
                <w:b/>
                <w:sz w:val="20"/>
                <w:lang w:val="nb-NO"/>
              </w:rPr>
            </w:pPr>
            <w:r w:rsidRPr="00D75608">
              <w:rPr>
                <w:b/>
                <w:sz w:val="20"/>
                <w:lang w:val="nb-NO"/>
              </w:rPr>
              <w:t>Delvis)</w:t>
            </w:r>
          </w:p>
        </w:tc>
        <w:tc>
          <w:tcPr>
            <w:tcW w:w="1160" w:type="pct"/>
            <w:shd w:val="clear" w:color="auto" w:fill="C0C0C0"/>
            <w:vAlign w:val="center"/>
          </w:tcPr>
          <w:p w14:paraId="1CB5C6B5"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2E5297E3" w14:textId="77777777">
        <w:trPr>
          <w:cantSplit/>
        </w:trPr>
        <w:tc>
          <w:tcPr>
            <w:tcW w:w="686" w:type="pct"/>
          </w:tcPr>
          <w:p w14:paraId="59F6A3E8"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65FADB56" w14:textId="77777777" w:rsidR="00973F5A" w:rsidRDefault="00973F5A">
            <w:pPr>
              <w:pStyle w:val="Overskrift3"/>
              <w:tabs>
                <w:tab w:val="num" w:pos="767"/>
              </w:tabs>
              <w:rPr>
                <w:rFonts w:ascii="Arial" w:hAnsi="Arial" w:cs="Arial"/>
                <w:b w:val="0"/>
                <w:bCs w:val="0"/>
                <w:sz w:val="22"/>
                <w:szCs w:val="22"/>
              </w:rPr>
            </w:pPr>
            <w:r w:rsidRPr="00E12D61">
              <w:rPr>
                <w:rFonts w:ascii="Arial" w:hAnsi="Arial" w:cs="Arial"/>
                <w:b w:val="0"/>
                <w:bCs w:val="0"/>
                <w:sz w:val="22"/>
                <w:szCs w:val="22"/>
              </w:rPr>
              <w:t xml:space="preserve">Dokumentasjonsplikten innebærer at helsepersonell er pålagt å dokumentere relevant informasjon om pasientbehandlingen og pasientens helsehistorie i pasientjournalen. </w:t>
            </w:r>
          </w:p>
          <w:p w14:paraId="63BD6D33" w14:textId="77777777" w:rsidR="00973F5A" w:rsidRPr="0067462A" w:rsidRDefault="00973F5A">
            <w:pPr>
              <w:pStyle w:val="pf0"/>
              <w:rPr>
                <w:rFonts w:ascii="Arial" w:hAnsi="Arial" w:cs="Arial"/>
                <w:sz w:val="22"/>
                <w:szCs w:val="22"/>
              </w:rPr>
            </w:pPr>
            <w:r w:rsidRPr="002C0C6D">
              <w:rPr>
                <w:rFonts w:ascii="Arial" w:hAnsi="Arial" w:cs="Arial"/>
                <w:sz w:val="22"/>
                <w:szCs w:val="22"/>
              </w:rPr>
              <w:t>Beskriv hv</w:t>
            </w:r>
            <w:r w:rsidRPr="0067462A">
              <w:rPr>
                <w:rFonts w:ascii="Arial" w:hAnsi="Arial" w:cs="Arial"/>
                <w:sz w:val="22"/>
                <w:szCs w:val="22"/>
              </w:rPr>
              <w:t>ordan løsningen tilfredsstiller lovpålagt dokumentasjon av</w:t>
            </w:r>
            <w:r w:rsidRPr="002C0C6D">
              <w:rPr>
                <w:rFonts w:ascii="Arial" w:hAnsi="Arial" w:cs="Arial"/>
                <w:sz w:val="22"/>
                <w:szCs w:val="22"/>
              </w:rPr>
              <w:t xml:space="preserve"> informasjon</w:t>
            </w:r>
            <w:r w:rsidRPr="0067462A">
              <w:rPr>
                <w:rFonts w:ascii="Arial" w:hAnsi="Arial" w:cs="Arial"/>
                <w:sz w:val="22"/>
                <w:szCs w:val="22"/>
              </w:rPr>
              <w:t xml:space="preserve">, samt </w:t>
            </w:r>
            <w:r>
              <w:rPr>
                <w:rFonts w:ascii="Arial" w:hAnsi="Arial" w:cs="Arial"/>
                <w:sz w:val="22"/>
                <w:szCs w:val="22"/>
              </w:rPr>
              <w:t>h</w:t>
            </w:r>
            <w:r w:rsidRPr="0067462A">
              <w:rPr>
                <w:rFonts w:ascii="Arial" w:hAnsi="Arial" w:cs="Arial"/>
                <w:sz w:val="22"/>
                <w:szCs w:val="22"/>
              </w:rPr>
              <w:t>vilke muligheter for tilpasninger</w:t>
            </w:r>
            <w:r>
              <w:rPr>
                <w:rFonts w:ascii="Arial" w:hAnsi="Arial" w:cs="Arial"/>
                <w:sz w:val="22"/>
                <w:szCs w:val="22"/>
              </w:rPr>
              <w:t xml:space="preserve"> </w:t>
            </w:r>
            <w:r w:rsidRPr="0067462A">
              <w:rPr>
                <w:rFonts w:ascii="Arial" w:hAnsi="Arial" w:cs="Arial"/>
                <w:sz w:val="22"/>
                <w:szCs w:val="22"/>
              </w:rPr>
              <w:t>i registreringer av informasjon i journal</w:t>
            </w:r>
            <w:r>
              <w:rPr>
                <w:rFonts w:ascii="Arial" w:hAnsi="Arial" w:cs="Arial"/>
                <w:sz w:val="22"/>
                <w:szCs w:val="22"/>
              </w:rPr>
              <w:t xml:space="preserve"> som</w:t>
            </w:r>
            <w:r w:rsidRPr="0067462A">
              <w:rPr>
                <w:rFonts w:ascii="Arial" w:hAnsi="Arial" w:cs="Arial"/>
                <w:sz w:val="22"/>
                <w:szCs w:val="22"/>
              </w:rPr>
              <w:t xml:space="preserve"> er tilgjengelig for Kunden</w:t>
            </w:r>
            <w:r>
              <w:rPr>
                <w:rFonts w:ascii="Arial" w:hAnsi="Arial" w:cs="Arial"/>
                <w:sz w:val="22"/>
                <w:szCs w:val="22"/>
              </w:rPr>
              <w:t>.</w:t>
            </w:r>
          </w:p>
        </w:tc>
        <w:tc>
          <w:tcPr>
            <w:tcW w:w="704" w:type="pct"/>
          </w:tcPr>
          <w:p w14:paraId="75131A23" w14:textId="77777777" w:rsidR="00973F5A" w:rsidRDefault="00973F5A">
            <w:pPr>
              <w:pStyle w:val="Normaltabell"/>
              <w:ind w:left="709" w:hanging="709"/>
              <w:jc w:val="center"/>
              <w:rPr>
                <w:lang w:val="nb-NO"/>
              </w:rPr>
            </w:pPr>
            <w:r>
              <w:rPr>
                <w:rFonts w:cs="Arial"/>
                <w:lang w:val="nb-NO"/>
              </w:rPr>
              <w:t>E</w:t>
            </w:r>
          </w:p>
        </w:tc>
        <w:tc>
          <w:tcPr>
            <w:tcW w:w="488" w:type="pct"/>
            <w:gridSpan w:val="2"/>
          </w:tcPr>
          <w:p w14:paraId="78DE9E08" w14:textId="77777777" w:rsidR="00973F5A" w:rsidRDefault="00973F5A">
            <w:pPr>
              <w:pStyle w:val="Normaltabell"/>
              <w:ind w:left="709" w:hanging="709"/>
              <w:rPr>
                <w:lang w:val="nb-NO"/>
              </w:rPr>
            </w:pPr>
          </w:p>
        </w:tc>
        <w:tc>
          <w:tcPr>
            <w:tcW w:w="1160" w:type="pct"/>
          </w:tcPr>
          <w:p w14:paraId="0F6199B6" w14:textId="77777777" w:rsidR="00973F5A" w:rsidRDefault="00973F5A">
            <w:pPr>
              <w:pStyle w:val="Normaltabell"/>
              <w:ind w:left="709" w:hanging="709"/>
              <w:rPr>
                <w:sz w:val="20"/>
                <w:lang w:val="nb-NO"/>
              </w:rPr>
            </w:pPr>
          </w:p>
        </w:tc>
      </w:tr>
      <w:tr w:rsidR="00973F5A" w:rsidRPr="00320B64" w14:paraId="18C6681E" w14:textId="77777777">
        <w:trPr>
          <w:cantSplit/>
        </w:trPr>
        <w:tc>
          <w:tcPr>
            <w:tcW w:w="686" w:type="pct"/>
          </w:tcPr>
          <w:p w14:paraId="31999EDB"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6D7004A8" w14:textId="77777777" w:rsidR="00973F5A" w:rsidRPr="002C0C6D" w:rsidRDefault="00973F5A">
            <w:pPr>
              <w:pStyle w:val="Overskrift3"/>
              <w:tabs>
                <w:tab w:val="num" w:pos="767"/>
              </w:tabs>
              <w:rPr>
                <w:rFonts w:ascii="Arial" w:hAnsi="Arial" w:cs="Arial"/>
                <w:b w:val="0"/>
                <w:bCs w:val="0"/>
                <w:sz w:val="22"/>
                <w:szCs w:val="22"/>
              </w:rPr>
            </w:pPr>
            <w:r w:rsidRPr="00CF2530">
              <w:rPr>
                <w:rFonts w:ascii="Arial" w:hAnsi="Arial" w:cs="Arial"/>
                <w:b w:val="0"/>
                <w:bCs w:val="0"/>
                <w:sz w:val="22"/>
                <w:szCs w:val="22"/>
              </w:rPr>
              <w:t xml:space="preserve">Beskriv hvordan løsningen støtter </w:t>
            </w:r>
            <w:r>
              <w:rPr>
                <w:rFonts w:ascii="Arial" w:hAnsi="Arial" w:cs="Arial"/>
                <w:b w:val="0"/>
                <w:bCs w:val="0"/>
                <w:sz w:val="22"/>
                <w:szCs w:val="22"/>
              </w:rPr>
              <w:br/>
              <w:t>Kundens</w:t>
            </w:r>
            <w:r w:rsidRPr="00CF2530">
              <w:rPr>
                <w:rFonts w:ascii="Arial" w:hAnsi="Arial" w:cs="Arial"/>
                <w:b w:val="0"/>
                <w:bCs w:val="0"/>
                <w:sz w:val="22"/>
                <w:szCs w:val="22"/>
              </w:rPr>
              <w:t xml:space="preserve"> behov for å kunne</w:t>
            </w:r>
            <w:r>
              <w:rPr>
                <w:rFonts w:ascii="Arial" w:hAnsi="Arial" w:cs="Arial"/>
                <w:b w:val="0"/>
                <w:bCs w:val="0"/>
                <w:sz w:val="22"/>
                <w:szCs w:val="22"/>
              </w:rPr>
              <w:t xml:space="preserve"> følge opp </w:t>
            </w:r>
            <w:r w:rsidRPr="00CF2530">
              <w:rPr>
                <w:rFonts w:ascii="Arial" w:hAnsi="Arial" w:cs="Arial"/>
                <w:b w:val="0"/>
                <w:bCs w:val="0"/>
                <w:sz w:val="22"/>
                <w:szCs w:val="22"/>
              </w:rPr>
              <w:t xml:space="preserve">velferdsteknologiske løsninger og digital </w:t>
            </w:r>
            <w:proofErr w:type="spellStart"/>
            <w:r w:rsidRPr="00CF2530">
              <w:rPr>
                <w:rFonts w:ascii="Arial" w:hAnsi="Arial" w:cs="Arial"/>
                <w:b w:val="0"/>
                <w:bCs w:val="0"/>
                <w:sz w:val="22"/>
                <w:szCs w:val="22"/>
              </w:rPr>
              <w:t>hjemmeoppfølging</w:t>
            </w:r>
            <w:proofErr w:type="spellEnd"/>
            <w:r w:rsidRPr="00CF2530">
              <w:rPr>
                <w:rFonts w:ascii="Arial" w:hAnsi="Arial" w:cs="Arial"/>
                <w:b w:val="0"/>
                <w:bCs w:val="0"/>
                <w:sz w:val="22"/>
                <w:szCs w:val="22"/>
              </w:rPr>
              <w:t xml:space="preserve">. </w:t>
            </w:r>
            <w:r>
              <w:rPr>
                <w:rFonts w:ascii="Arial" w:hAnsi="Arial" w:cs="Arial"/>
                <w:b w:val="0"/>
                <w:bCs w:val="0"/>
                <w:sz w:val="22"/>
                <w:szCs w:val="22"/>
              </w:rPr>
              <w:t xml:space="preserve">Herunder å </w:t>
            </w:r>
            <w:proofErr w:type="gramStart"/>
            <w:r w:rsidRPr="00CF2530">
              <w:rPr>
                <w:rFonts w:ascii="Arial" w:hAnsi="Arial" w:cs="Arial"/>
                <w:b w:val="0"/>
                <w:bCs w:val="0"/>
                <w:sz w:val="22"/>
                <w:szCs w:val="22"/>
              </w:rPr>
              <w:t>integrere</w:t>
            </w:r>
            <w:proofErr w:type="gramEnd"/>
            <w:r w:rsidRPr="00CF2530">
              <w:rPr>
                <w:rFonts w:ascii="Arial" w:hAnsi="Arial" w:cs="Arial"/>
                <w:b w:val="0"/>
                <w:bCs w:val="0"/>
                <w:sz w:val="22"/>
                <w:szCs w:val="22"/>
              </w:rPr>
              <w:t xml:space="preserve"> data fra ulike kilder, generere automatiske varsler og alarmer, analysere og tolke data, støtte kommunikasjon og samhandling, inkludere automatiserte retningslinjer og behandlingsplaner, samt bidra til dokumentasjon og rapportering av data</w:t>
            </w:r>
            <w:r>
              <w:rPr>
                <w:rFonts w:ascii="Arial" w:hAnsi="Arial" w:cs="Arial"/>
                <w:b w:val="0"/>
                <w:bCs w:val="0"/>
                <w:sz w:val="22"/>
                <w:szCs w:val="22"/>
              </w:rPr>
              <w:t>.</w:t>
            </w:r>
          </w:p>
        </w:tc>
        <w:tc>
          <w:tcPr>
            <w:tcW w:w="704" w:type="pct"/>
          </w:tcPr>
          <w:p w14:paraId="7D6F9DB5" w14:textId="77777777" w:rsidR="00973F5A" w:rsidRDefault="00973F5A">
            <w:pPr>
              <w:pStyle w:val="Normaltabell"/>
              <w:ind w:left="709" w:hanging="709"/>
              <w:jc w:val="center"/>
              <w:rPr>
                <w:rFonts w:cs="Arial"/>
                <w:lang w:val="nb-NO"/>
              </w:rPr>
            </w:pPr>
            <w:r>
              <w:rPr>
                <w:rFonts w:cs="Arial"/>
                <w:lang w:val="nb-NO"/>
              </w:rPr>
              <w:t>E</w:t>
            </w:r>
          </w:p>
        </w:tc>
        <w:tc>
          <w:tcPr>
            <w:tcW w:w="488" w:type="pct"/>
            <w:gridSpan w:val="2"/>
          </w:tcPr>
          <w:p w14:paraId="3E02328C" w14:textId="77777777" w:rsidR="00973F5A" w:rsidRDefault="00973F5A">
            <w:pPr>
              <w:pStyle w:val="Normaltabell"/>
              <w:ind w:left="709" w:hanging="709"/>
              <w:rPr>
                <w:lang w:val="nb-NO"/>
              </w:rPr>
            </w:pPr>
          </w:p>
        </w:tc>
        <w:tc>
          <w:tcPr>
            <w:tcW w:w="1160" w:type="pct"/>
          </w:tcPr>
          <w:p w14:paraId="755A0032" w14:textId="77777777" w:rsidR="00973F5A" w:rsidRDefault="00973F5A">
            <w:pPr>
              <w:pStyle w:val="Normaltabell"/>
              <w:ind w:left="709" w:hanging="709"/>
              <w:rPr>
                <w:sz w:val="20"/>
                <w:lang w:val="nb-NO"/>
              </w:rPr>
            </w:pPr>
          </w:p>
        </w:tc>
      </w:tr>
      <w:tr w:rsidR="00973F5A" w:rsidRPr="00320B64" w14:paraId="3271575E" w14:textId="77777777">
        <w:trPr>
          <w:cantSplit/>
        </w:trPr>
        <w:tc>
          <w:tcPr>
            <w:tcW w:w="686" w:type="pct"/>
          </w:tcPr>
          <w:p w14:paraId="0E94F462"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037010E6" w14:textId="77777777" w:rsidR="00973F5A" w:rsidRPr="00DE4959"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Løsningen må ha m</w:t>
            </w:r>
            <w:r w:rsidRPr="00DE4959">
              <w:rPr>
                <w:rFonts w:ascii="Arial" w:hAnsi="Arial" w:cs="Arial"/>
                <w:b w:val="0"/>
                <w:bCs w:val="0"/>
                <w:sz w:val="22"/>
                <w:szCs w:val="22"/>
              </w:rPr>
              <w:t>ulighet for å kunne</w:t>
            </w:r>
            <w:r>
              <w:rPr>
                <w:rFonts w:ascii="Arial" w:hAnsi="Arial" w:cs="Arial"/>
                <w:b w:val="0"/>
                <w:bCs w:val="0"/>
                <w:sz w:val="22"/>
                <w:szCs w:val="22"/>
              </w:rPr>
              <w:t xml:space="preserve"> knytte </w:t>
            </w:r>
            <w:r w:rsidRPr="00DE4959">
              <w:rPr>
                <w:rFonts w:ascii="Arial" w:hAnsi="Arial" w:cs="Arial"/>
                <w:b w:val="0"/>
                <w:bCs w:val="0"/>
                <w:sz w:val="22"/>
                <w:szCs w:val="22"/>
              </w:rPr>
              <w:t xml:space="preserve">bilder og video </w:t>
            </w:r>
            <w:r>
              <w:rPr>
                <w:rFonts w:ascii="Arial" w:hAnsi="Arial" w:cs="Arial"/>
                <w:b w:val="0"/>
                <w:bCs w:val="0"/>
                <w:sz w:val="22"/>
                <w:szCs w:val="22"/>
              </w:rPr>
              <w:t>til rett journal og lagre disse.</w:t>
            </w:r>
          </w:p>
        </w:tc>
        <w:tc>
          <w:tcPr>
            <w:tcW w:w="704" w:type="pct"/>
          </w:tcPr>
          <w:p w14:paraId="7D44EAFE" w14:textId="77777777" w:rsidR="00973F5A" w:rsidRDefault="00973F5A">
            <w:pPr>
              <w:pStyle w:val="Normaltabell"/>
              <w:ind w:left="709" w:hanging="709"/>
              <w:jc w:val="center"/>
              <w:rPr>
                <w:rFonts w:cs="Arial"/>
                <w:lang w:val="nb-NO"/>
              </w:rPr>
            </w:pPr>
            <w:r>
              <w:rPr>
                <w:rFonts w:cs="Arial"/>
                <w:lang w:val="nb-NO"/>
              </w:rPr>
              <w:t>M</w:t>
            </w:r>
          </w:p>
        </w:tc>
        <w:tc>
          <w:tcPr>
            <w:tcW w:w="488" w:type="pct"/>
            <w:gridSpan w:val="2"/>
          </w:tcPr>
          <w:p w14:paraId="57F80F41" w14:textId="77777777" w:rsidR="00973F5A" w:rsidRDefault="00973F5A">
            <w:pPr>
              <w:pStyle w:val="Normaltabell"/>
              <w:ind w:left="709" w:hanging="709"/>
              <w:rPr>
                <w:lang w:val="nb-NO"/>
              </w:rPr>
            </w:pPr>
          </w:p>
        </w:tc>
        <w:tc>
          <w:tcPr>
            <w:tcW w:w="1160" w:type="pct"/>
          </w:tcPr>
          <w:p w14:paraId="626E098D" w14:textId="77777777" w:rsidR="00973F5A" w:rsidRDefault="00973F5A">
            <w:pPr>
              <w:pStyle w:val="Normaltabell"/>
              <w:ind w:left="709" w:hanging="709"/>
              <w:rPr>
                <w:sz w:val="20"/>
                <w:lang w:val="nb-NO"/>
              </w:rPr>
            </w:pPr>
          </w:p>
        </w:tc>
      </w:tr>
      <w:tr w:rsidR="00973F5A" w:rsidRPr="00320B64" w14:paraId="2B74B9EC" w14:textId="77777777">
        <w:trPr>
          <w:cantSplit/>
        </w:trPr>
        <w:tc>
          <w:tcPr>
            <w:tcW w:w="686" w:type="pct"/>
          </w:tcPr>
          <w:p w14:paraId="41316F44"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20864D6F" w14:textId="77777777" w:rsidR="00973F5A" w:rsidRPr="00DE4959"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Beskriv hvordan dette er løst.</w:t>
            </w:r>
          </w:p>
        </w:tc>
        <w:tc>
          <w:tcPr>
            <w:tcW w:w="704" w:type="pct"/>
          </w:tcPr>
          <w:p w14:paraId="5B556AF9" w14:textId="77777777" w:rsidR="00973F5A" w:rsidRDefault="00973F5A">
            <w:pPr>
              <w:pStyle w:val="Normaltabell"/>
              <w:ind w:left="709" w:hanging="709"/>
              <w:jc w:val="center"/>
              <w:rPr>
                <w:rFonts w:cs="Arial"/>
                <w:lang w:val="nb-NO"/>
              </w:rPr>
            </w:pPr>
            <w:r>
              <w:rPr>
                <w:rFonts w:cs="Arial"/>
                <w:lang w:val="nb-NO"/>
              </w:rPr>
              <w:t>E</w:t>
            </w:r>
          </w:p>
        </w:tc>
        <w:tc>
          <w:tcPr>
            <w:tcW w:w="488" w:type="pct"/>
            <w:gridSpan w:val="2"/>
          </w:tcPr>
          <w:p w14:paraId="76F5AF84" w14:textId="77777777" w:rsidR="00973F5A" w:rsidRDefault="00973F5A">
            <w:pPr>
              <w:pStyle w:val="Normaltabell"/>
              <w:ind w:left="709" w:hanging="709"/>
              <w:rPr>
                <w:lang w:val="nb-NO"/>
              </w:rPr>
            </w:pPr>
          </w:p>
        </w:tc>
        <w:tc>
          <w:tcPr>
            <w:tcW w:w="1160" w:type="pct"/>
          </w:tcPr>
          <w:p w14:paraId="4A5B4BB8" w14:textId="77777777" w:rsidR="00973F5A" w:rsidRDefault="00973F5A">
            <w:pPr>
              <w:pStyle w:val="Normaltabell"/>
              <w:ind w:left="709" w:hanging="709"/>
              <w:rPr>
                <w:sz w:val="20"/>
                <w:lang w:val="nb-NO"/>
              </w:rPr>
            </w:pPr>
          </w:p>
        </w:tc>
      </w:tr>
      <w:tr w:rsidR="00973F5A" w:rsidRPr="00320B64" w14:paraId="11974D56" w14:textId="77777777">
        <w:trPr>
          <w:cantSplit/>
        </w:trPr>
        <w:tc>
          <w:tcPr>
            <w:tcW w:w="686" w:type="pct"/>
          </w:tcPr>
          <w:p w14:paraId="380D51AD"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72032380" w14:textId="77777777" w:rsidR="00973F5A" w:rsidRPr="00DE4959"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bør ha mulighet for å kunne dokumentere på gruppenivå. Beskriv hvordan dette kan løses.</w:t>
            </w:r>
          </w:p>
        </w:tc>
        <w:tc>
          <w:tcPr>
            <w:tcW w:w="704" w:type="pct"/>
          </w:tcPr>
          <w:p w14:paraId="7D75D48A" w14:textId="77777777" w:rsidR="00973F5A" w:rsidRDefault="00973F5A">
            <w:pPr>
              <w:pStyle w:val="Normaltabell"/>
              <w:ind w:left="709" w:hanging="709"/>
              <w:jc w:val="center"/>
              <w:rPr>
                <w:rFonts w:cs="Arial"/>
                <w:lang w:val="nb-NO"/>
              </w:rPr>
            </w:pPr>
            <w:r>
              <w:rPr>
                <w:rFonts w:cs="Arial"/>
                <w:lang w:val="nb-NO"/>
              </w:rPr>
              <w:t>B</w:t>
            </w:r>
          </w:p>
        </w:tc>
        <w:tc>
          <w:tcPr>
            <w:tcW w:w="488" w:type="pct"/>
            <w:gridSpan w:val="2"/>
          </w:tcPr>
          <w:p w14:paraId="2C67B9D4" w14:textId="77777777" w:rsidR="00973F5A" w:rsidRDefault="00973F5A">
            <w:pPr>
              <w:pStyle w:val="Normaltabell"/>
              <w:ind w:left="709" w:hanging="709"/>
              <w:rPr>
                <w:lang w:val="nb-NO"/>
              </w:rPr>
            </w:pPr>
          </w:p>
        </w:tc>
        <w:tc>
          <w:tcPr>
            <w:tcW w:w="1160" w:type="pct"/>
          </w:tcPr>
          <w:p w14:paraId="2250D20F" w14:textId="77777777" w:rsidR="00973F5A" w:rsidRDefault="00973F5A">
            <w:pPr>
              <w:pStyle w:val="Normaltabell"/>
              <w:ind w:left="709" w:hanging="709"/>
              <w:rPr>
                <w:sz w:val="20"/>
                <w:lang w:val="nb-NO"/>
              </w:rPr>
            </w:pPr>
          </w:p>
        </w:tc>
      </w:tr>
      <w:tr w:rsidR="00973F5A" w:rsidRPr="00320B64" w14:paraId="12FFACF6" w14:textId="77777777">
        <w:trPr>
          <w:cantSplit/>
        </w:trPr>
        <w:tc>
          <w:tcPr>
            <w:tcW w:w="686" w:type="pct"/>
          </w:tcPr>
          <w:p w14:paraId="747EA572"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99DF203" w14:textId="77777777" w:rsidR="00973F5A" w:rsidRDefault="00973F5A">
            <w:pPr>
              <w:pStyle w:val="Overskrift3"/>
              <w:tabs>
                <w:tab w:val="num" w:pos="767"/>
              </w:tabs>
              <w:rPr>
                <w:rFonts w:ascii="Arial" w:hAnsi="Arial" w:cs="Arial"/>
                <w:b w:val="0"/>
                <w:bCs w:val="0"/>
                <w:sz w:val="22"/>
                <w:szCs w:val="22"/>
              </w:rPr>
            </w:pPr>
            <w:r w:rsidRPr="4EC1C3BC">
              <w:rPr>
                <w:rFonts w:ascii="Arial" w:hAnsi="Arial" w:cs="Arial"/>
                <w:b w:val="0"/>
                <w:bCs w:val="0"/>
                <w:sz w:val="22"/>
                <w:szCs w:val="22"/>
              </w:rPr>
              <w:t xml:space="preserve">Kunden skal kunne definere </w:t>
            </w:r>
            <w:r>
              <w:rPr>
                <w:rFonts w:ascii="Arial" w:hAnsi="Arial" w:cs="Arial"/>
                <w:b w:val="0"/>
                <w:bCs w:val="0"/>
                <w:sz w:val="22"/>
                <w:szCs w:val="22"/>
              </w:rPr>
              <w:t xml:space="preserve">sine </w:t>
            </w:r>
            <w:r w:rsidRPr="4EC1C3BC">
              <w:rPr>
                <w:rFonts w:ascii="Arial" w:hAnsi="Arial" w:cs="Arial"/>
                <w:b w:val="0"/>
                <w:bCs w:val="0"/>
                <w:sz w:val="22"/>
                <w:szCs w:val="22"/>
              </w:rPr>
              <w:t xml:space="preserve">obligatoriske registreringer i hele løsningen. </w:t>
            </w:r>
          </w:p>
        </w:tc>
        <w:tc>
          <w:tcPr>
            <w:tcW w:w="704" w:type="pct"/>
          </w:tcPr>
          <w:p w14:paraId="7B5A30A2" w14:textId="77777777" w:rsidR="00973F5A" w:rsidRDefault="00973F5A">
            <w:pPr>
              <w:pStyle w:val="Normaltabell"/>
              <w:ind w:left="709" w:hanging="709"/>
              <w:jc w:val="center"/>
              <w:rPr>
                <w:rFonts w:cs="Arial"/>
                <w:lang w:val="nb-NO"/>
              </w:rPr>
            </w:pPr>
            <w:r w:rsidRPr="009A72F9">
              <w:rPr>
                <w:rFonts w:cs="Arial"/>
                <w:szCs w:val="22"/>
              </w:rPr>
              <w:t>M</w:t>
            </w:r>
          </w:p>
        </w:tc>
        <w:tc>
          <w:tcPr>
            <w:tcW w:w="488" w:type="pct"/>
            <w:gridSpan w:val="2"/>
          </w:tcPr>
          <w:p w14:paraId="4E08A4FF" w14:textId="77777777" w:rsidR="00973F5A" w:rsidRDefault="00973F5A">
            <w:pPr>
              <w:pStyle w:val="Normaltabell"/>
              <w:ind w:left="709" w:hanging="709"/>
              <w:rPr>
                <w:lang w:val="nb-NO"/>
              </w:rPr>
            </w:pPr>
          </w:p>
        </w:tc>
        <w:tc>
          <w:tcPr>
            <w:tcW w:w="1160" w:type="pct"/>
          </w:tcPr>
          <w:p w14:paraId="3CAEA513" w14:textId="77777777" w:rsidR="00973F5A" w:rsidRDefault="00973F5A">
            <w:pPr>
              <w:pStyle w:val="Normaltabell"/>
              <w:ind w:left="709" w:hanging="709"/>
              <w:rPr>
                <w:sz w:val="20"/>
                <w:lang w:val="nb-NO"/>
              </w:rPr>
            </w:pPr>
          </w:p>
        </w:tc>
      </w:tr>
      <w:tr w:rsidR="00973F5A" w:rsidRPr="00320B64" w14:paraId="5882B8CC" w14:textId="77777777">
        <w:trPr>
          <w:cantSplit/>
        </w:trPr>
        <w:tc>
          <w:tcPr>
            <w:tcW w:w="686" w:type="pct"/>
          </w:tcPr>
          <w:p w14:paraId="759B11C9"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5906439B"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hvilke muligheter som finnes for Kunden til å kunne definere obligatoriske registreringer i løsningen. </w:t>
            </w:r>
            <w:r>
              <w:rPr>
                <w:rFonts w:ascii="Arial" w:hAnsi="Arial" w:cs="Arial"/>
                <w:b w:val="0"/>
                <w:bCs w:val="0"/>
                <w:sz w:val="22"/>
                <w:szCs w:val="22"/>
              </w:rPr>
              <w:t xml:space="preserve">Med registreringer mener vi blant annet felter for datautfylling, signering, avkrysning av utført oppgave/aktivitet. </w:t>
            </w:r>
          </w:p>
        </w:tc>
        <w:tc>
          <w:tcPr>
            <w:tcW w:w="704" w:type="pct"/>
          </w:tcPr>
          <w:p w14:paraId="605C6740"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53F1E933" w14:textId="77777777" w:rsidR="00973F5A" w:rsidRDefault="00973F5A">
            <w:pPr>
              <w:pStyle w:val="Normaltabell"/>
              <w:ind w:left="709" w:hanging="709"/>
              <w:rPr>
                <w:lang w:val="nb-NO"/>
              </w:rPr>
            </w:pPr>
          </w:p>
        </w:tc>
        <w:tc>
          <w:tcPr>
            <w:tcW w:w="1160" w:type="pct"/>
          </w:tcPr>
          <w:p w14:paraId="028C3966" w14:textId="77777777" w:rsidR="00973F5A" w:rsidRDefault="00973F5A">
            <w:pPr>
              <w:pStyle w:val="Normaltabell"/>
              <w:ind w:left="709" w:hanging="709"/>
              <w:rPr>
                <w:sz w:val="20"/>
                <w:lang w:val="nb-NO"/>
              </w:rPr>
            </w:pPr>
          </w:p>
        </w:tc>
      </w:tr>
      <w:tr w:rsidR="00973F5A" w:rsidRPr="00320B64" w14:paraId="323BF3F1" w14:textId="77777777">
        <w:trPr>
          <w:cantSplit/>
        </w:trPr>
        <w:tc>
          <w:tcPr>
            <w:tcW w:w="686" w:type="pct"/>
          </w:tcPr>
          <w:p w14:paraId="29F8538A"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6A98F0E"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Kunden skal kunne </w:t>
            </w:r>
            <w:r>
              <w:rPr>
                <w:rFonts w:ascii="Arial" w:hAnsi="Arial" w:cs="Arial"/>
                <w:b w:val="0"/>
                <w:bCs w:val="0"/>
                <w:sz w:val="22"/>
                <w:szCs w:val="22"/>
              </w:rPr>
              <w:t xml:space="preserve">digitalt </w:t>
            </w:r>
            <w:r w:rsidRPr="00AB6CF0">
              <w:rPr>
                <w:rFonts w:ascii="Arial" w:hAnsi="Arial" w:cs="Arial"/>
                <w:b w:val="0"/>
                <w:bCs w:val="0"/>
                <w:sz w:val="22"/>
                <w:szCs w:val="22"/>
              </w:rPr>
              <w:t xml:space="preserve">signere på </w:t>
            </w:r>
            <w:r>
              <w:rPr>
                <w:rFonts w:ascii="Arial" w:hAnsi="Arial" w:cs="Arial"/>
                <w:b w:val="0"/>
                <w:bCs w:val="0"/>
                <w:sz w:val="22"/>
                <w:szCs w:val="22"/>
              </w:rPr>
              <w:t xml:space="preserve">alle informasjonselementer i løsningen som krever en form for godkjenning eller bekreftelse. </w:t>
            </w:r>
          </w:p>
        </w:tc>
        <w:tc>
          <w:tcPr>
            <w:tcW w:w="704" w:type="pct"/>
          </w:tcPr>
          <w:p w14:paraId="21E1CF39" w14:textId="77777777" w:rsidR="00973F5A" w:rsidRDefault="00973F5A">
            <w:pPr>
              <w:pStyle w:val="Normaltabell"/>
              <w:ind w:left="709" w:hanging="709"/>
              <w:jc w:val="center"/>
              <w:rPr>
                <w:rFonts w:cs="Arial"/>
                <w:lang w:val="nb-NO"/>
              </w:rPr>
            </w:pPr>
            <w:r w:rsidRPr="009A72F9">
              <w:rPr>
                <w:rFonts w:cs="Arial"/>
                <w:szCs w:val="22"/>
              </w:rPr>
              <w:t>M</w:t>
            </w:r>
          </w:p>
        </w:tc>
        <w:tc>
          <w:tcPr>
            <w:tcW w:w="488" w:type="pct"/>
            <w:gridSpan w:val="2"/>
          </w:tcPr>
          <w:p w14:paraId="6ED78DF4" w14:textId="77777777" w:rsidR="00973F5A" w:rsidRDefault="00973F5A">
            <w:pPr>
              <w:pStyle w:val="Normaltabell"/>
              <w:ind w:left="709" w:hanging="709"/>
              <w:rPr>
                <w:lang w:val="nb-NO"/>
              </w:rPr>
            </w:pPr>
          </w:p>
        </w:tc>
        <w:tc>
          <w:tcPr>
            <w:tcW w:w="1160" w:type="pct"/>
          </w:tcPr>
          <w:p w14:paraId="5E6DB815" w14:textId="77777777" w:rsidR="00973F5A" w:rsidRDefault="00973F5A">
            <w:pPr>
              <w:pStyle w:val="Normaltabell"/>
              <w:ind w:left="709" w:hanging="709"/>
              <w:rPr>
                <w:sz w:val="20"/>
                <w:lang w:val="nb-NO"/>
              </w:rPr>
            </w:pPr>
          </w:p>
        </w:tc>
      </w:tr>
      <w:tr w:rsidR="00973F5A" w:rsidRPr="00320B64" w14:paraId="76E1CDCE" w14:textId="77777777">
        <w:trPr>
          <w:cantSplit/>
        </w:trPr>
        <w:tc>
          <w:tcPr>
            <w:tcW w:w="686" w:type="pct"/>
          </w:tcPr>
          <w:p w14:paraId="410A371F"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FF1808B"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hvor og hvordan signeringsbehov presenteres for bruker, om det er mulig for Kunden å definere signeringsbehov, tidsfrister</w:t>
            </w:r>
            <w:r>
              <w:rPr>
                <w:rFonts w:ascii="Arial" w:hAnsi="Arial" w:cs="Arial"/>
                <w:b w:val="0"/>
                <w:bCs w:val="0"/>
                <w:sz w:val="22"/>
                <w:szCs w:val="22"/>
              </w:rPr>
              <w:t xml:space="preserve"> </w:t>
            </w:r>
            <w:r w:rsidRPr="00AB6CF0">
              <w:rPr>
                <w:rFonts w:ascii="Arial" w:hAnsi="Arial" w:cs="Arial"/>
                <w:b w:val="0"/>
                <w:bCs w:val="0"/>
                <w:sz w:val="22"/>
                <w:szCs w:val="22"/>
              </w:rPr>
              <w:t>og hvilke muligheter som finnes for at flere kan signere samme element.</w:t>
            </w:r>
          </w:p>
        </w:tc>
        <w:tc>
          <w:tcPr>
            <w:tcW w:w="704" w:type="pct"/>
          </w:tcPr>
          <w:p w14:paraId="2EDD3DFF"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78A02FE2" w14:textId="77777777" w:rsidR="00973F5A" w:rsidRDefault="00973F5A">
            <w:pPr>
              <w:pStyle w:val="Normaltabell"/>
              <w:ind w:left="709" w:hanging="709"/>
              <w:rPr>
                <w:lang w:val="nb-NO"/>
              </w:rPr>
            </w:pPr>
          </w:p>
        </w:tc>
        <w:tc>
          <w:tcPr>
            <w:tcW w:w="1160" w:type="pct"/>
          </w:tcPr>
          <w:p w14:paraId="3459DF8C" w14:textId="77777777" w:rsidR="00973F5A" w:rsidRDefault="00973F5A">
            <w:pPr>
              <w:pStyle w:val="Normaltabell"/>
              <w:ind w:left="709" w:hanging="709"/>
              <w:rPr>
                <w:sz w:val="20"/>
                <w:lang w:val="nb-NO"/>
              </w:rPr>
            </w:pPr>
          </w:p>
        </w:tc>
      </w:tr>
      <w:tr w:rsidR="00973F5A" w:rsidRPr="00320B64" w14:paraId="6E3CF6DB" w14:textId="77777777">
        <w:trPr>
          <w:cantSplit/>
        </w:trPr>
        <w:tc>
          <w:tcPr>
            <w:tcW w:w="686" w:type="pct"/>
          </w:tcPr>
          <w:p w14:paraId="4FA150C5"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7AA475FF"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Kunden skal kunne </w:t>
            </w:r>
            <w:proofErr w:type="gramStart"/>
            <w:r w:rsidRPr="00AB6CF0">
              <w:rPr>
                <w:rFonts w:ascii="Arial" w:hAnsi="Arial" w:cs="Arial"/>
                <w:b w:val="0"/>
                <w:bCs w:val="0"/>
                <w:sz w:val="22"/>
                <w:szCs w:val="22"/>
              </w:rPr>
              <w:t>generere</w:t>
            </w:r>
            <w:proofErr w:type="gramEnd"/>
            <w:r w:rsidRPr="00AB6CF0">
              <w:rPr>
                <w:rFonts w:ascii="Arial" w:hAnsi="Arial" w:cs="Arial"/>
                <w:b w:val="0"/>
                <w:bCs w:val="0"/>
                <w:sz w:val="22"/>
                <w:szCs w:val="22"/>
              </w:rPr>
              <w:t xml:space="preserve"> oppgaver til enkeltindivider og/eller grupper.</w:t>
            </w:r>
          </w:p>
        </w:tc>
        <w:tc>
          <w:tcPr>
            <w:tcW w:w="704" w:type="pct"/>
          </w:tcPr>
          <w:p w14:paraId="124FAF13" w14:textId="77777777" w:rsidR="00973F5A" w:rsidRDefault="00973F5A">
            <w:pPr>
              <w:pStyle w:val="Normaltabell"/>
              <w:ind w:left="709" w:hanging="709"/>
              <w:jc w:val="center"/>
              <w:rPr>
                <w:rFonts w:cs="Arial"/>
                <w:lang w:val="nb-NO"/>
              </w:rPr>
            </w:pPr>
            <w:r w:rsidRPr="009A72F9">
              <w:rPr>
                <w:rFonts w:cs="Arial"/>
                <w:szCs w:val="22"/>
              </w:rPr>
              <w:t>M</w:t>
            </w:r>
          </w:p>
        </w:tc>
        <w:tc>
          <w:tcPr>
            <w:tcW w:w="488" w:type="pct"/>
            <w:gridSpan w:val="2"/>
          </w:tcPr>
          <w:p w14:paraId="15FC3410" w14:textId="77777777" w:rsidR="00973F5A" w:rsidRDefault="00973F5A">
            <w:pPr>
              <w:pStyle w:val="Normaltabell"/>
              <w:ind w:left="709" w:hanging="709"/>
              <w:rPr>
                <w:lang w:val="nb-NO"/>
              </w:rPr>
            </w:pPr>
          </w:p>
        </w:tc>
        <w:tc>
          <w:tcPr>
            <w:tcW w:w="1160" w:type="pct"/>
          </w:tcPr>
          <w:p w14:paraId="0765FA38" w14:textId="77777777" w:rsidR="00973F5A" w:rsidRDefault="00973F5A">
            <w:pPr>
              <w:pStyle w:val="Normaltabell"/>
              <w:ind w:left="709" w:hanging="709"/>
              <w:rPr>
                <w:sz w:val="20"/>
                <w:lang w:val="nb-NO"/>
              </w:rPr>
            </w:pPr>
          </w:p>
        </w:tc>
      </w:tr>
      <w:tr w:rsidR="00973F5A" w:rsidRPr="00320B64" w14:paraId="67F518A0" w14:textId="77777777">
        <w:trPr>
          <w:cantSplit/>
        </w:trPr>
        <w:tc>
          <w:tcPr>
            <w:tcW w:w="686" w:type="pct"/>
          </w:tcPr>
          <w:p w14:paraId="33D71876"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5DD225BB"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hvordan </w:t>
            </w:r>
            <w:r>
              <w:rPr>
                <w:rFonts w:ascii="Arial" w:hAnsi="Arial" w:cs="Arial"/>
                <w:b w:val="0"/>
                <w:bCs w:val="0"/>
                <w:sz w:val="22"/>
                <w:szCs w:val="22"/>
              </w:rPr>
              <w:t xml:space="preserve">Kunden kan </w:t>
            </w:r>
            <w:proofErr w:type="gramStart"/>
            <w:r>
              <w:rPr>
                <w:rFonts w:ascii="Arial" w:hAnsi="Arial" w:cs="Arial"/>
                <w:b w:val="0"/>
                <w:bCs w:val="0"/>
                <w:sz w:val="22"/>
                <w:szCs w:val="22"/>
              </w:rPr>
              <w:t>generere</w:t>
            </w:r>
            <w:proofErr w:type="gramEnd"/>
            <w:r>
              <w:rPr>
                <w:rFonts w:ascii="Arial" w:hAnsi="Arial" w:cs="Arial"/>
                <w:b w:val="0"/>
                <w:bCs w:val="0"/>
                <w:sz w:val="22"/>
                <w:szCs w:val="22"/>
              </w:rPr>
              <w:t xml:space="preserve"> oppgaver</w:t>
            </w:r>
            <w:r w:rsidRPr="00AB6CF0">
              <w:rPr>
                <w:rFonts w:ascii="Arial" w:hAnsi="Arial" w:cs="Arial"/>
                <w:b w:val="0"/>
                <w:bCs w:val="0"/>
                <w:sz w:val="22"/>
                <w:szCs w:val="22"/>
              </w:rPr>
              <w:t xml:space="preserve">, om det er mulig å </w:t>
            </w:r>
            <w:r>
              <w:rPr>
                <w:rFonts w:ascii="Arial" w:hAnsi="Arial" w:cs="Arial"/>
                <w:b w:val="0"/>
                <w:bCs w:val="0"/>
                <w:sz w:val="22"/>
                <w:szCs w:val="22"/>
              </w:rPr>
              <w:t>sette</w:t>
            </w:r>
            <w:r w:rsidRPr="00AB6CF0">
              <w:rPr>
                <w:rFonts w:ascii="Arial" w:hAnsi="Arial" w:cs="Arial"/>
                <w:b w:val="0"/>
                <w:bCs w:val="0"/>
                <w:sz w:val="22"/>
                <w:szCs w:val="22"/>
              </w:rPr>
              <w:t xml:space="preserve"> tidsfrist på oppgaven, samt muligheten for å sette status på hele eller deler av oppgaven</w:t>
            </w:r>
            <w:r>
              <w:rPr>
                <w:rFonts w:ascii="Arial" w:hAnsi="Arial" w:cs="Arial"/>
                <w:b w:val="0"/>
                <w:bCs w:val="0"/>
                <w:sz w:val="22"/>
                <w:szCs w:val="22"/>
              </w:rPr>
              <w:t xml:space="preserve"> og </w:t>
            </w:r>
            <w:proofErr w:type="spellStart"/>
            <w:r>
              <w:rPr>
                <w:rFonts w:ascii="Arial" w:hAnsi="Arial" w:cs="Arial"/>
                <w:b w:val="0"/>
                <w:bCs w:val="0"/>
                <w:sz w:val="22"/>
                <w:szCs w:val="22"/>
              </w:rPr>
              <w:t>evt</w:t>
            </w:r>
            <w:proofErr w:type="spellEnd"/>
            <w:r>
              <w:rPr>
                <w:rFonts w:ascii="Arial" w:hAnsi="Arial" w:cs="Arial"/>
                <w:b w:val="0"/>
                <w:bCs w:val="0"/>
                <w:sz w:val="22"/>
                <w:szCs w:val="22"/>
              </w:rPr>
              <w:t xml:space="preserve"> koble utført oppgave til en journal</w:t>
            </w:r>
            <w:r w:rsidRPr="00AB6CF0">
              <w:rPr>
                <w:rFonts w:ascii="Arial" w:hAnsi="Arial" w:cs="Arial"/>
                <w:b w:val="0"/>
                <w:bCs w:val="0"/>
                <w:sz w:val="22"/>
                <w:szCs w:val="22"/>
              </w:rPr>
              <w:t xml:space="preserve">. </w:t>
            </w:r>
          </w:p>
        </w:tc>
        <w:tc>
          <w:tcPr>
            <w:tcW w:w="704" w:type="pct"/>
          </w:tcPr>
          <w:p w14:paraId="61FE5FFB"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76B51358" w14:textId="77777777" w:rsidR="00973F5A" w:rsidRDefault="00973F5A">
            <w:pPr>
              <w:pStyle w:val="Normaltabell"/>
              <w:ind w:left="709" w:hanging="709"/>
              <w:rPr>
                <w:lang w:val="nb-NO"/>
              </w:rPr>
            </w:pPr>
          </w:p>
        </w:tc>
        <w:tc>
          <w:tcPr>
            <w:tcW w:w="1160" w:type="pct"/>
          </w:tcPr>
          <w:p w14:paraId="1BB41E24" w14:textId="77777777" w:rsidR="00973F5A" w:rsidRDefault="00973F5A">
            <w:pPr>
              <w:pStyle w:val="Normaltabell"/>
              <w:ind w:left="709" w:hanging="709"/>
              <w:rPr>
                <w:sz w:val="20"/>
                <w:lang w:val="nb-NO"/>
              </w:rPr>
            </w:pPr>
          </w:p>
        </w:tc>
      </w:tr>
      <w:tr w:rsidR="00973F5A" w:rsidRPr="00320B64" w14:paraId="198E7A04" w14:textId="77777777">
        <w:trPr>
          <w:cantSplit/>
        </w:trPr>
        <w:tc>
          <w:tcPr>
            <w:tcW w:w="686" w:type="pct"/>
          </w:tcPr>
          <w:p w14:paraId="40BEB241"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6EC93250"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skal kunne</w:t>
            </w:r>
            <w:r w:rsidRPr="00AB6CF0">
              <w:rPr>
                <w:rFonts w:ascii="Arial" w:hAnsi="Arial" w:cs="Arial"/>
                <w:b w:val="0"/>
                <w:bCs w:val="0"/>
                <w:sz w:val="22"/>
                <w:szCs w:val="22"/>
              </w:rPr>
              <w:t xml:space="preserve"> </w:t>
            </w:r>
            <w:proofErr w:type="gramStart"/>
            <w:r w:rsidRPr="00AB6CF0">
              <w:rPr>
                <w:rFonts w:ascii="Arial" w:hAnsi="Arial" w:cs="Arial"/>
                <w:b w:val="0"/>
                <w:bCs w:val="0"/>
                <w:sz w:val="22"/>
                <w:szCs w:val="22"/>
              </w:rPr>
              <w:t>generere</w:t>
            </w:r>
            <w:proofErr w:type="gramEnd"/>
            <w:r w:rsidRPr="00AB6CF0">
              <w:rPr>
                <w:rFonts w:ascii="Arial" w:hAnsi="Arial" w:cs="Arial"/>
                <w:b w:val="0"/>
                <w:bCs w:val="0"/>
                <w:sz w:val="22"/>
                <w:szCs w:val="22"/>
              </w:rPr>
              <w:t xml:space="preserve"> ulike lister for oppgaver, aktiviteter, tiltak m.m.</w:t>
            </w:r>
          </w:p>
        </w:tc>
        <w:tc>
          <w:tcPr>
            <w:tcW w:w="704" w:type="pct"/>
          </w:tcPr>
          <w:p w14:paraId="379C2AF0" w14:textId="77777777" w:rsidR="00973F5A" w:rsidRDefault="00973F5A">
            <w:pPr>
              <w:pStyle w:val="Normaltabell"/>
              <w:ind w:left="709" w:hanging="709"/>
              <w:jc w:val="center"/>
              <w:rPr>
                <w:rFonts w:cs="Arial"/>
                <w:lang w:val="nb-NO"/>
              </w:rPr>
            </w:pPr>
            <w:r w:rsidRPr="009A72F9">
              <w:rPr>
                <w:rFonts w:cs="Arial"/>
                <w:szCs w:val="22"/>
              </w:rPr>
              <w:t>M</w:t>
            </w:r>
          </w:p>
        </w:tc>
        <w:tc>
          <w:tcPr>
            <w:tcW w:w="488" w:type="pct"/>
            <w:gridSpan w:val="2"/>
          </w:tcPr>
          <w:p w14:paraId="7D280709" w14:textId="77777777" w:rsidR="00973F5A" w:rsidRDefault="00973F5A">
            <w:pPr>
              <w:pStyle w:val="Normaltabell"/>
              <w:ind w:left="709" w:hanging="709"/>
              <w:rPr>
                <w:lang w:val="nb-NO"/>
              </w:rPr>
            </w:pPr>
          </w:p>
        </w:tc>
        <w:tc>
          <w:tcPr>
            <w:tcW w:w="1160" w:type="pct"/>
          </w:tcPr>
          <w:p w14:paraId="03A2D9E9" w14:textId="77777777" w:rsidR="00973F5A" w:rsidRDefault="00973F5A">
            <w:pPr>
              <w:pStyle w:val="Normaltabell"/>
              <w:ind w:left="709" w:hanging="709"/>
              <w:rPr>
                <w:sz w:val="20"/>
                <w:lang w:val="nb-NO"/>
              </w:rPr>
            </w:pPr>
          </w:p>
        </w:tc>
      </w:tr>
      <w:tr w:rsidR="00973F5A" w:rsidRPr="00320B64" w14:paraId="26D5847C" w14:textId="77777777">
        <w:trPr>
          <w:cantSplit/>
        </w:trPr>
        <w:tc>
          <w:tcPr>
            <w:tcW w:w="686" w:type="pct"/>
          </w:tcPr>
          <w:p w14:paraId="09EBB20A"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219E128"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hvilke lister som leveres som standard</w:t>
            </w:r>
            <w:r>
              <w:rPr>
                <w:rFonts w:ascii="Arial" w:hAnsi="Arial" w:cs="Arial"/>
                <w:b w:val="0"/>
                <w:bCs w:val="0"/>
                <w:sz w:val="22"/>
                <w:szCs w:val="22"/>
              </w:rPr>
              <w:t>,</w:t>
            </w:r>
            <w:r w:rsidRPr="00AB6CF0">
              <w:rPr>
                <w:rFonts w:ascii="Arial" w:hAnsi="Arial" w:cs="Arial"/>
                <w:b w:val="0"/>
                <w:bCs w:val="0"/>
                <w:sz w:val="22"/>
                <w:szCs w:val="22"/>
              </w:rPr>
              <w:t xml:space="preserve"> hvilke muligheter kunden har til å lage egne lister og </w:t>
            </w:r>
            <w:r>
              <w:rPr>
                <w:rFonts w:ascii="Arial" w:hAnsi="Arial" w:cs="Arial"/>
                <w:b w:val="0"/>
                <w:bCs w:val="0"/>
                <w:sz w:val="22"/>
                <w:szCs w:val="22"/>
              </w:rPr>
              <w:t>om det finnes noen begrensninger i løsningen for hvor denne funksjonaliteten kan brukes</w:t>
            </w:r>
            <w:r w:rsidRPr="00AB6CF0">
              <w:rPr>
                <w:rFonts w:ascii="Arial" w:hAnsi="Arial" w:cs="Arial"/>
                <w:b w:val="0"/>
                <w:bCs w:val="0"/>
                <w:sz w:val="22"/>
                <w:szCs w:val="22"/>
              </w:rPr>
              <w:t>. Beskriv også mulighet for å sette status på hele eller deler av lister</w:t>
            </w:r>
            <w:r>
              <w:rPr>
                <w:rFonts w:ascii="Arial" w:hAnsi="Arial" w:cs="Arial"/>
                <w:b w:val="0"/>
                <w:bCs w:val="0"/>
                <w:sz w:val="22"/>
                <w:szCs w:val="22"/>
              </w:rPr>
              <w:t xml:space="preserve">, samt </w:t>
            </w:r>
            <w:r w:rsidRPr="00AB6CF0">
              <w:rPr>
                <w:rFonts w:ascii="Arial" w:hAnsi="Arial" w:cs="Arial"/>
                <w:b w:val="0"/>
                <w:bCs w:val="0"/>
                <w:sz w:val="22"/>
                <w:szCs w:val="22"/>
              </w:rPr>
              <w:t>hvor og hvordan</w:t>
            </w:r>
            <w:r>
              <w:rPr>
                <w:rFonts w:ascii="Arial" w:hAnsi="Arial" w:cs="Arial"/>
                <w:b w:val="0"/>
                <w:bCs w:val="0"/>
                <w:sz w:val="22"/>
                <w:szCs w:val="22"/>
              </w:rPr>
              <w:t xml:space="preserve"> lister</w:t>
            </w:r>
            <w:r w:rsidRPr="00AB6CF0">
              <w:rPr>
                <w:rFonts w:ascii="Arial" w:hAnsi="Arial" w:cs="Arial"/>
                <w:b w:val="0"/>
                <w:bCs w:val="0"/>
                <w:sz w:val="22"/>
                <w:szCs w:val="22"/>
              </w:rPr>
              <w:t xml:space="preserve"> presenteres for bruker</w:t>
            </w:r>
            <w:r>
              <w:rPr>
                <w:rFonts w:ascii="Arial" w:hAnsi="Arial" w:cs="Arial"/>
                <w:b w:val="0"/>
                <w:bCs w:val="0"/>
                <w:sz w:val="22"/>
                <w:szCs w:val="22"/>
              </w:rPr>
              <w:t>.</w:t>
            </w:r>
          </w:p>
        </w:tc>
        <w:tc>
          <w:tcPr>
            <w:tcW w:w="704" w:type="pct"/>
          </w:tcPr>
          <w:p w14:paraId="25DF85DD"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0B1F29F5" w14:textId="77777777" w:rsidR="00973F5A" w:rsidRDefault="00973F5A">
            <w:pPr>
              <w:pStyle w:val="Normaltabell"/>
              <w:ind w:left="709" w:hanging="709"/>
              <w:rPr>
                <w:lang w:val="nb-NO"/>
              </w:rPr>
            </w:pPr>
          </w:p>
        </w:tc>
        <w:tc>
          <w:tcPr>
            <w:tcW w:w="1160" w:type="pct"/>
          </w:tcPr>
          <w:p w14:paraId="45995819" w14:textId="77777777" w:rsidR="00973F5A" w:rsidRDefault="00973F5A">
            <w:pPr>
              <w:pStyle w:val="Normaltabell"/>
              <w:ind w:left="709" w:hanging="709"/>
              <w:rPr>
                <w:sz w:val="20"/>
                <w:lang w:val="nb-NO"/>
              </w:rPr>
            </w:pPr>
          </w:p>
        </w:tc>
      </w:tr>
      <w:tr w:rsidR="00973F5A" w:rsidRPr="00320B64" w14:paraId="079555A8" w14:textId="77777777">
        <w:trPr>
          <w:cantSplit/>
        </w:trPr>
        <w:tc>
          <w:tcPr>
            <w:tcW w:w="686" w:type="pct"/>
          </w:tcPr>
          <w:p w14:paraId="684854DF"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9ECE852"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skal kunne sende meldinger til enkeltindivider og grupper med tilganger i løsningen.</w:t>
            </w:r>
          </w:p>
        </w:tc>
        <w:tc>
          <w:tcPr>
            <w:tcW w:w="704" w:type="pct"/>
          </w:tcPr>
          <w:p w14:paraId="50996E8D" w14:textId="77777777" w:rsidR="00973F5A" w:rsidRDefault="00973F5A">
            <w:pPr>
              <w:pStyle w:val="Normaltabell"/>
              <w:ind w:left="709" w:hanging="709"/>
              <w:jc w:val="center"/>
              <w:rPr>
                <w:rFonts w:cs="Arial"/>
                <w:lang w:val="nb-NO"/>
              </w:rPr>
            </w:pPr>
            <w:r>
              <w:rPr>
                <w:rFonts w:cs="Arial"/>
                <w:szCs w:val="22"/>
              </w:rPr>
              <w:t>M</w:t>
            </w:r>
          </w:p>
        </w:tc>
        <w:tc>
          <w:tcPr>
            <w:tcW w:w="488" w:type="pct"/>
            <w:gridSpan w:val="2"/>
          </w:tcPr>
          <w:p w14:paraId="2932EC1E" w14:textId="77777777" w:rsidR="00973F5A" w:rsidRDefault="00973F5A">
            <w:pPr>
              <w:pStyle w:val="Normaltabell"/>
              <w:ind w:left="709" w:hanging="709"/>
              <w:rPr>
                <w:lang w:val="nb-NO"/>
              </w:rPr>
            </w:pPr>
          </w:p>
        </w:tc>
        <w:tc>
          <w:tcPr>
            <w:tcW w:w="1160" w:type="pct"/>
          </w:tcPr>
          <w:p w14:paraId="21990D06" w14:textId="77777777" w:rsidR="00973F5A" w:rsidRDefault="00973F5A">
            <w:pPr>
              <w:pStyle w:val="Normaltabell"/>
              <w:ind w:left="709" w:hanging="709"/>
              <w:rPr>
                <w:sz w:val="20"/>
                <w:lang w:val="nb-NO"/>
              </w:rPr>
            </w:pPr>
          </w:p>
        </w:tc>
      </w:tr>
      <w:tr w:rsidR="00973F5A" w:rsidRPr="00320B64" w14:paraId="4916A0D4" w14:textId="77777777">
        <w:trPr>
          <w:cantSplit/>
        </w:trPr>
        <w:tc>
          <w:tcPr>
            <w:tcW w:w="686" w:type="pct"/>
          </w:tcPr>
          <w:p w14:paraId="0703C389"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6710668"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hvordan </w:t>
            </w:r>
            <w:r>
              <w:rPr>
                <w:rFonts w:ascii="Arial" w:hAnsi="Arial" w:cs="Arial"/>
                <w:b w:val="0"/>
                <w:bCs w:val="0"/>
                <w:sz w:val="22"/>
                <w:szCs w:val="22"/>
              </w:rPr>
              <w:t>Kunden kan</w:t>
            </w:r>
            <w:r w:rsidRPr="00AB6CF0">
              <w:rPr>
                <w:rFonts w:ascii="Arial" w:hAnsi="Arial" w:cs="Arial"/>
                <w:b w:val="0"/>
                <w:bCs w:val="0"/>
                <w:sz w:val="22"/>
                <w:szCs w:val="22"/>
              </w:rPr>
              <w:t xml:space="preserve"> </w:t>
            </w:r>
            <w:r>
              <w:rPr>
                <w:rFonts w:ascii="Arial" w:hAnsi="Arial" w:cs="Arial"/>
                <w:b w:val="0"/>
                <w:bCs w:val="0"/>
                <w:sz w:val="22"/>
                <w:szCs w:val="22"/>
              </w:rPr>
              <w:t xml:space="preserve">opprette og sende meldinger, </w:t>
            </w:r>
            <w:r w:rsidRPr="00AB6CF0">
              <w:rPr>
                <w:rFonts w:ascii="Arial" w:hAnsi="Arial" w:cs="Arial"/>
                <w:b w:val="0"/>
                <w:bCs w:val="0"/>
                <w:sz w:val="22"/>
                <w:szCs w:val="22"/>
              </w:rPr>
              <w:t xml:space="preserve">om det er mulig å </w:t>
            </w:r>
            <w:r>
              <w:rPr>
                <w:rFonts w:ascii="Arial" w:hAnsi="Arial" w:cs="Arial"/>
                <w:b w:val="0"/>
                <w:bCs w:val="0"/>
                <w:sz w:val="22"/>
                <w:szCs w:val="22"/>
              </w:rPr>
              <w:t>sette opp lesebekreftelse</w:t>
            </w:r>
            <w:r w:rsidRPr="00AB6CF0">
              <w:rPr>
                <w:rFonts w:ascii="Arial" w:hAnsi="Arial" w:cs="Arial"/>
                <w:b w:val="0"/>
                <w:bCs w:val="0"/>
                <w:sz w:val="22"/>
                <w:szCs w:val="22"/>
              </w:rPr>
              <w:t xml:space="preserve">, </w:t>
            </w:r>
            <w:r>
              <w:rPr>
                <w:rFonts w:ascii="Arial" w:hAnsi="Arial" w:cs="Arial"/>
                <w:b w:val="0"/>
                <w:bCs w:val="0"/>
                <w:sz w:val="22"/>
                <w:szCs w:val="22"/>
              </w:rPr>
              <w:t xml:space="preserve">eventuelle begrensninger i antall tegn i meldinger, </w:t>
            </w:r>
            <w:r w:rsidRPr="00AB6CF0">
              <w:rPr>
                <w:rFonts w:ascii="Arial" w:hAnsi="Arial" w:cs="Arial"/>
                <w:b w:val="0"/>
                <w:bCs w:val="0"/>
                <w:sz w:val="22"/>
                <w:szCs w:val="22"/>
              </w:rPr>
              <w:t xml:space="preserve">samt muligheten for å </w:t>
            </w:r>
            <w:r>
              <w:rPr>
                <w:rFonts w:ascii="Arial" w:hAnsi="Arial" w:cs="Arial"/>
                <w:b w:val="0"/>
                <w:bCs w:val="0"/>
                <w:sz w:val="22"/>
                <w:szCs w:val="22"/>
              </w:rPr>
              <w:t>koble meldinger til en journal</w:t>
            </w:r>
            <w:r w:rsidRPr="00AB6CF0">
              <w:rPr>
                <w:rFonts w:ascii="Arial" w:hAnsi="Arial" w:cs="Arial"/>
                <w:b w:val="0"/>
                <w:bCs w:val="0"/>
                <w:sz w:val="22"/>
                <w:szCs w:val="22"/>
              </w:rPr>
              <w:t>.</w:t>
            </w:r>
          </w:p>
        </w:tc>
        <w:tc>
          <w:tcPr>
            <w:tcW w:w="704" w:type="pct"/>
          </w:tcPr>
          <w:p w14:paraId="290FA0FE" w14:textId="77777777" w:rsidR="00973F5A" w:rsidRDefault="00973F5A">
            <w:pPr>
              <w:pStyle w:val="Normaltabell"/>
              <w:ind w:left="709" w:hanging="709"/>
              <w:jc w:val="center"/>
              <w:rPr>
                <w:rFonts w:cs="Arial"/>
                <w:lang w:val="nb-NO"/>
              </w:rPr>
            </w:pPr>
            <w:r>
              <w:rPr>
                <w:rFonts w:cs="Arial"/>
                <w:szCs w:val="22"/>
              </w:rPr>
              <w:t>E</w:t>
            </w:r>
          </w:p>
        </w:tc>
        <w:tc>
          <w:tcPr>
            <w:tcW w:w="488" w:type="pct"/>
            <w:gridSpan w:val="2"/>
          </w:tcPr>
          <w:p w14:paraId="57A0089D" w14:textId="77777777" w:rsidR="00973F5A" w:rsidRDefault="00973F5A">
            <w:pPr>
              <w:pStyle w:val="Normaltabell"/>
              <w:ind w:left="709" w:hanging="709"/>
              <w:rPr>
                <w:lang w:val="nb-NO"/>
              </w:rPr>
            </w:pPr>
          </w:p>
        </w:tc>
        <w:tc>
          <w:tcPr>
            <w:tcW w:w="1160" w:type="pct"/>
          </w:tcPr>
          <w:p w14:paraId="31774ECB" w14:textId="77777777" w:rsidR="00973F5A" w:rsidRDefault="00973F5A">
            <w:pPr>
              <w:pStyle w:val="Normaltabell"/>
              <w:ind w:left="709" w:hanging="709"/>
              <w:rPr>
                <w:sz w:val="20"/>
                <w:lang w:val="nb-NO"/>
              </w:rPr>
            </w:pPr>
          </w:p>
        </w:tc>
      </w:tr>
      <w:tr w:rsidR="00973F5A" w:rsidRPr="00320B64" w14:paraId="320CA4B6" w14:textId="77777777">
        <w:trPr>
          <w:cantSplit/>
        </w:trPr>
        <w:tc>
          <w:tcPr>
            <w:tcW w:w="686" w:type="pct"/>
          </w:tcPr>
          <w:p w14:paraId="0424D21D"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139D67FF"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Mulighet for automatisk mellomlagring av registreringer.</w:t>
            </w:r>
            <w:r w:rsidRPr="4EC1C3BC">
              <w:rPr>
                <w:rFonts w:ascii="Arial" w:hAnsi="Arial" w:cs="Arial"/>
                <w:b w:val="0"/>
                <w:bCs w:val="0"/>
                <w:sz w:val="22"/>
                <w:szCs w:val="22"/>
              </w:rPr>
              <w:t xml:space="preserve"> </w:t>
            </w:r>
          </w:p>
        </w:tc>
        <w:tc>
          <w:tcPr>
            <w:tcW w:w="704" w:type="pct"/>
          </w:tcPr>
          <w:p w14:paraId="18AB63BA" w14:textId="77777777" w:rsidR="00973F5A" w:rsidRDefault="00973F5A">
            <w:pPr>
              <w:pStyle w:val="Normaltabell"/>
              <w:ind w:left="709" w:hanging="709"/>
              <w:jc w:val="center"/>
              <w:rPr>
                <w:rFonts w:cs="Arial"/>
                <w:lang w:val="nb-NO"/>
              </w:rPr>
            </w:pPr>
            <w:r>
              <w:rPr>
                <w:rFonts w:cs="Arial"/>
                <w:szCs w:val="22"/>
              </w:rPr>
              <w:t>M</w:t>
            </w:r>
          </w:p>
        </w:tc>
        <w:tc>
          <w:tcPr>
            <w:tcW w:w="488" w:type="pct"/>
            <w:gridSpan w:val="2"/>
          </w:tcPr>
          <w:p w14:paraId="021D91FE" w14:textId="77777777" w:rsidR="00973F5A" w:rsidRDefault="00973F5A">
            <w:pPr>
              <w:pStyle w:val="Normaltabell"/>
              <w:ind w:left="709" w:hanging="709"/>
              <w:rPr>
                <w:lang w:val="nb-NO"/>
              </w:rPr>
            </w:pPr>
          </w:p>
        </w:tc>
        <w:tc>
          <w:tcPr>
            <w:tcW w:w="1160" w:type="pct"/>
          </w:tcPr>
          <w:p w14:paraId="43767253" w14:textId="77777777" w:rsidR="00973F5A" w:rsidRDefault="00973F5A">
            <w:pPr>
              <w:pStyle w:val="Normaltabell"/>
              <w:ind w:left="709" w:hanging="709"/>
              <w:rPr>
                <w:sz w:val="20"/>
                <w:lang w:val="nb-NO"/>
              </w:rPr>
            </w:pPr>
          </w:p>
        </w:tc>
      </w:tr>
      <w:tr w:rsidR="00973F5A" w:rsidRPr="00320B64" w14:paraId="0A5E18D2" w14:textId="77777777">
        <w:trPr>
          <w:cantSplit/>
        </w:trPr>
        <w:tc>
          <w:tcPr>
            <w:tcW w:w="686" w:type="pct"/>
          </w:tcPr>
          <w:p w14:paraId="2A179A55"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66887BE7"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Beskriv funksjonalitet for auto</w:t>
            </w:r>
            <w:r>
              <w:rPr>
                <w:rFonts w:ascii="Arial" w:hAnsi="Arial" w:cs="Arial"/>
                <w:b w:val="0"/>
                <w:bCs w:val="0"/>
                <w:sz w:val="22"/>
                <w:szCs w:val="22"/>
              </w:rPr>
              <w:t xml:space="preserve">matisk mellomlagring </w:t>
            </w:r>
            <w:r w:rsidRPr="00AB6CF0">
              <w:rPr>
                <w:rFonts w:ascii="Arial" w:hAnsi="Arial" w:cs="Arial"/>
                <w:b w:val="0"/>
                <w:bCs w:val="0"/>
                <w:sz w:val="22"/>
                <w:szCs w:val="22"/>
              </w:rPr>
              <w:t>i løsningen, samt hvordan ikke ferdigstilte registreringer visualiseres for bruker</w:t>
            </w:r>
            <w:r>
              <w:rPr>
                <w:rFonts w:ascii="Arial" w:hAnsi="Arial" w:cs="Arial"/>
                <w:b w:val="0"/>
                <w:bCs w:val="0"/>
                <w:sz w:val="22"/>
                <w:szCs w:val="22"/>
              </w:rPr>
              <w:t xml:space="preserve"> og kan gjenopptas for videre arbeid og signering på senere tidspunkt</w:t>
            </w:r>
            <w:r w:rsidRPr="00AB6CF0">
              <w:rPr>
                <w:rFonts w:ascii="Arial" w:hAnsi="Arial" w:cs="Arial"/>
                <w:b w:val="0"/>
                <w:bCs w:val="0"/>
                <w:sz w:val="22"/>
                <w:szCs w:val="22"/>
              </w:rPr>
              <w:t>.</w:t>
            </w:r>
          </w:p>
        </w:tc>
        <w:tc>
          <w:tcPr>
            <w:tcW w:w="704" w:type="pct"/>
          </w:tcPr>
          <w:p w14:paraId="1D0642A2"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1437020B" w14:textId="77777777" w:rsidR="00973F5A" w:rsidRDefault="00973F5A">
            <w:pPr>
              <w:pStyle w:val="Normaltabell"/>
              <w:ind w:left="709" w:hanging="709"/>
              <w:rPr>
                <w:lang w:val="nb-NO"/>
              </w:rPr>
            </w:pPr>
          </w:p>
        </w:tc>
        <w:tc>
          <w:tcPr>
            <w:tcW w:w="1160" w:type="pct"/>
          </w:tcPr>
          <w:p w14:paraId="1D561486" w14:textId="77777777" w:rsidR="00973F5A" w:rsidRDefault="00973F5A">
            <w:pPr>
              <w:pStyle w:val="Normaltabell"/>
              <w:ind w:left="709" w:hanging="709"/>
              <w:rPr>
                <w:sz w:val="20"/>
                <w:lang w:val="nb-NO"/>
              </w:rPr>
            </w:pPr>
          </w:p>
        </w:tc>
      </w:tr>
      <w:tr w:rsidR="00973F5A" w:rsidRPr="00320B64" w14:paraId="0A5D9242" w14:textId="77777777">
        <w:trPr>
          <w:cantSplit/>
        </w:trPr>
        <w:tc>
          <w:tcPr>
            <w:tcW w:w="686" w:type="pct"/>
          </w:tcPr>
          <w:p w14:paraId="56EAF659"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0EF987CE"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Mulighet for å ta i bruk og lagre validerte skjemaer og maler, både egendefinerte og importerte</w:t>
            </w:r>
            <w:r>
              <w:rPr>
                <w:rFonts w:ascii="Arial" w:hAnsi="Arial" w:cs="Arial"/>
                <w:b w:val="0"/>
                <w:bCs w:val="0"/>
                <w:sz w:val="22"/>
                <w:szCs w:val="22"/>
              </w:rPr>
              <w:t>.</w:t>
            </w:r>
          </w:p>
        </w:tc>
        <w:tc>
          <w:tcPr>
            <w:tcW w:w="704" w:type="pct"/>
          </w:tcPr>
          <w:p w14:paraId="15DBAAA7" w14:textId="77777777" w:rsidR="00973F5A" w:rsidRDefault="00973F5A">
            <w:pPr>
              <w:pStyle w:val="Normaltabell"/>
              <w:ind w:left="709" w:hanging="709"/>
              <w:jc w:val="center"/>
              <w:rPr>
                <w:rFonts w:cs="Arial"/>
                <w:lang w:val="nb-NO"/>
              </w:rPr>
            </w:pPr>
            <w:r w:rsidRPr="009A72F9">
              <w:rPr>
                <w:rFonts w:cs="Arial"/>
                <w:szCs w:val="22"/>
              </w:rPr>
              <w:t>M</w:t>
            </w:r>
          </w:p>
        </w:tc>
        <w:tc>
          <w:tcPr>
            <w:tcW w:w="488" w:type="pct"/>
            <w:gridSpan w:val="2"/>
          </w:tcPr>
          <w:p w14:paraId="272E80B7" w14:textId="77777777" w:rsidR="00973F5A" w:rsidRDefault="00973F5A">
            <w:pPr>
              <w:pStyle w:val="Normaltabell"/>
              <w:ind w:left="709" w:hanging="709"/>
              <w:rPr>
                <w:lang w:val="nb-NO"/>
              </w:rPr>
            </w:pPr>
          </w:p>
        </w:tc>
        <w:tc>
          <w:tcPr>
            <w:tcW w:w="1160" w:type="pct"/>
          </w:tcPr>
          <w:p w14:paraId="3E0CC13A" w14:textId="77777777" w:rsidR="00973F5A" w:rsidRDefault="00973F5A">
            <w:pPr>
              <w:pStyle w:val="Normaltabell"/>
              <w:ind w:left="709" w:hanging="709"/>
              <w:rPr>
                <w:sz w:val="20"/>
                <w:lang w:val="nb-NO"/>
              </w:rPr>
            </w:pPr>
          </w:p>
        </w:tc>
      </w:tr>
      <w:tr w:rsidR="00973F5A" w:rsidRPr="00320B64" w14:paraId="2B4C3B41" w14:textId="77777777">
        <w:trPr>
          <w:cantSplit/>
        </w:trPr>
        <w:tc>
          <w:tcPr>
            <w:tcW w:w="686" w:type="pct"/>
          </w:tcPr>
          <w:p w14:paraId="42C0ACB1"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74ADDD69"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 xml:space="preserve">Beskriv hvilke skjemaer som leveres som standard og hvilke muligheter kunden har til å lage </w:t>
            </w:r>
            <w:r>
              <w:rPr>
                <w:rFonts w:ascii="Arial" w:hAnsi="Arial" w:cs="Arial"/>
                <w:b w:val="0"/>
                <w:bCs w:val="0"/>
                <w:sz w:val="22"/>
                <w:szCs w:val="22"/>
              </w:rPr>
              <w:t xml:space="preserve">og importere </w:t>
            </w:r>
            <w:r w:rsidRPr="00AB6CF0">
              <w:rPr>
                <w:rFonts w:ascii="Arial" w:hAnsi="Arial" w:cs="Arial"/>
                <w:b w:val="0"/>
                <w:bCs w:val="0"/>
                <w:sz w:val="22"/>
                <w:szCs w:val="22"/>
              </w:rPr>
              <w:t>egne skjemaer og skjemamaler, og hvilke muligheter som finnes for å benytte denne funksjonaliteten i hele løsningen. Beskriv også mulighet for å sette status på hele eller deler av et skjema.</w:t>
            </w:r>
          </w:p>
        </w:tc>
        <w:tc>
          <w:tcPr>
            <w:tcW w:w="704" w:type="pct"/>
          </w:tcPr>
          <w:p w14:paraId="4D14008D" w14:textId="77777777" w:rsidR="00973F5A" w:rsidRDefault="00973F5A">
            <w:pPr>
              <w:pStyle w:val="Normaltabell"/>
              <w:ind w:left="709" w:hanging="709"/>
              <w:jc w:val="center"/>
              <w:rPr>
                <w:rFonts w:cs="Arial"/>
                <w:lang w:val="nb-NO"/>
              </w:rPr>
            </w:pPr>
            <w:r w:rsidRPr="009A72F9">
              <w:rPr>
                <w:rFonts w:cs="Arial"/>
                <w:szCs w:val="22"/>
              </w:rPr>
              <w:t>E</w:t>
            </w:r>
          </w:p>
        </w:tc>
        <w:tc>
          <w:tcPr>
            <w:tcW w:w="488" w:type="pct"/>
            <w:gridSpan w:val="2"/>
          </w:tcPr>
          <w:p w14:paraId="1366015C" w14:textId="77777777" w:rsidR="00973F5A" w:rsidRDefault="00973F5A">
            <w:pPr>
              <w:pStyle w:val="Normaltabell"/>
              <w:ind w:left="709" w:hanging="709"/>
              <w:rPr>
                <w:lang w:val="nb-NO"/>
              </w:rPr>
            </w:pPr>
          </w:p>
        </w:tc>
        <w:tc>
          <w:tcPr>
            <w:tcW w:w="1160" w:type="pct"/>
          </w:tcPr>
          <w:p w14:paraId="4B4EDB9F" w14:textId="77777777" w:rsidR="00973F5A" w:rsidRDefault="00973F5A">
            <w:pPr>
              <w:pStyle w:val="Normaltabell"/>
              <w:ind w:left="709" w:hanging="709"/>
              <w:rPr>
                <w:sz w:val="20"/>
                <w:lang w:val="nb-NO"/>
              </w:rPr>
            </w:pPr>
          </w:p>
        </w:tc>
      </w:tr>
      <w:tr w:rsidR="00973F5A" w:rsidRPr="00320B64" w14:paraId="640E9081" w14:textId="77777777">
        <w:trPr>
          <w:cantSplit/>
        </w:trPr>
        <w:tc>
          <w:tcPr>
            <w:tcW w:w="686" w:type="pct"/>
          </w:tcPr>
          <w:p w14:paraId="2689F3F2"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156061C2" w14:textId="77777777" w:rsidR="00973F5A" w:rsidRDefault="00973F5A">
            <w:pPr>
              <w:pStyle w:val="Overskrift3"/>
              <w:tabs>
                <w:tab w:val="num" w:pos="767"/>
              </w:tabs>
              <w:rPr>
                <w:rFonts w:ascii="Arial" w:hAnsi="Arial" w:cs="Arial"/>
                <w:b w:val="0"/>
                <w:bCs w:val="0"/>
                <w:sz w:val="22"/>
                <w:szCs w:val="22"/>
              </w:rPr>
            </w:pPr>
            <w:r w:rsidRPr="00DE4959">
              <w:rPr>
                <w:rFonts w:ascii="Arial" w:hAnsi="Arial" w:cs="Arial"/>
                <w:b w:val="0"/>
                <w:bCs w:val="0"/>
                <w:sz w:val="22"/>
                <w:szCs w:val="22"/>
              </w:rPr>
              <w:t xml:space="preserve">Mulighet for å kunne skanne dokumenter </w:t>
            </w:r>
            <w:r>
              <w:rPr>
                <w:rFonts w:ascii="Arial" w:hAnsi="Arial" w:cs="Arial"/>
                <w:b w:val="0"/>
                <w:bCs w:val="0"/>
                <w:sz w:val="22"/>
                <w:szCs w:val="22"/>
              </w:rPr>
              <w:t xml:space="preserve">og legge ved digitale vedlegg </w:t>
            </w:r>
            <w:r w:rsidRPr="00DE4959">
              <w:rPr>
                <w:rFonts w:ascii="Arial" w:hAnsi="Arial" w:cs="Arial"/>
                <w:b w:val="0"/>
                <w:bCs w:val="0"/>
                <w:sz w:val="22"/>
                <w:szCs w:val="22"/>
              </w:rPr>
              <w:t>i innbyggers journal</w:t>
            </w:r>
            <w:r>
              <w:rPr>
                <w:rFonts w:ascii="Arial" w:hAnsi="Arial" w:cs="Arial"/>
                <w:b w:val="0"/>
                <w:bCs w:val="0"/>
                <w:sz w:val="22"/>
                <w:szCs w:val="22"/>
              </w:rPr>
              <w:t>.</w:t>
            </w:r>
          </w:p>
        </w:tc>
        <w:tc>
          <w:tcPr>
            <w:tcW w:w="704" w:type="pct"/>
          </w:tcPr>
          <w:p w14:paraId="2D9316F6" w14:textId="77777777" w:rsidR="00973F5A" w:rsidRDefault="00973F5A">
            <w:pPr>
              <w:pStyle w:val="Normaltabell"/>
              <w:ind w:left="709" w:hanging="709"/>
              <w:jc w:val="center"/>
              <w:rPr>
                <w:rFonts w:cs="Arial"/>
                <w:lang w:val="nb-NO"/>
              </w:rPr>
            </w:pPr>
            <w:r w:rsidRPr="007C7D15">
              <w:rPr>
                <w:rFonts w:cs="Arial"/>
                <w:szCs w:val="22"/>
              </w:rPr>
              <w:t>M</w:t>
            </w:r>
          </w:p>
        </w:tc>
        <w:tc>
          <w:tcPr>
            <w:tcW w:w="488" w:type="pct"/>
            <w:gridSpan w:val="2"/>
          </w:tcPr>
          <w:p w14:paraId="7EE499C7" w14:textId="77777777" w:rsidR="00973F5A" w:rsidRDefault="00973F5A">
            <w:pPr>
              <w:pStyle w:val="Normaltabell"/>
              <w:ind w:left="709" w:hanging="709"/>
              <w:rPr>
                <w:lang w:val="nb-NO"/>
              </w:rPr>
            </w:pPr>
          </w:p>
        </w:tc>
        <w:tc>
          <w:tcPr>
            <w:tcW w:w="1160" w:type="pct"/>
          </w:tcPr>
          <w:p w14:paraId="22EC7343" w14:textId="77777777" w:rsidR="00973F5A" w:rsidRDefault="00973F5A">
            <w:pPr>
              <w:pStyle w:val="Normaltabell"/>
              <w:ind w:left="709" w:hanging="709"/>
              <w:rPr>
                <w:sz w:val="20"/>
                <w:lang w:val="nb-NO"/>
              </w:rPr>
            </w:pPr>
          </w:p>
        </w:tc>
      </w:tr>
      <w:tr w:rsidR="00973F5A" w:rsidRPr="00320B64" w14:paraId="4A61E8C0" w14:textId="77777777">
        <w:trPr>
          <w:cantSplit/>
        </w:trPr>
        <w:tc>
          <w:tcPr>
            <w:tcW w:w="686" w:type="pct"/>
          </w:tcPr>
          <w:p w14:paraId="1DCA836D"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7D20A8E9"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Beskriv hvordan innskannede dokumenter og digitale vedlegg kan hentes inn i løsningen og knyttes mot innbyggeres journal, samt hvordan de synliggjøres for bruker og om de er søkbare.</w:t>
            </w:r>
          </w:p>
        </w:tc>
        <w:tc>
          <w:tcPr>
            <w:tcW w:w="704" w:type="pct"/>
          </w:tcPr>
          <w:p w14:paraId="68FCFB50" w14:textId="77777777" w:rsidR="00973F5A" w:rsidRDefault="00973F5A">
            <w:pPr>
              <w:pStyle w:val="Normaltabell"/>
              <w:ind w:left="709" w:hanging="709"/>
              <w:jc w:val="center"/>
              <w:rPr>
                <w:rFonts w:cs="Arial"/>
                <w:lang w:val="nb-NO"/>
              </w:rPr>
            </w:pPr>
            <w:r w:rsidRPr="007C7D15">
              <w:rPr>
                <w:rFonts w:cs="Arial"/>
                <w:szCs w:val="22"/>
              </w:rPr>
              <w:t>E</w:t>
            </w:r>
          </w:p>
        </w:tc>
        <w:tc>
          <w:tcPr>
            <w:tcW w:w="488" w:type="pct"/>
            <w:gridSpan w:val="2"/>
          </w:tcPr>
          <w:p w14:paraId="4C4211E4" w14:textId="77777777" w:rsidR="00973F5A" w:rsidRDefault="00973F5A">
            <w:pPr>
              <w:pStyle w:val="Normaltabell"/>
              <w:ind w:left="709" w:hanging="709"/>
              <w:rPr>
                <w:lang w:val="nb-NO"/>
              </w:rPr>
            </w:pPr>
          </w:p>
        </w:tc>
        <w:tc>
          <w:tcPr>
            <w:tcW w:w="1160" w:type="pct"/>
          </w:tcPr>
          <w:p w14:paraId="1DB52BE6" w14:textId="77777777" w:rsidR="00973F5A" w:rsidRDefault="00973F5A">
            <w:pPr>
              <w:pStyle w:val="Normaltabell"/>
              <w:ind w:left="709" w:hanging="709"/>
              <w:rPr>
                <w:sz w:val="20"/>
                <w:lang w:val="nb-NO"/>
              </w:rPr>
            </w:pPr>
          </w:p>
        </w:tc>
      </w:tr>
      <w:tr w:rsidR="00973F5A" w:rsidRPr="00320B64" w14:paraId="3576D623" w14:textId="77777777">
        <w:trPr>
          <w:cantSplit/>
        </w:trPr>
        <w:tc>
          <w:tcPr>
            <w:tcW w:w="686" w:type="pct"/>
          </w:tcPr>
          <w:p w14:paraId="292AF18E"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6F81AC53" w14:textId="77777777" w:rsidR="00973F5A" w:rsidRDefault="00973F5A">
            <w:pPr>
              <w:pStyle w:val="Overskrift3"/>
              <w:tabs>
                <w:tab w:val="num" w:pos="767"/>
              </w:tabs>
              <w:rPr>
                <w:rFonts w:ascii="Arial" w:hAnsi="Arial" w:cs="Arial"/>
                <w:b w:val="0"/>
                <w:bCs w:val="0"/>
                <w:sz w:val="22"/>
                <w:szCs w:val="22"/>
              </w:rPr>
            </w:pPr>
            <w:r w:rsidRPr="00AB6CF0">
              <w:rPr>
                <w:rFonts w:ascii="Arial" w:hAnsi="Arial" w:cs="Arial"/>
                <w:b w:val="0"/>
                <w:bCs w:val="0"/>
                <w:sz w:val="22"/>
                <w:szCs w:val="22"/>
              </w:rPr>
              <w:t>Tjenester og vedtak skal følge innbygger</w:t>
            </w:r>
            <w:r>
              <w:rPr>
                <w:rFonts w:ascii="Arial" w:hAnsi="Arial" w:cs="Arial"/>
                <w:b w:val="0"/>
                <w:bCs w:val="0"/>
                <w:sz w:val="22"/>
                <w:szCs w:val="22"/>
              </w:rPr>
              <w:t>.</w:t>
            </w:r>
          </w:p>
        </w:tc>
        <w:tc>
          <w:tcPr>
            <w:tcW w:w="704" w:type="pct"/>
          </w:tcPr>
          <w:p w14:paraId="5CBCE0E4" w14:textId="77777777" w:rsidR="00973F5A" w:rsidRPr="007C7D15" w:rsidRDefault="00973F5A">
            <w:pPr>
              <w:pStyle w:val="Normaltabell"/>
              <w:ind w:left="709" w:hanging="709"/>
              <w:jc w:val="center"/>
              <w:rPr>
                <w:rFonts w:cs="Arial"/>
                <w:szCs w:val="22"/>
              </w:rPr>
            </w:pPr>
            <w:r w:rsidRPr="009A72F9">
              <w:rPr>
                <w:rFonts w:cs="Arial"/>
                <w:szCs w:val="22"/>
              </w:rPr>
              <w:t>M</w:t>
            </w:r>
          </w:p>
        </w:tc>
        <w:tc>
          <w:tcPr>
            <w:tcW w:w="488" w:type="pct"/>
            <w:gridSpan w:val="2"/>
          </w:tcPr>
          <w:p w14:paraId="550C64AB" w14:textId="77777777" w:rsidR="00973F5A" w:rsidRDefault="00973F5A">
            <w:pPr>
              <w:pStyle w:val="Normaltabell"/>
              <w:ind w:left="709" w:hanging="709"/>
              <w:rPr>
                <w:lang w:val="nb-NO"/>
              </w:rPr>
            </w:pPr>
          </w:p>
        </w:tc>
        <w:tc>
          <w:tcPr>
            <w:tcW w:w="1160" w:type="pct"/>
          </w:tcPr>
          <w:p w14:paraId="577EC5CB" w14:textId="77777777" w:rsidR="00973F5A" w:rsidRDefault="00973F5A">
            <w:pPr>
              <w:pStyle w:val="Normaltabell"/>
              <w:ind w:left="709" w:hanging="709"/>
              <w:rPr>
                <w:sz w:val="20"/>
                <w:lang w:val="nb-NO"/>
              </w:rPr>
            </w:pPr>
          </w:p>
        </w:tc>
      </w:tr>
      <w:tr w:rsidR="00973F5A" w:rsidRPr="00320B64" w14:paraId="70C62FBF" w14:textId="77777777">
        <w:trPr>
          <w:cantSplit/>
        </w:trPr>
        <w:tc>
          <w:tcPr>
            <w:tcW w:w="686" w:type="pct"/>
          </w:tcPr>
          <w:p w14:paraId="2B01CAF1"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7ED34B4D"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skal ha mulighet for samtidig oppslag i og redigering av journalelementer for to eller flere brukere.</w:t>
            </w:r>
          </w:p>
        </w:tc>
        <w:tc>
          <w:tcPr>
            <w:tcW w:w="704" w:type="pct"/>
          </w:tcPr>
          <w:p w14:paraId="0AFCBB51" w14:textId="77777777" w:rsidR="00973F5A" w:rsidRPr="007C7D15" w:rsidRDefault="00973F5A">
            <w:pPr>
              <w:pStyle w:val="Normaltabell"/>
              <w:ind w:left="709" w:hanging="709"/>
              <w:jc w:val="center"/>
              <w:rPr>
                <w:rFonts w:cs="Arial"/>
                <w:szCs w:val="22"/>
              </w:rPr>
            </w:pPr>
            <w:r>
              <w:rPr>
                <w:rFonts w:cs="Arial"/>
                <w:szCs w:val="22"/>
              </w:rPr>
              <w:t>M</w:t>
            </w:r>
          </w:p>
        </w:tc>
        <w:tc>
          <w:tcPr>
            <w:tcW w:w="488" w:type="pct"/>
            <w:gridSpan w:val="2"/>
          </w:tcPr>
          <w:p w14:paraId="1CAACD19" w14:textId="77777777" w:rsidR="00973F5A" w:rsidRDefault="00973F5A">
            <w:pPr>
              <w:pStyle w:val="Normaltabell"/>
              <w:ind w:left="709" w:hanging="709"/>
              <w:rPr>
                <w:lang w:val="nb-NO"/>
              </w:rPr>
            </w:pPr>
          </w:p>
        </w:tc>
        <w:tc>
          <w:tcPr>
            <w:tcW w:w="1160" w:type="pct"/>
          </w:tcPr>
          <w:p w14:paraId="5F8AF42C" w14:textId="77777777" w:rsidR="00973F5A" w:rsidRDefault="00973F5A">
            <w:pPr>
              <w:pStyle w:val="Normaltabell"/>
              <w:ind w:left="709" w:hanging="709"/>
              <w:rPr>
                <w:sz w:val="20"/>
                <w:lang w:val="nb-NO"/>
              </w:rPr>
            </w:pPr>
          </w:p>
        </w:tc>
      </w:tr>
      <w:tr w:rsidR="00973F5A" w:rsidRPr="00320B64" w14:paraId="78DD9F7E" w14:textId="77777777">
        <w:trPr>
          <w:cantSplit/>
        </w:trPr>
        <w:tc>
          <w:tcPr>
            <w:tcW w:w="686" w:type="pct"/>
          </w:tcPr>
          <w:p w14:paraId="7E22A493"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121094B7"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Beskriv søkefunksjonaliteten i løsningen, hvilke muligheter og </w:t>
            </w:r>
            <w:proofErr w:type="spellStart"/>
            <w:r>
              <w:rPr>
                <w:rFonts w:ascii="Arial" w:hAnsi="Arial" w:cs="Arial"/>
                <w:b w:val="0"/>
                <w:bCs w:val="0"/>
                <w:sz w:val="22"/>
                <w:szCs w:val="22"/>
              </w:rPr>
              <w:t>evt</w:t>
            </w:r>
            <w:proofErr w:type="spellEnd"/>
            <w:r>
              <w:rPr>
                <w:rFonts w:ascii="Arial" w:hAnsi="Arial" w:cs="Arial"/>
                <w:b w:val="0"/>
                <w:bCs w:val="0"/>
                <w:sz w:val="22"/>
                <w:szCs w:val="22"/>
              </w:rPr>
              <w:t xml:space="preserve"> begrensninger som finnes for søk, inkludert søk i vedlegg, samt mulighet for automatisk utfylling av søkeforslag.</w:t>
            </w:r>
          </w:p>
        </w:tc>
        <w:tc>
          <w:tcPr>
            <w:tcW w:w="704" w:type="pct"/>
          </w:tcPr>
          <w:p w14:paraId="2125E6F5" w14:textId="77777777" w:rsidR="00973F5A" w:rsidRDefault="00973F5A">
            <w:pPr>
              <w:pStyle w:val="Normaltabell"/>
              <w:ind w:left="709" w:hanging="709"/>
              <w:jc w:val="center"/>
              <w:rPr>
                <w:rFonts w:cs="Arial"/>
                <w:szCs w:val="22"/>
              </w:rPr>
            </w:pPr>
            <w:r>
              <w:rPr>
                <w:rFonts w:cs="Arial"/>
                <w:szCs w:val="22"/>
              </w:rPr>
              <w:t>E</w:t>
            </w:r>
          </w:p>
        </w:tc>
        <w:tc>
          <w:tcPr>
            <w:tcW w:w="488" w:type="pct"/>
            <w:gridSpan w:val="2"/>
          </w:tcPr>
          <w:p w14:paraId="4619FA81" w14:textId="77777777" w:rsidR="00973F5A" w:rsidRDefault="00973F5A">
            <w:pPr>
              <w:pStyle w:val="Normaltabell"/>
              <w:ind w:left="709" w:hanging="709"/>
              <w:rPr>
                <w:lang w:val="nb-NO"/>
              </w:rPr>
            </w:pPr>
          </w:p>
        </w:tc>
        <w:tc>
          <w:tcPr>
            <w:tcW w:w="1160" w:type="pct"/>
          </w:tcPr>
          <w:p w14:paraId="6DABF4DC" w14:textId="77777777" w:rsidR="00973F5A" w:rsidRDefault="00973F5A">
            <w:pPr>
              <w:pStyle w:val="Normaltabell"/>
              <w:ind w:left="709" w:hanging="709"/>
              <w:rPr>
                <w:sz w:val="20"/>
                <w:lang w:val="nb-NO"/>
              </w:rPr>
            </w:pPr>
          </w:p>
        </w:tc>
      </w:tr>
      <w:tr w:rsidR="00973F5A" w:rsidRPr="00320B64" w14:paraId="5173848D" w14:textId="77777777">
        <w:trPr>
          <w:cantSplit/>
        </w:trPr>
        <w:tc>
          <w:tcPr>
            <w:tcW w:w="686" w:type="pct"/>
          </w:tcPr>
          <w:p w14:paraId="693CA37A"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56585F27"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Løsningen bør ha mulighet for tale-til-tekst. </w:t>
            </w:r>
          </w:p>
          <w:p w14:paraId="17474139" w14:textId="77777777" w:rsidR="00973F5A" w:rsidRDefault="00973F5A">
            <w:pPr>
              <w:pStyle w:val="Overskrift3"/>
              <w:tabs>
                <w:tab w:val="num" w:pos="767"/>
              </w:tabs>
              <w:rPr>
                <w:rFonts w:ascii="Arial" w:hAnsi="Arial" w:cs="Arial"/>
                <w:b w:val="0"/>
                <w:bCs w:val="0"/>
                <w:sz w:val="22"/>
                <w:szCs w:val="22"/>
              </w:rPr>
            </w:pPr>
            <w:r w:rsidRPr="00D54058">
              <w:rPr>
                <w:rFonts w:ascii="Arial" w:hAnsi="Arial" w:cs="Arial"/>
                <w:b w:val="0"/>
                <w:bCs w:val="0"/>
                <w:sz w:val="22"/>
                <w:szCs w:val="22"/>
              </w:rPr>
              <w:t>Beskriv hvilke muligheter som finnes i dag, om det er planlagt funksjonalitet, samt</w:t>
            </w:r>
            <w:r>
              <w:t xml:space="preserve"> </w:t>
            </w:r>
            <w:r w:rsidRPr="005854A7">
              <w:rPr>
                <w:rFonts w:ascii="Arial" w:hAnsi="Arial" w:cs="Arial"/>
                <w:b w:val="0"/>
                <w:bCs w:val="0"/>
                <w:sz w:val="22"/>
                <w:szCs w:val="22"/>
              </w:rPr>
              <w:t xml:space="preserve">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704" w:type="pct"/>
          </w:tcPr>
          <w:p w14:paraId="239DEA52" w14:textId="77777777" w:rsidR="00973F5A" w:rsidRDefault="00973F5A">
            <w:pPr>
              <w:pStyle w:val="Normaltabell"/>
              <w:ind w:left="709" w:hanging="709"/>
              <w:jc w:val="center"/>
              <w:rPr>
                <w:rFonts w:cs="Arial"/>
                <w:szCs w:val="22"/>
              </w:rPr>
            </w:pPr>
            <w:r>
              <w:rPr>
                <w:rFonts w:cs="Arial"/>
                <w:szCs w:val="22"/>
              </w:rPr>
              <w:t>B</w:t>
            </w:r>
          </w:p>
        </w:tc>
        <w:tc>
          <w:tcPr>
            <w:tcW w:w="488" w:type="pct"/>
            <w:gridSpan w:val="2"/>
          </w:tcPr>
          <w:p w14:paraId="7C33119E" w14:textId="77777777" w:rsidR="00973F5A" w:rsidRDefault="00973F5A">
            <w:pPr>
              <w:pStyle w:val="Normaltabell"/>
              <w:ind w:left="709" w:hanging="709"/>
              <w:rPr>
                <w:lang w:val="nb-NO"/>
              </w:rPr>
            </w:pPr>
          </w:p>
        </w:tc>
        <w:tc>
          <w:tcPr>
            <w:tcW w:w="1160" w:type="pct"/>
          </w:tcPr>
          <w:p w14:paraId="4E37E5B1" w14:textId="77777777" w:rsidR="00973F5A" w:rsidRDefault="00973F5A">
            <w:pPr>
              <w:pStyle w:val="Normaltabell"/>
              <w:ind w:left="709" w:hanging="709"/>
              <w:rPr>
                <w:sz w:val="20"/>
                <w:lang w:val="nb-NO"/>
              </w:rPr>
            </w:pPr>
          </w:p>
        </w:tc>
      </w:tr>
      <w:tr w:rsidR="00973F5A" w:rsidRPr="00320B64" w14:paraId="45EBB65A" w14:textId="77777777">
        <w:trPr>
          <w:cantSplit/>
        </w:trPr>
        <w:tc>
          <w:tcPr>
            <w:tcW w:w="686" w:type="pct"/>
          </w:tcPr>
          <w:p w14:paraId="57B0F97A" w14:textId="77777777" w:rsidR="00973F5A" w:rsidRPr="00B55AFA" w:rsidRDefault="00973F5A">
            <w:pPr>
              <w:pStyle w:val="Overskrift3"/>
              <w:numPr>
                <w:ilvl w:val="1"/>
                <w:numId w:val="10"/>
              </w:numPr>
              <w:ind w:right="23" w:hanging="690"/>
              <w:rPr>
                <w:rFonts w:ascii="Arial" w:hAnsi="Arial" w:cs="Arial"/>
                <w:b w:val="0"/>
                <w:bCs w:val="0"/>
                <w:sz w:val="22"/>
                <w:szCs w:val="22"/>
              </w:rPr>
            </w:pPr>
          </w:p>
        </w:tc>
        <w:tc>
          <w:tcPr>
            <w:tcW w:w="1962" w:type="pct"/>
          </w:tcPr>
          <w:p w14:paraId="3B5F9882"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Løsningen bør ha mulighet for oversettelse av tekst og tale. </w:t>
            </w:r>
          </w:p>
          <w:p w14:paraId="5D6A8F3D" w14:textId="77777777" w:rsidR="00973F5A" w:rsidRPr="006833E0" w:rsidRDefault="00973F5A">
            <w:r>
              <w:t xml:space="preserve">Beskriv hvilke muligheter som finnes i dag, om det er planlagt funksjonalitet, samt </w:t>
            </w:r>
            <w:r w:rsidRPr="005854A7">
              <w:rPr>
                <w:rFonts w:cs="Arial"/>
                <w:szCs w:val="22"/>
              </w:rPr>
              <w:t xml:space="preserve">om løsningen har egen støtte for dette, eller om det </w:t>
            </w:r>
            <w:r>
              <w:rPr>
                <w:rFonts w:cs="Arial"/>
                <w:szCs w:val="22"/>
              </w:rPr>
              <w:t>kan løses gjennom</w:t>
            </w:r>
            <w:r w:rsidRPr="005854A7">
              <w:rPr>
                <w:rFonts w:cs="Arial"/>
                <w:szCs w:val="22"/>
              </w:rPr>
              <w:t xml:space="preserve"> en tredjepartsløsning og integrasjon.</w:t>
            </w:r>
          </w:p>
        </w:tc>
        <w:tc>
          <w:tcPr>
            <w:tcW w:w="704" w:type="pct"/>
          </w:tcPr>
          <w:p w14:paraId="5C05F319" w14:textId="77777777" w:rsidR="00973F5A" w:rsidRDefault="00973F5A">
            <w:pPr>
              <w:pStyle w:val="Normaltabell"/>
              <w:ind w:left="709" w:hanging="709"/>
              <w:jc w:val="center"/>
              <w:rPr>
                <w:rFonts w:cs="Arial"/>
                <w:szCs w:val="22"/>
              </w:rPr>
            </w:pPr>
            <w:r>
              <w:rPr>
                <w:rFonts w:cs="Arial"/>
                <w:szCs w:val="22"/>
              </w:rPr>
              <w:t>B</w:t>
            </w:r>
          </w:p>
        </w:tc>
        <w:tc>
          <w:tcPr>
            <w:tcW w:w="488" w:type="pct"/>
            <w:gridSpan w:val="2"/>
          </w:tcPr>
          <w:p w14:paraId="6B4BDB0C" w14:textId="77777777" w:rsidR="00973F5A" w:rsidRDefault="00973F5A">
            <w:pPr>
              <w:pStyle w:val="Normaltabell"/>
              <w:ind w:left="709" w:hanging="709"/>
              <w:rPr>
                <w:lang w:val="nb-NO"/>
              </w:rPr>
            </w:pPr>
          </w:p>
        </w:tc>
        <w:tc>
          <w:tcPr>
            <w:tcW w:w="1160" w:type="pct"/>
          </w:tcPr>
          <w:p w14:paraId="581F5AD0" w14:textId="77777777" w:rsidR="00973F5A" w:rsidRDefault="00973F5A">
            <w:pPr>
              <w:pStyle w:val="Normaltabell"/>
              <w:ind w:left="709" w:hanging="709"/>
              <w:rPr>
                <w:sz w:val="20"/>
                <w:lang w:val="nb-NO"/>
              </w:rPr>
            </w:pPr>
          </w:p>
        </w:tc>
      </w:tr>
    </w:tbl>
    <w:p w14:paraId="7EBF7DE6" w14:textId="77777777" w:rsidR="00973F5A" w:rsidRDefault="00973F5A" w:rsidP="00973F5A"/>
    <w:p w14:paraId="134DCD47" w14:textId="77777777" w:rsidR="00973F5A" w:rsidRDefault="00973F5A" w:rsidP="00973F5A"/>
    <w:p w14:paraId="1DB47C82" w14:textId="77777777" w:rsidR="003B6822" w:rsidRDefault="003B6822" w:rsidP="00973F5A"/>
    <w:p w14:paraId="53F0916C" w14:textId="77777777" w:rsidR="003B6822" w:rsidRDefault="003B6822" w:rsidP="00973F5A"/>
    <w:p w14:paraId="77B8335D" w14:textId="77777777" w:rsidR="003B6822" w:rsidRDefault="003B6822" w:rsidP="00973F5A"/>
    <w:p w14:paraId="7A1F034C" w14:textId="77777777" w:rsidR="003B6822" w:rsidRDefault="003B6822" w:rsidP="00973F5A"/>
    <w:p w14:paraId="14EB9F17" w14:textId="77777777" w:rsidR="003B6822" w:rsidRDefault="003B6822" w:rsidP="00973F5A"/>
    <w:p w14:paraId="598052D1" w14:textId="77777777" w:rsidR="003B6822" w:rsidRDefault="003B6822" w:rsidP="00973F5A"/>
    <w:p w14:paraId="37F95C5A" w14:textId="77777777" w:rsidR="003B6822" w:rsidRDefault="003B6822" w:rsidP="00973F5A"/>
    <w:p w14:paraId="0A62C802" w14:textId="77777777" w:rsidR="003B6822" w:rsidRDefault="003B6822" w:rsidP="00973F5A"/>
    <w:p w14:paraId="2A6C1FE9" w14:textId="77777777" w:rsidR="003B6822" w:rsidRDefault="003B6822" w:rsidP="00973F5A"/>
    <w:p w14:paraId="504B6BEA" w14:textId="77777777" w:rsidR="003B6822" w:rsidRDefault="003B6822" w:rsidP="00973F5A"/>
    <w:p w14:paraId="286A45C7" w14:textId="77777777" w:rsidR="003B6822" w:rsidRDefault="003B6822" w:rsidP="00973F5A"/>
    <w:p w14:paraId="7A2B16A4" w14:textId="77777777" w:rsidR="003B6822" w:rsidRDefault="003B6822" w:rsidP="00973F5A"/>
    <w:p w14:paraId="30AFB7AA" w14:textId="77777777" w:rsidR="003B6822" w:rsidRDefault="003B6822" w:rsidP="00973F5A"/>
    <w:p w14:paraId="21EA1DFE" w14:textId="77777777" w:rsidR="003B6822" w:rsidRDefault="003B6822" w:rsidP="00973F5A"/>
    <w:p w14:paraId="2AC8E5DA" w14:textId="77777777" w:rsidR="00973F5A" w:rsidRDefault="00973F5A" w:rsidP="00973F5A">
      <w:pPr>
        <w:pStyle w:val="Overskrift2"/>
        <w:numPr>
          <w:ilvl w:val="0"/>
          <w:numId w:val="44"/>
        </w:numPr>
      </w:pPr>
      <w:r>
        <w:lastRenderedPageBreak/>
        <w:t xml:space="preserve"> Saksbehandling, administrasjon og økonomi</w:t>
      </w:r>
    </w:p>
    <w:p w14:paraId="7826937D" w14:textId="77777777" w:rsidR="00973F5A" w:rsidRDefault="00973F5A" w:rsidP="00973F5A">
      <w:pPr>
        <w:rPr>
          <w:rFonts w:ascii="Segoe UI" w:hAnsi="Segoe UI" w:cs="Segoe UI"/>
          <w:color w:val="0D0D0D"/>
          <w:shd w:val="clear" w:color="auto" w:fill="FFFFFF"/>
        </w:rPr>
      </w:pPr>
      <w:r>
        <w:rPr>
          <w:rFonts w:ascii="Segoe UI" w:hAnsi="Segoe UI" w:cs="Segoe UI"/>
          <w:color w:val="0D0D0D"/>
          <w:shd w:val="clear" w:color="auto" w:fill="FFFFFF"/>
        </w:rPr>
        <w:t>Tilgang til nødvendig og korrekt informasjon, notater og beslutninger i hele tjenesteforløpet, fra søknad om tjeneste eller henvisning til tjenesteleveranse, bidrar til bedre koordinering og samarbeid, mer effektive tjenester og god kvalitet.</w:t>
      </w:r>
      <w:r w:rsidRPr="00C078D8">
        <w:rPr>
          <w:rFonts w:ascii="Segoe UI" w:hAnsi="Segoe UI" w:cs="Segoe UI"/>
          <w:color w:val="0D0D0D"/>
          <w:shd w:val="clear" w:color="auto" w:fill="FFFFFF"/>
        </w:rPr>
        <w:t xml:space="preserve"> </w:t>
      </w:r>
      <w:r>
        <w:rPr>
          <w:rFonts w:ascii="Segoe UI" w:hAnsi="Segoe UI" w:cs="Segoe UI"/>
          <w:color w:val="0D0D0D"/>
          <w:shd w:val="clear" w:color="auto" w:fill="FFFFFF"/>
        </w:rPr>
        <w:t>Dokumentasjon av saksbehandling og administrasjon i EPJ gir verdifulle data som kan brukes til blant annet kvalitetsforbedring og gir mulighet for prediksjon og måling av effekt over tid.</w:t>
      </w:r>
    </w:p>
    <w:p w14:paraId="7AF5248F" w14:textId="77777777" w:rsidR="00973F5A" w:rsidRPr="00DC5F49" w:rsidRDefault="00973F5A" w:rsidP="00973F5A">
      <w:pPr>
        <w:rPr>
          <w:rFonts w:ascii="Segoe UI" w:hAnsi="Segoe UI" w:cs="Segoe UI"/>
          <w:color w:val="0D0D0D"/>
          <w:shd w:val="clear" w:color="auto" w:fill="FFFFFF"/>
        </w:rPr>
      </w:pPr>
      <w:r w:rsidRPr="0054739D">
        <w:rPr>
          <w:rFonts w:ascii="Segoe UI" w:hAnsi="Segoe UI" w:cs="Segoe UI"/>
          <w:color w:val="0D0D0D"/>
          <w:shd w:val="clear" w:color="auto" w:fill="FFFFFF"/>
        </w:rPr>
        <w:t xml:space="preserve">Vi ber om at leverandør beskriver hvordan de foreslår å løse brukerhistorie </w:t>
      </w:r>
      <w:proofErr w:type="spellStart"/>
      <w:r w:rsidRPr="0054739D">
        <w:rPr>
          <w:rFonts w:ascii="Segoe UI" w:hAnsi="Segoe UI" w:cs="Segoe UI"/>
          <w:color w:val="0D0D0D"/>
          <w:shd w:val="clear" w:color="auto" w:fill="FFFFFF"/>
        </w:rPr>
        <w:t>nr</w:t>
      </w:r>
      <w:proofErr w:type="spellEnd"/>
      <w:r w:rsidRPr="0054739D">
        <w:rPr>
          <w:rFonts w:ascii="Segoe UI" w:hAnsi="Segoe UI" w:cs="Segoe UI"/>
          <w:color w:val="0D0D0D"/>
          <w:shd w:val="clear" w:color="auto" w:fill="FFFFFF"/>
        </w:rPr>
        <w:t xml:space="preserve"> </w:t>
      </w:r>
      <w:r>
        <w:rPr>
          <w:rFonts w:ascii="Segoe UI" w:hAnsi="Segoe UI" w:cs="Segoe UI"/>
          <w:color w:val="0D0D0D"/>
          <w:shd w:val="clear" w:color="auto" w:fill="FFFFFF"/>
        </w:rPr>
        <w:t>6 og 7</w:t>
      </w:r>
    </w:p>
    <w:p w14:paraId="29886F6C" w14:textId="77777777" w:rsidR="00973F5A" w:rsidRPr="003E257D" w:rsidRDefault="00973F5A" w:rsidP="00973F5A"/>
    <w:tbl>
      <w:tblPr>
        <w:tblpPr w:leftFromText="141" w:rightFromText="141" w:vertAnchor="text" w:tblpY="1"/>
        <w:tblOverlap w:val="neve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048"/>
        <w:gridCol w:w="1370"/>
        <w:gridCol w:w="1013"/>
        <w:gridCol w:w="2313"/>
      </w:tblGrid>
      <w:tr w:rsidR="00973F5A" w:rsidRPr="00320B64" w14:paraId="1B6B5590" w14:textId="77777777">
        <w:trPr>
          <w:cantSplit/>
          <w:tblHeader/>
        </w:trPr>
        <w:tc>
          <w:tcPr>
            <w:tcW w:w="3237" w:type="pct"/>
            <w:gridSpan w:val="3"/>
            <w:shd w:val="clear" w:color="auto" w:fill="C0C0C0"/>
          </w:tcPr>
          <w:p w14:paraId="7227443E" w14:textId="77777777" w:rsidR="00973F5A" w:rsidRPr="00320B64" w:rsidRDefault="00973F5A">
            <w:pPr>
              <w:pStyle w:val="Normaltabell"/>
              <w:ind w:left="709" w:hanging="709"/>
              <w:rPr>
                <w:b/>
                <w:lang w:val="nb-NO"/>
              </w:rPr>
            </w:pPr>
            <w:r w:rsidRPr="00320B64">
              <w:rPr>
                <w:b/>
                <w:lang w:val="nb-NO"/>
              </w:rPr>
              <w:t>Kundens krav</w:t>
            </w:r>
          </w:p>
        </w:tc>
        <w:tc>
          <w:tcPr>
            <w:tcW w:w="1763" w:type="pct"/>
            <w:gridSpan w:val="2"/>
            <w:shd w:val="clear" w:color="auto" w:fill="C0C0C0"/>
          </w:tcPr>
          <w:p w14:paraId="6771FFB3"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2C52783B" w14:textId="77777777">
        <w:trPr>
          <w:cantSplit/>
          <w:tblHeader/>
        </w:trPr>
        <w:tc>
          <w:tcPr>
            <w:tcW w:w="366" w:type="pct"/>
            <w:shd w:val="clear" w:color="auto" w:fill="C0C0C0"/>
          </w:tcPr>
          <w:p w14:paraId="7FBE3F7D" w14:textId="77777777" w:rsidR="00973F5A" w:rsidRDefault="00973F5A">
            <w:pPr>
              <w:pStyle w:val="Normaltabell"/>
              <w:ind w:left="709" w:hanging="709"/>
              <w:rPr>
                <w:b/>
                <w:sz w:val="20"/>
                <w:lang w:val="nb-NO"/>
              </w:rPr>
            </w:pPr>
          </w:p>
          <w:p w14:paraId="409697DF" w14:textId="77777777" w:rsidR="00973F5A" w:rsidRPr="00D75608" w:rsidRDefault="00973F5A">
            <w:pPr>
              <w:pStyle w:val="Normaltabell"/>
              <w:ind w:left="709" w:hanging="709"/>
              <w:rPr>
                <w:b/>
                <w:sz w:val="20"/>
                <w:lang w:val="nb-NO"/>
              </w:rPr>
            </w:pPr>
            <w:r>
              <w:rPr>
                <w:b/>
                <w:sz w:val="20"/>
                <w:lang w:val="nb-NO"/>
              </w:rPr>
              <w:t>ID</w:t>
            </w:r>
          </w:p>
        </w:tc>
        <w:tc>
          <w:tcPr>
            <w:tcW w:w="2145" w:type="pct"/>
            <w:shd w:val="clear" w:color="auto" w:fill="C0C0C0"/>
            <w:vAlign w:val="center"/>
          </w:tcPr>
          <w:p w14:paraId="6C4D0A6B"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26" w:type="pct"/>
            <w:shd w:val="clear" w:color="auto" w:fill="C0C0C0"/>
            <w:vAlign w:val="center"/>
          </w:tcPr>
          <w:p w14:paraId="6295A4DA" w14:textId="77777777" w:rsidR="00973F5A" w:rsidRPr="00D75608" w:rsidRDefault="00973F5A">
            <w:pPr>
              <w:pStyle w:val="Normaltabell"/>
              <w:ind w:left="709" w:hanging="709"/>
              <w:rPr>
                <w:b/>
                <w:sz w:val="20"/>
                <w:lang w:val="nb-NO"/>
              </w:rPr>
            </w:pPr>
            <w:r w:rsidRPr="00D75608">
              <w:rPr>
                <w:b/>
                <w:sz w:val="20"/>
                <w:lang w:val="nb-NO"/>
              </w:rPr>
              <w:t>Krav type</w:t>
            </w:r>
          </w:p>
        </w:tc>
        <w:tc>
          <w:tcPr>
            <w:tcW w:w="537" w:type="pct"/>
            <w:shd w:val="clear" w:color="auto" w:fill="C0C0C0"/>
            <w:vAlign w:val="center"/>
          </w:tcPr>
          <w:p w14:paraId="21E2344F"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7DFD90DD" w14:textId="77777777" w:rsidR="00973F5A" w:rsidRDefault="00973F5A">
            <w:pPr>
              <w:pStyle w:val="Normaltabell"/>
              <w:ind w:left="709" w:hanging="709"/>
              <w:rPr>
                <w:b/>
                <w:sz w:val="20"/>
                <w:lang w:val="nb-NO"/>
              </w:rPr>
            </w:pPr>
            <w:r w:rsidRPr="00D75608">
              <w:rPr>
                <w:b/>
                <w:sz w:val="20"/>
                <w:lang w:val="nb-NO"/>
              </w:rPr>
              <w:t>(Ja/Nei/</w:t>
            </w:r>
          </w:p>
          <w:p w14:paraId="03AB6A25" w14:textId="77777777" w:rsidR="00973F5A" w:rsidRPr="00D75608" w:rsidRDefault="00973F5A">
            <w:pPr>
              <w:pStyle w:val="Normaltabell"/>
              <w:ind w:left="709" w:hanging="709"/>
              <w:rPr>
                <w:b/>
                <w:sz w:val="20"/>
                <w:lang w:val="nb-NO"/>
              </w:rPr>
            </w:pPr>
            <w:r w:rsidRPr="00D75608">
              <w:rPr>
                <w:b/>
                <w:sz w:val="20"/>
                <w:lang w:val="nb-NO"/>
              </w:rPr>
              <w:t>Delvis)</w:t>
            </w:r>
          </w:p>
        </w:tc>
        <w:tc>
          <w:tcPr>
            <w:tcW w:w="1226" w:type="pct"/>
            <w:shd w:val="clear" w:color="auto" w:fill="C0C0C0"/>
            <w:vAlign w:val="center"/>
          </w:tcPr>
          <w:p w14:paraId="6213CAA8"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3B25F618" w14:textId="77777777">
        <w:trPr>
          <w:cantSplit/>
        </w:trPr>
        <w:tc>
          <w:tcPr>
            <w:tcW w:w="366" w:type="pct"/>
          </w:tcPr>
          <w:p w14:paraId="72DB4A2B"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61B9528C" w14:textId="77777777" w:rsidR="00973F5A" w:rsidRPr="008659E1" w:rsidRDefault="00973F5A">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 xml:space="preserve">Mulighet for sammenstilling av </w:t>
            </w:r>
            <w:r>
              <w:rPr>
                <w:rFonts w:ascii="Arial" w:hAnsi="Arial" w:cs="Arial"/>
                <w:b w:val="0"/>
                <w:bCs w:val="0"/>
                <w:sz w:val="22"/>
                <w:szCs w:val="22"/>
              </w:rPr>
              <w:t>data og informasjon fra</w:t>
            </w:r>
            <w:r w:rsidRPr="008659E1">
              <w:rPr>
                <w:rFonts w:ascii="Arial" w:hAnsi="Arial" w:cs="Arial"/>
                <w:b w:val="0"/>
                <w:bCs w:val="0"/>
                <w:sz w:val="22"/>
                <w:szCs w:val="22"/>
              </w:rPr>
              <w:t xml:space="preserve"> fritekst og fraser i dokumenter og maler.</w:t>
            </w:r>
          </w:p>
        </w:tc>
        <w:tc>
          <w:tcPr>
            <w:tcW w:w="726" w:type="pct"/>
          </w:tcPr>
          <w:p w14:paraId="1DA0B9AD" w14:textId="77777777" w:rsidR="00973F5A" w:rsidRDefault="00973F5A">
            <w:pPr>
              <w:pStyle w:val="Normaltabell"/>
              <w:ind w:left="709" w:hanging="709"/>
              <w:jc w:val="center"/>
              <w:rPr>
                <w:lang w:val="nb-NO"/>
              </w:rPr>
            </w:pPr>
            <w:r>
              <w:rPr>
                <w:rFonts w:cs="Arial"/>
                <w:lang w:val="nb-NO"/>
              </w:rPr>
              <w:t>M</w:t>
            </w:r>
          </w:p>
        </w:tc>
        <w:tc>
          <w:tcPr>
            <w:tcW w:w="537" w:type="pct"/>
          </w:tcPr>
          <w:p w14:paraId="39FFDC24" w14:textId="77777777" w:rsidR="00973F5A" w:rsidRDefault="00973F5A">
            <w:pPr>
              <w:pStyle w:val="Normaltabell"/>
              <w:ind w:left="709" w:hanging="709"/>
              <w:rPr>
                <w:lang w:val="nb-NO"/>
              </w:rPr>
            </w:pPr>
          </w:p>
        </w:tc>
        <w:tc>
          <w:tcPr>
            <w:tcW w:w="1226" w:type="pct"/>
          </w:tcPr>
          <w:p w14:paraId="27AD370F" w14:textId="77777777" w:rsidR="00973F5A" w:rsidRDefault="00973F5A">
            <w:pPr>
              <w:pStyle w:val="Normaltabell"/>
              <w:ind w:left="709" w:hanging="709"/>
              <w:rPr>
                <w:sz w:val="20"/>
                <w:lang w:val="nb-NO"/>
              </w:rPr>
            </w:pPr>
          </w:p>
        </w:tc>
      </w:tr>
      <w:tr w:rsidR="00973F5A" w:rsidRPr="00320B64" w14:paraId="23CEA54E" w14:textId="77777777">
        <w:trPr>
          <w:cantSplit/>
        </w:trPr>
        <w:tc>
          <w:tcPr>
            <w:tcW w:w="366" w:type="pct"/>
          </w:tcPr>
          <w:p w14:paraId="3A5EC0AC"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60126B09" w14:textId="77777777" w:rsidR="00973F5A" w:rsidRPr="008659E1" w:rsidRDefault="00973F5A">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 xml:space="preserve">Beskriv hvilke muligheter som finnes for sammenstilling av </w:t>
            </w:r>
            <w:r>
              <w:rPr>
                <w:rFonts w:ascii="Arial" w:hAnsi="Arial" w:cs="Arial"/>
                <w:b w:val="0"/>
                <w:bCs w:val="0"/>
                <w:sz w:val="22"/>
                <w:szCs w:val="22"/>
              </w:rPr>
              <w:t>data og informasjon fra</w:t>
            </w:r>
            <w:r w:rsidRPr="008659E1">
              <w:rPr>
                <w:rFonts w:ascii="Arial" w:hAnsi="Arial" w:cs="Arial"/>
                <w:b w:val="0"/>
                <w:bCs w:val="0"/>
                <w:sz w:val="22"/>
                <w:szCs w:val="22"/>
              </w:rPr>
              <w:t xml:space="preserve"> fritekst og fraser i dokumenter og maler.</w:t>
            </w:r>
          </w:p>
        </w:tc>
        <w:tc>
          <w:tcPr>
            <w:tcW w:w="726" w:type="pct"/>
          </w:tcPr>
          <w:p w14:paraId="3DA12F55" w14:textId="77777777" w:rsidR="00973F5A" w:rsidRDefault="00973F5A">
            <w:pPr>
              <w:pStyle w:val="Normaltabell"/>
              <w:ind w:left="709" w:hanging="709"/>
              <w:jc w:val="center"/>
              <w:rPr>
                <w:lang w:val="nb-NO"/>
              </w:rPr>
            </w:pPr>
            <w:r>
              <w:rPr>
                <w:rFonts w:cs="Arial"/>
                <w:lang w:val="nb-NO"/>
              </w:rPr>
              <w:t>E</w:t>
            </w:r>
          </w:p>
        </w:tc>
        <w:tc>
          <w:tcPr>
            <w:tcW w:w="537" w:type="pct"/>
          </w:tcPr>
          <w:p w14:paraId="6BA19B67" w14:textId="77777777" w:rsidR="00973F5A" w:rsidRDefault="00973F5A">
            <w:pPr>
              <w:pStyle w:val="Normaltabell"/>
              <w:ind w:left="709" w:hanging="709"/>
              <w:rPr>
                <w:lang w:val="nb-NO"/>
              </w:rPr>
            </w:pPr>
          </w:p>
        </w:tc>
        <w:tc>
          <w:tcPr>
            <w:tcW w:w="1226" w:type="pct"/>
          </w:tcPr>
          <w:p w14:paraId="31D3C238" w14:textId="77777777" w:rsidR="00973F5A" w:rsidRDefault="00973F5A">
            <w:pPr>
              <w:pStyle w:val="Normaltabell"/>
              <w:ind w:left="709" w:hanging="709"/>
              <w:rPr>
                <w:sz w:val="20"/>
                <w:lang w:val="nb-NO"/>
              </w:rPr>
            </w:pPr>
          </w:p>
        </w:tc>
      </w:tr>
      <w:tr w:rsidR="00973F5A" w:rsidRPr="00320B64" w14:paraId="1CA70DEA" w14:textId="77777777">
        <w:trPr>
          <w:cantSplit/>
        </w:trPr>
        <w:tc>
          <w:tcPr>
            <w:tcW w:w="366" w:type="pct"/>
          </w:tcPr>
          <w:p w14:paraId="49A85556"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59DEA054" w14:textId="77777777" w:rsidR="00973F5A" w:rsidRPr="008659E1" w:rsidRDefault="00973F5A">
            <w:pPr>
              <w:pStyle w:val="Overskrift3"/>
              <w:tabs>
                <w:tab w:val="num" w:pos="767"/>
              </w:tabs>
              <w:rPr>
                <w:rFonts w:ascii="Arial" w:hAnsi="Arial" w:cs="Arial"/>
                <w:b w:val="0"/>
                <w:bCs w:val="0"/>
                <w:color w:val="FF0000"/>
                <w:sz w:val="22"/>
                <w:szCs w:val="22"/>
              </w:rPr>
            </w:pPr>
            <w:r w:rsidRPr="008659E1">
              <w:rPr>
                <w:rFonts w:ascii="Arial" w:hAnsi="Arial" w:cs="Arial"/>
                <w:b w:val="0"/>
                <w:bCs w:val="0"/>
                <w:sz w:val="22"/>
                <w:szCs w:val="22"/>
              </w:rPr>
              <w:t>Mulighet for andre enn dokumentforfatter</w:t>
            </w:r>
            <w:r>
              <w:rPr>
                <w:rFonts w:ascii="Arial" w:hAnsi="Arial" w:cs="Arial"/>
                <w:b w:val="0"/>
                <w:bCs w:val="0"/>
                <w:sz w:val="22"/>
                <w:szCs w:val="22"/>
              </w:rPr>
              <w:t xml:space="preserve"> til</w:t>
            </w:r>
            <w:r w:rsidRPr="008659E1">
              <w:rPr>
                <w:rFonts w:ascii="Arial" w:hAnsi="Arial" w:cs="Arial"/>
                <w:b w:val="0"/>
                <w:bCs w:val="0"/>
                <w:sz w:val="22"/>
                <w:szCs w:val="22"/>
              </w:rPr>
              <w:t xml:space="preserve"> å lese og korrigere før godkjenning og/eller signering</w:t>
            </w:r>
            <w:r>
              <w:rPr>
                <w:rFonts w:ascii="Arial" w:hAnsi="Arial" w:cs="Arial"/>
                <w:b w:val="0"/>
                <w:bCs w:val="0"/>
                <w:sz w:val="22"/>
                <w:szCs w:val="22"/>
              </w:rPr>
              <w:t xml:space="preserve"> </w:t>
            </w:r>
          </w:p>
        </w:tc>
        <w:tc>
          <w:tcPr>
            <w:tcW w:w="726" w:type="pct"/>
          </w:tcPr>
          <w:p w14:paraId="4CB9996C" w14:textId="77777777" w:rsidR="00973F5A" w:rsidRDefault="00973F5A">
            <w:pPr>
              <w:pStyle w:val="Normaltabell"/>
              <w:ind w:left="709" w:hanging="709"/>
              <w:jc w:val="center"/>
              <w:rPr>
                <w:rFonts w:cs="Arial"/>
                <w:color w:val="auto"/>
                <w:lang w:val="nb-NO"/>
              </w:rPr>
            </w:pPr>
            <w:r>
              <w:rPr>
                <w:rFonts w:cs="Arial"/>
                <w:color w:val="auto"/>
                <w:lang w:val="nb-NO"/>
              </w:rPr>
              <w:t>M</w:t>
            </w:r>
          </w:p>
        </w:tc>
        <w:tc>
          <w:tcPr>
            <w:tcW w:w="537" w:type="pct"/>
          </w:tcPr>
          <w:p w14:paraId="073F9516" w14:textId="77777777" w:rsidR="00973F5A" w:rsidRDefault="00973F5A">
            <w:pPr>
              <w:pStyle w:val="Normaltabell"/>
              <w:ind w:left="709" w:hanging="709"/>
              <w:rPr>
                <w:lang w:val="nb-NO"/>
              </w:rPr>
            </w:pPr>
          </w:p>
        </w:tc>
        <w:tc>
          <w:tcPr>
            <w:tcW w:w="1226" w:type="pct"/>
          </w:tcPr>
          <w:p w14:paraId="2D472018" w14:textId="77777777" w:rsidR="00973F5A" w:rsidRDefault="00973F5A">
            <w:pPr>
              <w:pStyle w:val="Normaltabell"/>
              <w:ind w:left="709" w:hanging="709"/>
              <w:rPr>
                <w:sz w:val="20"/>
                <w:lang w:val="nb-NO"/>
              </w:rPr>
            </w:pPr>
          </w:p>
        </w:tc>
      </w:tr>
      <w:tr w:rsidR="00973F5A" w:rsidRPr="00320B64" w14:paraId="6B531DFC" w14:textId="77777777">
        <w:trPr>
          <w:cantSplit/>
        </w:trPr>
        <w:tc>
          <w:tcPr>
            <w:tcW w:w="366" w:type="pct"/>
          </w:tcPr>
          <w:p w14:paraId="4FCD91A3"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1C590CEF" w14:textId="77777777" w:rsidR="00973F5A" w:rsidRDefault="00973F5A">
            <w:pPr>
              <w:pStyle w:val="Overskrift3"/>
              <w:tabs>
                <w:tab w:val="num" w:pos="767"/>
              </w:tabs>
              <w:rPr>
                <w:rFonts w:ascii="Arial" w:hAnsi="Arial" w:cs="Arial"/>
                <w:b w:val="0"/>
                <w:bCs w:val="0"/>
                <w:sz w:val="22"/>
                <w:szCs w:val="22"/>
              </w:rPr>
            </w:pPr>
            <w:r w:rsidRPr="008659E1">
              <w:rPr>
                <w:rFonts w:ascii="Arial" w:hAnsi="Arial" w:cs="Arial"/>
                <w:b w:val="0"/>
                <w:bCs w:val="0"/>
                <w:sz w:val="22"/>
                <w:szCs w:val="22"/>
              </w:rPr>
              <w:t>Beskriv mulighetene for automatisk beregning av korrekt egenbetalinger</w:t>
            </w:r>
            <w:r>
              <w:rPr>
                <w:rFonts w:ascii="Arial" w:hAnsi="Arial" w:cs="Arial"/>
                <w:b w:val="0"/>
                <w:bCs w:val="0"/>
                <w:sz w:val="22"/>
                <w:szCs w:val="22"/>
              </w:rPr>
              <w:t>. Inkludert, men ikke begrenset til:</w:t>
            </w:r>
          </w:p>
          <w:p w14:paraId="1F51E3D3" w14:textId="77777777" w:rsidR="00973F5A" w:rsidRDefault="00973F5A">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innhenting av opplysninger</w:t>
            </w:r>
          </w:p>
          <w:p w14:paraId="239DD591" w14:textId="77777777" w:rsidR="00973F5A" w:rsidRDefault="00973F5A">
            <w:pPr>
              <w:pStyle w:val="Overskrift3"/>
              <w:numPr>
                <w:ilvl w:val="0"/>
                <w:numId w:val="32"/>
              </w:numPr>
              <w:spacing w:before="0"/>
              <w:rPr>
                <w:rFonts w:ascii="Arial" w:hAnsi="Arial" w:cs="Arial"/>
                <w:b w:val="0"/>
                <w:bCs w:val="0"/>
                <w:sz w:val="22"/>
                <w:szCs w:val="22"/>
              </w:rPr>
            </w:pPr>
            <w:r>
              <w:rPr>
                <w:rFonts w:ascii="Arial" w:hAnsi="Arial" w:cs="Arial"/>
                <w:b w:val="0"/>
                <w:bCs w:val="0"/>
                <w:sz w:val="22"/>
                <w:szCs w:val="22"/>
              </w:rPr>
              <w:t>b</w:t>
            </w:r>
            <w:r w:rsidRPr="005240C1">
              <w:rPr>
                <w:rFonts w:ascii="Arial" w:hAnsi="Arial" w:cs="Arial"/>
                <w:b w:val="0"/>
                <w:bCs w:val="0"/>
                <w:sz w:val="22"/>
                <w:szCs w:val="22"/>
              </w:rPr>
              <w:t>eregninger</w:t>
            </w:r>
          </w:p>
          <w:p w14:paraId="7916F330" w14:textId="77777777" w:rsidR="00973F5A" w:rsidRDefault="00973F5A">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utsendelse av informasjon til bruker og eventuelle kontaktpersoner</w:t>
            </w:r>
          </w:p>
          <w:p w14:paraId="007C7EA3" w14:textId="77777777" w:rsidR="00973F5A" w:rsidRDefault="00973F5A">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trekkmelding til NAV</w:t>
            </w:r>
          </w:p>
          <w:p w14:paraId="4312F2FB" w14:textId="77777777" w:rsidR="00973F5A" w:rsidRPr="008659E1" w:rsidRDefault="00973F5A">
            <w:pPr>
              <w:pStyle w:val="Overskrift3"/>
              <w:numPr>
                <w:ilvl w:val="0"/>
                <w:numId w:val="32"/>
              </w:numPr>
              <w:spacing w:before="0"/>
              <w:rPr>
                <w:rFonts w:ascii="Arial" w:hAnsi="Arial" w:cs="Arial"/>
                <w:b w:val="0"/>
                <w:bCs w:val="0"/>
                <w:sz w:val="22"/>
                <w:szCs w:val="22"/>
              </w:rPr>
            </w:pPr>
            <w:r w:rsidRPr="005240C1">
              <w:rPr>
                <w:rFonts w:ascii="Arial" w:hAnsi="Arial" w:cs="Arial"/>
                <w:b w:val="0"/>
                <w:bCs w:val="0"/>
                <w:sz w:val="22"/>
                <w:szCs w:val="22"/>
              </w:rPr>
              <w:t>oversendelse av grunnlag til fakturering til kommunens økonomisystem</w:t>
            </w:r>
          </w:p>
        </w:tc>
        <w:tc>
          <w:tcPr>
            <w:tcW w:w="726" w:type="pct"/>
          </w:tcPr>
          <w:p w14:paraId="490050C4"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37" w:type="pct"/>
          </w:tcPr>
          <w:p w14:paraId="2C273C61" w14:textId="77777777" w:rsidR="00973F5A" w:rsidRDefault="00973F5A">
            <w:pPr>
              <w:pStyle w:val="Normaltabell"/>
              <w:ind w:left="709" w:hanging="709"/>
              <w:rPr>
                <w:lang w:val="nb-NO"/>
              </w:rPr>
            </w:pPr>
          </w:p>
        </w:tc>
        <w:tc>
          <w:tcPr>
            <w:tcW w:w="1226" w:type="pct"/>
          </w:tcPr>
          <w:p w14:paraId="78443285" w14:textId="77777777" w:rsidR="00973F5A" w:rsidRDefault="00973F5A">
            <w:pPr>
              <w:pStyle w:val="Normaltabell"/>
              <w:ind w:left="709" w:hanging="709"/>
              <w:rPr>
                <w:sz w:val="20"/>
                <w:lang w:val="nb-NO"/>
              </w:rPr>
            </w:pPr>
          </w:p>
        </w:tc>
      </w:tr>
      <w:tr w:rsidR="00973F5A" w:rsidRPr="00320B64" w14:paraId="06CD7016" w14:textId="77777777">
        <w:trPr>
          <w:cantSplit/>
        </w:trPr>
        <w:tc>
          <w:tcPr>
            <w:tcW w:w="366" w:type="pct"/>
          </w:tcPr>
          <w:p w14:paraId="6EB24E8C"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497C3065" w14:textId="77777777" w:rsidR="00973F5A" w:rsidRPr="008659E1" w:rsidRDefault="00973F5A">
            <w:pPr>
              <w:pStyle w:val="Overskrift3"/>
              <w:tabs>
                <w:tab w:val="num" w:pos="767"/>
              </w:tabs>
              <w:rPr>
                <w:rFonts w:ascii="Arial" w:hAnsi="Arial" w:cs="Arial"/>
                <w:b w:val="0"/>
                <w:bCs w:val="0"/>
                <w:color w:val="FF0000"/>
                <w:sz w:val="22"/>
                <w:szCs w:val="22"/>
              </w:rPr>
            </w:pPr>
            <w:r>
              <w:rPr>
                <w:rFonts w:ascii="Arial" w:hAnsi="Arial" w:cs="Arial"/>
                <w:b w:val="0"/>
                <w:bCs w:val="0"/>
                <w:sz w:val="22"/>
                <w:szCs w:val="22"/>
              </w:rPr>
              <w:t>Beskriv m</w:t>
            </w:r>
            <w:r w:rsidRPr="7A3C5B10">
              <w:rPr>
                <w:rFonts w:ascii="Arial" w:hAnsi="Arial" w:cs="Arial"/>
                <w:b w:val="0"/>
                <w:bCs w:val="0"/>
                <w:sz w:val="22"/>
                <w:szCs w:val="22"/>
              </w:rPr>
              <w:t>ulighet</w:t>
            </w:r>
            <w:r>
              <w:rPr>
                <w:rFonts w:ascii="Arial" w:hAnsi="Arial" w:cs="Arial"/>
                <w:b w:val="0"/>
                <w:bCs w:val="0"/>
                <w:sz w:val="22"/>
                <w:szCs w:val="22"/>
              </w:rPr>
              <w:t>en</w:t>
            </w:r>
            <w:r w:rsidRPr="7A3C5B10">
              <w:rPr>
                <w:rFonts w:ascii="Arial" w:hAnsi="Arial" w:cs="Arial"/>
                <w:b w:val="0"/>
                <w:bCs w:val="0"/>
                <w:sz w:val="22"/>
                <w:szCs w:val="22"/>
              </w:rPr>
              <w:t xml:space="preserve"> for å sende ut </w:t>
            </w:r>
            <w:r>
              <w:rPr>
                <w:rFonts w:ascii="Arial" w:hAnsi="Arial" w:cs="Arial"/>
                <w:b w:val="0"/>
                <w:bCs w:val="0"/>
                <w:sz w:val="22"/>
                <w:szCs w:val="22"/>
              </w:rPr>
              <w:t xml:space="preserve">standardiserte </w:t>
            </w:r>
            <w:r w:rsidRPr="7A3C5B10">
              <w:rPr>
                <w:rFonts w:ascii="Arial" w:hAnsi="Arial" w:cs="Arial"/>
                <w:b w:val="0"/>
                <w:bCs w:val="0"/>
                <w:sz w:val="22"/>
                <w:szCs w:val="22"/>
              </w:rPr>
              <w:t xml:space="preserve">svarbrev automatisk </w:t>
            </w:r>
            <w:r>
              <w:rPr>
                <w:rFonts w:ascii="Arial" w:hAnsi="Arial" w:cs="Arial"/>
                <w:b w:val="0"/>
                <w:bCs w:val="0"/>
                <w:sz w:val="22"/>
                <w:szCs w:val="22"/>
              </w:rPr>
              <w:t xml:space="preserve">via </w:t>
            </w:r>
            <w:proofErr w:type="spellStart"/>
            <w:r>
              <w:rPr>
                <w:rFonts w:ascii="Arial" w:hAnsi="Arial" w:cs="Arial"/>
                <w:b w:val="0"/>
                <w:bCs w:val="0"/>
                <w:sz w:val="22"/>
                <w:szCs w:val="22"/>
              </w:rPr>
              <w:t>SvarUT</w:t>
            </w:r>
            <w:proofErr w:type="spellEnd"/>
            <w:r>
              <w:rPr>
                <w:rFonts w:ascii="Arial" w:hAnsi="Arial" w:cs="Arial"/>
                <w:b w:val="0"/>
                <w:bCs w:val="0"/>
                <w:sz w:val="22"/>
                <w:szCs w:val="22"/>
              </w:rPr>
              <w:t>.</w:t>
            </w:r>
          </w:p>
        </w:tc>
        <w:tc>
          <w:tcPr>
            <w:tcW w:w="726" w:type="pct"/>
          </w:tcPr>
          <w:p w14:paraId="3C595CF2"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37" w:type="pct"/>
          </w:tcPr>
          <w:p w14:paraId="4B4F89FA" w14:textId="77777777" w:rsidR="00973F5A" w:rsidRDefault="00973F5A">
            <w:pPr>
              <w:pStyle w:val="Normaltabell"/>
              <w:ind w:left="709" w:hanging="709"/>
              <w:rPr>
                <w:lang w:val="nb-NO"/>
              </w:rPr>
            </w:pPr>
          </w:p>
        </w:tc>
        <w:tc>
          <w:tcPr>
            <w:tcW w:w="1226" w:type="pct"/>
          </w:tcPr>
          <w:p w14:paraId="456D2266" w14:textId="77777777" w:rsidR="00973F5A" w:rsidRDefault="00973F5A">
            <w:pPr>
              <w:pStyle w:val="Normaltabell"/>
              <w:ind w:left="709" w:hanging="709"/>
              <w:rPr>
                <w:sz w:val="20"/>
                <w:lang w:val="nb-NO"/>
              </w:rPr>
            </w:pPr>
          </w:p>
        </w:tc>
      </w:tr>
      <w:tr w:rsidR="00973F5A" w:rsidRPr="00320B64" w14:paraId="737AF045" w14:textId="77777777">
        <w:trPr>
          <w:cantSplit/>
        </w:trPr>
        <w:tc>
          <w:tcPr>
            <w:tcW w:w="366" w:type="pct"/>
          </w:tcPr>
          <w:p w14:paraId="1251A4FB"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6132F25F" w14:textId="77777777" w:rsidR="00973F5A" w:rsidRPr="008659E1"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Mulighet for å k</w:t>
            </w:r>
            <w:r w:rsidRPr="008659E1">
              <w:rPr>
                <w:rFonts w:ascii="Arial" w:hAnsi="Arial" w:cs="Arial"/>
                <w:b w:val="0"/>
                <w:bCs w:val="0"/>
                <w:sz w:val="22"/>
                <w:szCs w:val="22"/>
              </w:rPr>
              <w:t xml:space="preserve">unne registrere </w:t>
            </w:r>
            <w:r>
              <w:rPr>
                <w:rFonts w:ascii="Arial" w:hAnsi="Arial" w:cs="Arial"/>
                <w:b w:val="0"/>
                <w:bCs w:val="0"/>
                <w:sz w:val="22"/>
                <w:szCs w:val="22"/>
              </w:rPr>
              <w:t>og</w:t>
            </w:r>
            <w:r w:rsidRPr="008659E1">
              <w:rPr>
                <w:rFonts w:ascii="Arial" w:hAnsi="Arial" w:cs="Arial"/>
                <w:b w:val="0"/>
                <w:bCs w:val="0"/>
                <w:sz w:val="22"/>
                <w:szCs w:val="22"/>
              </w:rPr>
              <w:t xml:space="preserve"> følge </w:t>
            </w:r>
            <w:r>
              <w:rPr>
                <w:rFonts w:ascii="Arial" w:hAnsi="Arial" w:cs="Arial"/>
                <w:b w:val="0"/>
                <w:bCs w:val="0"/>
                <w:sz w:val="22"/>
                <w:szCs w:val="22"/>
              </w:rPr>
              <w:t xml:space="preserve">opp </w:t>
            </w:r>
            <w:r w:rsidRPr="008659E1">
              <w:rPr>
                <w:rFonts w:ascii="Arial" w:hAnsi="Arial" w:cs="Arial"/>
                <w:b w:val="0"/>
                <w:bCs w:val="0"/>
                <w:sz w:val="22"/>
                <w:szCs w:val="22"/>
              </w:rPr>
              <w:t>klage</w:t>
            </w:r>
            <w:r>
              <w:rPr>
                <w:rFonts w:ascii="Arial" w:hAnsi="Arial" w:cs="Arial"/>
                <w:b w:val="0"/>
                <w:bCs w:val="0"/>
                <w:sz w:val="22"/>
                <w:szCs w:val="22"/>
              </w:rPr>
              <w:t>r.</w:t>
            </w:r>
            <w:r w:rsidRPr="008659E1">
              <w:rPr>
                <w:rFonts w:ascii="Arial" w:hAnsi="Arial" w:cs="Arial"/>
                <w:b w:val="0"/>
                <w:bCs w:val="0"/>
                <w:sz w:val="22"/>
                <w:szCs w:val="22"/>
              </w:rPr>
              <w:t xml:space="preserve"> </w:t>
            </w:r>
          </w:p>
        </w:tc>
        <w:tc>
          <w:tcPr>
            <w:tcW w:w="726" w:type="pct"/>
          </w:tcPr>
          <w:p w14:paraId="7A890166" w14:textId="77777777" w:rsidR="00973F5A" w:rsidRDefault="00973F5A">
            <w:pPr>
              <w:pStyle w:val="Normaltabell"/>
              <w:ind w:left="709" w:hanging="709"/>
              <w:jc w:val="center"/>
              <w:rPr>
                <w:rFonts w:cs="Arial"/>
                <w:color w:val="auto"/>
                <w:lang w:val="nb-NO"/>
              </w:rPr>
            </w:pPr>
            <w:r>
              <w:rPr>
                <w:rFonts w:cs="Arial"/>
                <w:color w:val="auto"/>
                <w:lang w:val="nb-NO"/>
              </w:rPr>
              <w:t>M</w:t>
            </w:r>
          </w:p>
        </w:tc>
        <w:tc>
          <w:tcPr>
            <w:tcW w:w="537" w:type="pct"/>
          </w:tcPr>
          <w:p w14:paraId="75078C8E" w14:textId="77777777" w:rsidR="00973F5A" w:rsidRDefault="00973F5A">
            <w:pPr>
              <w:pStyle w:val="Normaltabell"/>
              <w:ind w:left="709" w:hanging="709"/>
              <w:rPr>
                <w:lang w:val="nb-NO"/>
              </w:rPr>
            </w:pPr>
          </w:p>
        </w:tc>
        <w:tc>
          <w:tcPr>
            <w:tcW w:w="1226" w:type="pct"/>
          </w:tcPr>
          <w:p w14:paraId="3DA81002" w14:textId="77777777" w:rsidR="00973F5A" w:rsidRDefault="00973F5A">
            <w:pPr>
              <w:pStyle w:val="Normaltabell"/>
              <w:ind w:left="709" w:hanging="709"/>
              <w:rPr>
                <w:sz w:val="20"/>
                <w:lang w:val="nb-NO"/>
              </w:rPr>
            </w:pPr>
          </w:p>
        </w:tc>
      </w:tr>
      <w:tr w:rsidR="00973F5A" w:rsidRPr="00320B64" w14:paraId="2AF28E2C" w14:textId="77777777">
        <w:trPr>
          <w:cantSplit/>
        </w:trPr>
        <w:tc>
          <w:tcPr>
            <w:tcW w:w="366" w:type="pct"/>
          </w:tcPr>
          <w:p w14:paraId="4E607536"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657D730E" w14:textId="77777777" w:rsidR="00973F5A" w:rsidRPr="008659E1" w:rsidRDefault="00973F5A">
            <w:pPr>
              <w:pStyle w:val="Overskrift3"/>
              <w:tabs>
                <w:tab w:val="num" w:pos="767"/>
              </w:tabs>
              <w:rPr>
                <w:rFonts w:ascii="Arial" w:hAnsi="Arial" w:cs="Arial"/>
                <w:b w:val="0"/>
                <w:bCs w:val="0"/>
                <w:sz w:val="22"/>
                <w:szCs w:val="22"/>
              </w:rPr>
            </w:pPr>
            <w:r w:rsidRPr="005854A7">
              <w:rPr>
                <w:rFonts w:ascii="Arial" w:hAnsi="Arial" w:cs="Arial"/>
                <w:b w:val="0"/>
                <w:bCs w:val="0"/>
                <w:sz w:val="22"/>
                <w:szCs w:val="22"/>
              </w:rPr>
              <w:t>Beskriv hvilke muligheter man h</w:t>
            </w:r>
            <w:r>
              <w:rPr>
                <w:rFonts w:ascii="Arial" w:hAnsi="Arial" w:cs="Arial"/>
                <w:b w:val="0"/>
                <w:bCs w:val="0"/>
                <w:sz w:val="22"/>
                <w:szCs w:val="22"/>
              </w:rPr>
              <w:t>a</w:t>
            </w:r>
            <w:r w:rsidRPr="005854A7">
              <w:rPr>
                <w:rFonts w:ascii="Arial" w:hAnsi="Arial" w:cs="Arial"/>
                <w:b w:val="0"/>
                <w:bCs w:val="0"/>
                <w:sz w:val="22"/>
                <w:szCs w:val="22"/>
              </w:rPr>
              <w:t xml:space="preserve">r for å registrere og følge opp klager i løsningen. Beskrivelsen skal inkludere 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726" w:type="pct"/>
          </w:tcPr>
          <w:p w14:paraId="18B3C325"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37" w:type="pct"/>
          </w:tcPr>
          <w:p w14:paraId="43521ADD" w14:textId="77777777" w:rsidR="00973F5A" w:rsidRDefault="00973F5A">
            <w:pPr>
              <w:pStyle w:val="Normaltabell"/>
              <w:ind w:left="709" w:hanging="709"/>
              <w:rPr>
                <w:lang w:val="nb-NO"/>
              </w:rPr>
            </w:pPr>
          </w:p>
        </w:tc>
        <w:tc>
          <w:tcPr>
            <w:tcW w:w="1226" w:type="pct"/>
          </w:tcPr>
          <w:p w14:paraId="3FDD6182" w14:textId="77777777" w:rsidR="00973F5A" w:rsidRDefault="00973F5A">
            <w:pPr>
              <w:pStyle w:val="Normaltabell"/>
              <w:ind w:left="709" w:hanging="709"/>
              <w:rPr>
                <w:sz w:val="20"/>
                <w:lang w:val="nb-NO"/>
              </w:rPr>
            </w:pPr>
          </w:p>
        </w:tc>
      </w:tr>
      <w:tr w:rsidR="00973F5A" w:rsidRPr="00320B64" w14:paraId="62CF13DF" w14:textId="77777777">
        <w:trPr>
          <w:cantSplit/>
        </w:trPr>
        <w:tc>
          <w:tcPr>
            <w:tcW w:w="366" w:type="pct"/>
          </w:tcPr>
          <w:p w14:paraId="3644EE93"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0D8146E9" w14:textId="77777777" w:rsidR="00973F5A" w:rsidRPr="008659E1"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Mulighet for å kunne registrere, følge opp og kvittere ut tjenesteavvik.</w:t>
            </w:r>
          </w:p>
        </w:tc>
        <w:tc>
          <w:tcPr>
            <w:tcW w:w="726" w:type="pct"/>
          </w:tcPr>
          <w:p w14:paraId="338A1364" w14:textId="77777777" w:rsidR="00973F5A" w:rsidRDefault="00973F5A">
            <w:pPr>
              <w:pStyle w:val="Normaltabell"/>
              <w:ind w:left="709" w:hanging="709"/>
              <w:jc w:val="center"/>
              <w:rPr>
                <w:rFonts w:cs="Arial"/>
                <w:color w:val="auto"/>
                <w:lang w:val="nb-NO"/>
              </w:rPr>
            </w:pPr>
            <w:r>
              <w:rPr>
                <w:rFonts w:cs="Arial"/>
                <w:color w:val="auto"/>
                <w:lang w:val="nb-NO"/>
              </w:rPr>
              <w:t>M</w:t>
            </w:r>
          </w:p>
        </w:tc>
        <w:tc>
          <w:tcPr>
            <w:tcW w:w="537" w:type="pct"/>
          </w:tcPr>
          <w:p w14:paraId="5316A663" w14:textId="77777777" w:rsidR="00973F5A" w:rsidRDefault="00973F5A">
            <w:pPr>
              <w:pStyle w:val="Normaltabell"/>
              <w:ind w:left="709" w:hanging="709"/>
              <w:rPr>
                <w:lang w:val="nb-NO"/>
              </w:rPr>
            </w:pPr>
          </w:p>
        </w:tc>
        <w:tc>
          <w:tcPr>
            <w:tcW w:w="1226" w:type="pct"/>
          </w:tcPr>
          <w:p w14:paraId="26FA139C" w14:textId="77777777" w:rsidR="00973F5A" w:rsidRDefault="00973F5A">
            <w:pPr>
              <w:pStyle w:val="Normaltabell"/>
              <w:ind w:left="709" w:hanging="709"/>
              <w:rPr>
                <w:sz w:val="20"/>
                <w:lang w:val="nb-NO"/>
              </w:rPr>
            </w:pPr>
          </w:p>
        </w:tc>
      </w:tr>
      <w:tr w:rsidR="00973F5A" w:rsidRPr="00320B64" w14:paraId="46230136" w14:textId="77777777">
        <w:trPr>
          <w:cantSplit/>
          <w:trHeight w:val="1178"/>
        </w:trPr>
        <w:tc>
          <w:tcPr>
            <w:tcW w:w="366" w:type="pct"/>
          </w:tcPr>
          <w:p w14:paraId="3D3A47CD" w14:textId="77777777" w:rsidR="00973F5A" w:rsidRPr="00721543" w:rsidRDefault="00973F5A">
            <w:pPr>
              <w:pStyle w:val="Overskrift3"/>
              <w:numPr>
                <w:ilvl w:val="1"/>
                <w:numId w:val="12"/>
              </w:numPr>
              <w:ind w:right="23" w:hanging="717"/>
              <w:rPr>
                <w:rFonts w:ascii="Arial" w:hAnsi="Arial" w:cs="Arial"/>
                <w:b w:val="0"/>
                <w:bCs w:val="0"/>
                <w:sz w:val="22"/>
                <w:szCs w:val="22"/>
              </w:rPr>
            </w:pPr>
          </w:p>
        </w:tc>
        <w:tc>
          <w:tcPr>
            <w:tcW w:w="2145" w:type="pct"/>
          </w:tcPr>
          <w:p w14:paraId="7FE14BA0" w14:textId="77777777" w:rsidR="00973F5A" w:rsidRPr="008659E1" w:rsidRDefault="00973F5A">
            <w:pPr>
              <w:pStyle w:val="Overskrift3"/>
              <w:tabs>
                <w:tab w:val="num" w:pos="767"/>
              </w:tabs>
              <w:rPr>
                <w:rFonts w:ascii="Arial" w:hAnsi="Arial" w:cs="Arial"/>
                <w:b w:val="0"/>
                <w:bCs w:val="0"/>
                <w:sz w:val="22"/>
                <w:szCs w:val="22"/>
              </w:rPr>
            </w:pPr>
            <w:r w:rsidRPr="005854A7">
              <w:rPr>
                <w:rFonts w:ascii="Arial" w:hAnsi="Arial" w:cs="Arial"/>
                <w:b w:val="0"/>
                <w:bCs w:val="0"/>
                <w:sz w:val="22"/>
                <w:szCs w:val="22"/>
              </w:rPr>
              <w:t>Beskriv hvilke muligheter man h</w:t>
            </w:r>
            <w:r>
              <w:rPr>
                <w:rFonts w:ascii="Arial" w:hAnsi="Arial" w:cs="Arial"/>
                <w:b w:val="0"/>
                <w:bCs w:val="0"/>
                <w:sz w:val="22"/>
                <w:szCs w:val="22"/>
              </w:rPr>
              <w:t>a</w:t>
            </w:r>
            <w:r w:rsidRPr="005854A7">
              <w:rPr>
                <w:rFonts w:ascii="Arial" w:hAnsi="Arial" w:cs="Arial"/>
                <w:b w:val="0"/>
                <w:bCs w:val="0"/>
                <w:sz w:val="22"/>
                <w:szCs w:val="22"/>
              </w:rPr>
              <w:t xml:space="preserve">r for å registrere og følge opp </w:t>
            </w:r>
            <w:r>
              <w:rPr>
                <w:rFonts w:ascii="Arial" w:hAnsi="Arial" w:cs="Arial"/>
                <w:b w:val="0"/>
                <w:bCs w:val="0"/>
                <w:sz w:val="22"/>
                <w:szCs w:val="22"/>
              </w:rPr>
              <w:t>tjenesteavvik</w:t>
            </w:r>
            <w:r w:rsidRPr="005854A7">
              <w:rPr>
                <w:rFonts w:ascii="Arial" w:hAnsi="Arial" w:cs="Arial"/>
                <w:b w:val="0"/>
                <w:bCs w:val="0"/>
                <w:sz w:val="22"/>
                <w:szCs w:val="22"/>
              </w:rPr>
              <w:t xml:space="preserve"> i løsningen. Beskrivelsen skal inkludere om løsningen har egen støtte for dette, eller om det </w:t>
            </w:r>
            <w:r>
              <w:rPr>
                <w:rFonts w:ascii="Arial" w:hAnsi="Arial" w:cs="Arial"/>
                <w:b w:val="0"/>
                <w:bCs w:val="0"/>
                <w:sz w:val="22"/>
                <w:szCs w:val="22"/>
              </w:rPr>
              <w:t>kan løses gjennom</w:t>
            </w:r>
            <w:r w:rsidRPr="005854A7">
              <w:rPr>
                <w:rFonts w:ascii="Arial" w:hAnsi="Arial" w:cs="Arial"/>
                <w:b w:val="0"/>
                <w:bCs w:val="0"/>
                <w:sz w:val="22"/>
                <w:szCs w:val="22"/>
              </w:rPr>
              <w:t xml:space="preserve"> en tredjepartsløsning og integrasjon.</w:t>
            </w:r>
          </w:p>
        </w:tc>
        <w:tc>
          <w:tcPr>
            <w:tcW w:w="726" w:type="pct"/>
          </w:tcPr>
          <w:p w14:paraId="011F3642"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37" w:type="pct"/>
          </w:tcPr>
          <w:p w14:paraId="257142A4" w14:textId="77777777" w:rsidR="00973F5A" w:rsidRDefault="00973F5A">
            <w:pPr>
              <w:pStyle w:val="Normaltabell"/>
              <w:ind w:left="709" w:hanging="709"/>
              <w:rPr>
                <w:lang w:val="nb-NO"/>
              </w:rPr>
            </w:pPr>
          </w:p>
        </w:tc>
        <w:tc>
          <w:tcPr>
            <w:tcW w:w="1226" w:type="pct"/>
          </w:tcPr>
          <w:p w14:paraId="05165E0E" w14:textId="77777777" w:rsidR="00973F5A" w:rsidRDefault="00973F5A">
            <w:pPr>
              <w:pStyle w:val="Normaltabell"/>
              <w:ind w:left="709" w:hanging="709"/>
              <w:rPr>
                <w:sz w:val="20"/>
                <w:lang w:val="nb-NO"/>
              </w:rPr>
            </w:pPr>
          </w:p>
        </w:tc>
      </w:tr>
    </w:tbl>
    <w:p w14:paraId="47F246B3" w14:textId="77777777" w:rsidR="00973F5A" w:rsidRPr="00A803B0" w:rsidRDefault="00973F5A" w:rsidP="00973F5A"/>
    <w:p w14:paraId="348F2D86" w14:textId="77777777" w:rsidR="00973F5A" w:rsidRDefault="00973F5A" w:rsidP="00973F5A"/>
    <w:p w14:paraId="73D2481E" w14:textId="77777777" w:rsidR="00973F5A" w:rsidRDefault="00973F5A" w:rsidP="00973F5A">
      <w:pPr>
        <w:pStyle w:val="Overskrift2"/>
        <w:numPr>
          <w:ilvl w:val="0"/>
          <w:numId w:val="44"/>
        </w:numPr>
      </w:pPr>
      <w:r>
        <w:t>Statistikk og rapporter</w:t>
      </w:r>
    </w:p>
    <w:p w14:paraId="652589F4" w14:textId="77777777" w:rsidR="00973F5A" w:rsidRDefault="00973F5A" w:rsidP="00973F5A">
      <w:pPr>
        <w:ind w:left="360"/>
      </w:pPr>
      <w:r w:rsidRPr="00F95E5E">
        <w:t xml:space="preserve">Vi ber om at leverandør beskriver hvordan de foreslår å løse brukerhistorie </w:t>
      </w:r>
      <w:proofErr w:type="spellStart"/>
      <w:r w:rsidRPr="00F95E5E">
        <w:t>nr</w:t>
      </w:r>
      <w:proofErr w:type="spellEnd"/>
      <w:r w:rsidRPr="00F95E5E">
        <w:t xml:space="preserve"> </w:t>
      </w:r>
      <w:r>
        <w:t>9 og 10</w:t>
      </w:r>
    </w:p>
    <w:p w14:paraId="6C2A3493" w14:textId="77777777" w:rsidR="00973F5A" w:rsidRPr="00AC4E20" w:rsidRDefault="00973F5A" w:rsidP="00973F5A"/>
    <w:tbl>
      <w:tblPr>
        <w:tblpPr w:leftFromText="141" w:rightFromText="141"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3474"/>
        <w:gridCol w:w="1370"/>
        <w:gridCol w:w="1134"/>
        <w:gridCol w:w="2615"/>
      </w:tblGrid>
      <w:tr w:rsidR="00973F5A" w:rsidRPr="00320B64" w14:paraId="2EC44E89" w14:textId="77777777">
        <w:trPr>
          <w:cantSplit/>
          <w:tblHeader/>
        </w:trPr>
        <w:tc>
          <w:tcPr>
            <w:tcW w:w="2983" w:type="pct"/>
            <w:gridSpan w:val="3"/>
            <w:shd w:val="clear" w:color="auto" w:fill="C0C0C0"/>
          </w:tcPr>
          <w:p w14:paraId="2A2FCA90" w14:textId="77777777" w:rsidR="00973F5A" w:rsidRPr="00320B64" w:rsidRDefault="00973F5A">
            <w:pPr>
              <w:pStyle w:val="Normaltabell"/>
              <w:ind w:left="709" w:hanging="709"/>
              <w:rPr>
                <w:b/>
                <w:lang w:val="nb-NO"/>
              </w:rPr>
            </w:pPr>
            <w:r w:rsidRPr="00320B64">
              <w:rPr>
                <w:b/>
                <w:lang w:val="nb-NO"/>
              </w:rPr>
              <w:t>Kundens krav</w:t>
            </w:r>
          </w:p>
        </w:tc>
        <w:tc>
          <w:tcPr>
            <w:tcW w:w="2017" w:type="pct"/>
            <w:gridSpan w:val="2"/>
            <w:shd w:val="clear" w:color="auto" w:fill="C0C0C0"/>
          </w:tcPr>
          <w:p w14:paraId="067AC42B"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DE9BD97" w14:textId="77777777">
        <w:trPr>
          <w:cantSplit/>
          <w:tblHeader/>
        </w:trPr>
        <w:tc>
          <w:tcPr>
            <w:tcW w:w="377" w:type="pct"/>
            <w:shd w:val="clear" w:color="auto" w:fill="C0C0C0"/>
          </w:tcPr>
          <w:p w14:paraId="3C0597FD" w14:textId="77777777" w:rsidR="00973F5A" w:rsidRDefault="00973F5A">
            <w:pPr>
              <w:pStyle w:val="Normaltabell"/>
              <w:ind w:left="709" w:hanging="709"/>
              <w:rPr>
                <w:b/>
                <w:sz w:val="20"/>
                <w:lang w:val="nb-NO"/>
              </w:rPr>
            </w:pPr>
          </w:p>
          <w:p w14:paraId="3DA4A3EB" w14:textId="77777777" w:rsidR="00973F5A" w:rsidRPr="00D75608" w:rsidRDefault="00973F5A">
            <w:pPr>
              <w:pStyle w:val="Normaltabell"/>
              <w:ind w:left="709" w:hanging="709"/>
              <w:rPr>
                <w:b/>
                <w:sz w:val="20"/>
                <w:lang w:val="nb-NO"/>
              </w:rPr>
            </w:pPr>
            <w:r>
              <w:rPr>
                <w:b/>
                <w:sz w:val="20"/>
                <w:lang w:val="nb-NO"/>
              </w:rPr>
              <w:t>ID</w:t>
            </w:r>
          </w:p>
        </w:tc>
        <w:tc>
          <w:tcPr>
            <w:tcW w:w="1869" w:type="pct"/>
            <w:shd w:val="clear" w:color="auto" w:fill="C0C0C0"/>
            <w:vAlign w:val="center"/>
          </w:tcPr>
          <w:p w14:paraId="7031547F"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7" w:type="pct"/>
            <w:shd w:val="clear" w:color="auto" w:fill="C0C0C0"/>
            <w:vAlign w:val="center"/>
          </w:tcPr>
          <w:p w14:paraId="2F837C15" w14:textId="77777777" w:rsidR="00973F5A" w:rsidRPr="00D75608" w:rsidRDefault="00973F5A">
            <w:pPr>
              <w:pStyle w:val="Normaltabell"/>
              <w:ind w:left="709" w:hanging="709"/>
              <w:rPr>
                <w:b/>
                <w:sz w:val="20"/>
                <w:lang w:val="nb-NO"/>
              </w:rPr>
            </w:pPr>
            <w:r w:rsidRPr="00D75608">
              <w:rPr>
                <w:b/>
                <w:sz w:val="20"/>
                <w:lang w:val="nb-NO"/>
              </w:rPr>
              <w:t>Krav type</w:t>
            </w:r>
          </w:p>
        </w:tc>
        <w:tc>
          <w:tcPr>
            <w:tcW w:w="610" w:type="pct"/>
            <w:shd w:val="clear" w:color="auto" w:fill="C0C0C0"/>
            <w:vAlign w:val="center"/>
          </w:tcPr>
          <w:p w14:paraId="623BF37D"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0F8F5A7" w14:textId="77777777" w:rsidR="00973F5A" w:rsidRDefault="00973F5A">
            <w:pPr>
              <w:pStyle w:val="Normaltabell"/>
              <w:ind w:left="709" w:hanging="709"/>
              <w:rPr>
                <w:b/>
                <w:sz w:val="20"/>
                <w:lang w:val="nb-NO"/>
              </w:rPr>
            </w:pPr>
            <w:r w:rsidRPr="00D75608">
              <w:rPr>
                <w:b/>
                <w:sz w:val="20"/>
                <w:lang w:val="nb-NO"/>
              </w:rPr>
              <w:t>(Ja/Nei/</w:t>
            </w:r>
          </w:p>
          <w:p w14:paraId="59F4C914" w14:textId="77777777" w:rsidR="00973F5A" w:rsidRPr="00D75608" w:rsidRDefault="00973F5A">
            <w:pPr>
              <w:pStyle w:val="Normaltabell"/>
              <w:ind w:left="709" w:hanging="709"/>
              <w:rPr>
                <w:b/>
                <w:sz w:val="20"/>
                <w:lang w:val="nb-NO"/>
              </w:rPr>
            </w:pPr>
            <w:r w:rsidRPr="00D75608">
              <w:rPr>
                <w:b/>
                <w:sz w:val="20"/>
                <w:lang w:val="nb-NO"/>
              </w:rPr>
              <w:t>Delvis)</w:t>
            </w:r>
          </w:p>
        </w:tc>
        <w:tc>
          <w:tcPr>
            <w:tcW w:w="1407" w:type="pct"/>
            <w:shd w:val="clear" w:color="auto" w:fill="C0C0C0"/>
            <w:vAlign w:val="center"/>
          </w:tcPr>
          <w:p w14:paraId="1ED2F410"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3D37A53E" w14:textId="77777777">
        <w:trPr>
          <w:cantSplit/>
        </w:trPr>
        <w:tc>
          <w:tcPr>
            <w:tcW w:w="377" w:type="pct"/>
          </w:tcPr>
          <w:p w14:paraId="2B1B110A" w14:textId="77777777" w:rsidR="00973F5A" w:rsidRPr="00832FC4" w:rsidRDefault="00973F5A">
            <w:pPr>
              <w:pStyle w:val="Overskrift3"/>
              <w:numPr>
                <w:ilvl w:val="1"/>
                <w:numId w:val="16"/>
              </w:numPr>
              <w:ind w:hanging="717"/>
              <w:rPr>
                <w:rFonts w:ascii="Arial" w:hAnsi="Arial" w:cs="Arial"/>
                <w:b w:val="0"/>
                <w:bCs w:val="0"/>
                <w:sz w:val="22"/>
                <w:szCs w:val="22"/>
              </w:rPr>
            </w:pPr>
          </w:p>
        </w:tc>
        <w:tc>
          <w:tcPr>
            <w:tcW w:w="1869" w:type="pct"/>
          </w:tcPr>
          <w:p w14:paraId="4869758A" w14:textId="77777777" w:rsidR="00973F5A" w:rsidRPr="00832FC4" w:rsidRDefault="00973F5A">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 xml:space="preserve">Mulighet for å kunne hente ut statistikk og rapporter </w:t>
            </w:r>
            <w:r>
              <w:rPr>
                <w:rFonts w:ascii="Arial" w:hAnsi="Arial" w:cs="Arial"/>
                <w:b w:val="0"/>
                <w:bCs w:val="0"/>
                <w:sz w:val="22"/>
                <w:szCs w:val="22"/>
              </w:rPr>
              <w:t xml:space="preserve">basert på variabler/informasjonselementer </w:t>
            </w:r>
            <w:r w:rsidRPr="00832FC4">
              <w:rPr>
                <w:rFonts w:ascii="Arial" w:hAnsi="Arial" w:cs="Arial"/>
                <w:b w:val="0"/>
                <w:bCs w:val="0"/>
                <w:sz w:val="22"/>
                <w:szCs w:val="22"/>
              </w:rPr>
              <w:t>i løsningen</w:t>
            </w:r>
            <w:r>
              <w:rPr>
                <w:rFonts w:ascii="Arial" w:hAnsi="Arial" w:cs="Arial"/>
                <w:b w:val="0"/>
                <w:bCs w:val="0"/>
                <w:sz w:val="22"/>
                <w:szCs w:val="22"/>
              </w:rPr>
              <w:t>.</w:t>
            </w:r>
          </w:p>
        </w:tc>
        <w:tc>
          <w:tcPr>
            <w:tcW w:w="737" w:type="pct"/>
          </w:tcPr>
          <w:p w14:paraId="10CEFEDC" w14:textId="77777777" w:rsidR="00973F5A" w:rsidRDefault="00973F5A">
            <w:pPr>
              <w:pStyle w:val="Normaltabell"/>
              <w:ind w:left="709" w:hanging="709"/>
              <w:jc w:val="center"/>
              <w:rPr>
                <w:lang w:val="nb-NO"/>
              </w:rPr>
            </w:pPr>
            <w:r>
              <w:rPr>
                <w:lang w:val="nb-NO"/>
              </w:rPr>
              <w:t>M</w:t>
            </w:r>
          </w:p>
        </w:tc>
        <w:tc>
          <w:tcPr>
            <w:tcW w:w="610" w:type="pct"/>
          </w:tcPr>
          <w:p w14:paraId="7013FB96" w14:textId="77777777" w:rsidR="00973F5A" w:rsidRDefault="00973F5A">
            <w:pPr>
              <w:pStyle w:val="Normaltabell"/>
              <w:ind w:left="709" w:hanging="709"/>
              <w:rPr>
                <w:lang w:val="nb-NO"/>
              </w:rPr>
            </w:pPr>
          </w:p>
        </w:tc>
        <w:tc>
          <w:tcPr>
            <w:tcW w:w="1407" w:type="pct"/>
          </w:tcPr>
          <w:p w14:paraId="49A79623" w14:textId="77777777" w:rsidR="00973F5A" w:rsidRDefault="00973F5A">
            <w:pPr>
              <w:pStyle w:val="Normaltabell"/>
              <w:ind w:left="709" w:hanging="709"/>
              <w:rPr>
                <w:sz w:val="20"/>
                <w:lang w:val="nb-NO"/>
              </w:rPr>
            </w:pPr>
          </w:p>
        </w:tc>
      </w:tr>
      <w:tr w:rsidR="00973F5A" w:rsidRPr="00320B64" w14:paraId="03FB7DBA" w14:textId="77777777">
        <w:trPr>
          <w:cantSplit/>
        </w:trPr>
        <w:tc>
          <w:tcPr>
            <w:tcW w:w="377" w:type="pct"/>
          </w:tcPr>
          <w:p w14:paraId="1ACAFDEA" w14:textId="77777777" w:rsidR="00973F5A" w:rsidRPr="00832FC4" w:rsidRDefault="00973F5A">
            <w:pPr>
              <w:pStyle w:val="Overskrift3"/>
              <w:numPr>
                <w:ilvl w:val="1"/>
                <w:numId w:val="16"/>
              </w:numPr>
              <w:ind w:hanging="717"/>
              <w:rPr>
                <w:rFonts w:ascii="Arial" w:hAnsi="Arial" w:cs="Arial"/>
                <w:b w:val="0"/>
                <w:bCs w:val="0"/>
                <w:sz w:val="22"/>
                <w:szCs w:val="22"/>
              </w:rPr>
            </w:pPr>
          </w:p>
        </w:tc>
        <w:tc>
          <w:tcPr>
            <w:tcW w:w="1869" w:type="pct"/>
          </w:tcPr>
          <w:p w14:paraId="787BAAEF" w14:textId="77777777" w:rsidR="00973F5A" w:rsidRDefault="00973F5A">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 xml:space="preserve">Beskriv hvilke statistikker og rapporter som leveres som standard, hvilke muligheter Kunden har til å endre og tilpasse standard statistikker og rapporter, også i grafiske fremstillinger, samt </w:t>
            </w:r>
            <w:r>
              <w:rPr>
                <w:rFonts w:ascii="Arial" w:hAnsi="Arial" w:cs="Arial"/>
                <w:b w:val="0"/>
                <w:bCs w:val="0"/>
                <w:sz w:val="22"/>
                <w:szCs w:val="22"/>
              </w:rPr>
              <w:t>bygge</w:t>
            </w:r>
            <w:r w:rsidRPr="00832FC4">
              <w:rPr>
                <w:rFonts w:ascii="Arial" w:hAnsi="Arial" w:cs="Arial"/>
                <w:b w:val="0"/>
                <w:bCs w:val="0"/>
                <w:sz w:val="22"/>
                <w:szCs w:val="22"/>
              </w:rPr>
              <w:t xml:space="preserve"> egne rapporter og statistikker. </w:t>
            </w:r>
          </w:p>
          <w:p w14:paraId="3B59841E" w14:textId="77777777" w:rsidR="00973F5A" w:rsidRPr="00832FC4" w:rsidRDefault="00973F5A">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Beskriv muligheten for visning av data i sanntid, samt mulighet for eksport/import av data.</w:t>
            </w:r>
          </w:p>
        </w:tc>
        <w:tc>
          <w:tcPr>
            <w:tcW w:w="737" w:type="pct"/>
          </w:tcPr>
          <w:p w14:paraId="742E3EF3" w14:textId="77777777" w:rsidR="00973F5A" w:rsidRDefault="00973F5A">
            <w:pPr>
              <w:pStyle w:val="Normaltabell"/>
              <w:ind w:left="709" w:hanging="709"/>
              <w:jc w:val="center"/>
              <w:rPr>
                <w:lang w:val="nb-NO"/>
              </w:rPr>
            </w:pPr>
            <w:r>
              <w:rPr>
                <w:lang w:val="nb-NO"/>
              </w:rPr>
              <w:t>E</w:t>
            </w:r>
          </w:p>
        </w:tc>
        <w:tc>
          <w:tcPr>
            <w:tcW w:w="610" w:type="pct"/>
          </w:tcPr>
          <w:p w14:paraId="2D31D821" w14:textId="77777777" w:rsidR="00973F5A" w:rsidRDefault="00973F5A">
            <w:pPr>
              <w:pStyle w:val="Normaltabell"/>
              <w:ind w:left="709" w:hanging="709"/>
              <w:rPr>
                <w:lang w:val="nb-NO"/>
              </w:rPr>
            </w:pPr>
          </w:p>
        </w:tc>
        <w:tc>
          <w:tcPr>
            <w:tcW w:w="1407" w:type="pct"/>
          </w:tcPr>
          <w:p w14:paraId="6C3D3A89" w14:textId="77777777" w:rsidR="00973F5A" w:rsidRDefault="00973F5A">
            <w:pPr>
              <w:pStyle w:val="Normaltabell"/>
              <w:ind w:left="709" w:hanging="709"/>
              <w:rPr>
                <w:sz w:val="20"/>
                <w:lang w:val="nb-NO"/>
              </w:rPr>
            </w:pPr>
          </w:p>
        </w:tc>
      </w:tr>
      <w:tr w:rsidR="00973F5A" w:rsidRPr="00320B64" w14:paraId="3619ED38" w14:textId="77777777">
        <w:trPr>
          <w:cantSplit/>
        </w:trPr>
        <w:tc>
          <w:tcPr>
            <w:tcW w:w="377" w:type="pct"/>
          </w:tcPr>
          <w:p w14:paraId="62130808" w14:textId="77777777" w:rsidR="00973F5A" w:rsidRPr="00832FC4" w:rsidRDefault="00973F5A">
            <w:pPr>
              <w:pStyle w:val="Overskrift3"/>
              <w:numPr>
                <w:ilvl w:val="1"/>
                <w:numId w:val="16"/>
              </w:numPr>
              <w:ind w:hanging="717"/>
              <w:rPr>
                <w:rFonts w:ascii="Arial" w:hAnsi="Arial" w:cs="Arial"/>
                <w:b w:val="0"/>
                <w:bCs w:val="0"/>
                <w:sz w:val="22"/>
                <w:szCs w:val="22"/>
              </w:rPr>
            </w:pPr>
          </w:p>
        </w:tc>
        <w:tc>
          <w:tcPr>
            <w:tcW w:w="1869" w:type="pct"/>
          </w:tcPr>
          <w:p w14:paraId="0F281558" w14:textId="77777777" w:rsidR="00973F5A" w:rsidRPr="00832FC4" w:rsidRDefault="00973F5A">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Kunden skal ha tilgang til logger, data og statistikk om bruk av løsningen.</w:t>
            </w:r>
          </w:p>
        </w:tc>
        <w:tc>
          <w:tcPr>
            <w:tcW w:w="737" w:type="pct"/>
          </w:tcPr>
          <w:p w14:paraId="0FC77CCE" w14:textId="77777777" w:rsidR="00973F5A" w:rsidRDefault="00973F5A">
            <w:pPr>
              <w:pStyle w:val="Normaltabell"/>
              <w:ind w:left="709" w:hanging="709"/>
              <w:jc w:val="center"/>
              <w:rPr>
                <w:lang w:val="nb-NO"/>
              </w:rPr>
            </w:pPr>
            <w:r>
              <w:rPr>
                <w:lang w:val="nb-NO"/>
              </w:rPr>
              <w:t>M</w:t>
            </w:r>
          </w:p>
        </w:tc>
        <w:tc>
          <w:tcPr>
            <w:tcW w:w="610" w:type="pct"/>
          </w:tcPr>
          <w:p w14:paraId="730BA846" w14:textId="77777777" w:rsidR="00973F5A" w:rsidRDefault="00973F5A">
            <w:pPr>
              <w:pStyle w:val="Normaltabell"/>
              <w:ind w:left="709" w:hanging="709"/>
              <w:rPr>
                <w:lang w:val="nb-NO"/>
              </w:rPr>
            </w:pPr>
          </w:p>
        </w:tc>
        <w:tc>
          <w:tcPr>
            <w:tcW w:w="1407" w:type="pct"/>
          </w:tcPr>
          <w:p w14:paraId="21438389" w14:textId="77777777" w:rsidR="00973F5A" w:rsidRDefault="00973F5A">
            <w:pPr>
              <w:pStyle w:val="Normaltabell"/>
              <w:ind w:left="709" w:hanging="709"/>
              <w:rPr>
                <w:sz w:val="20"/>
                <w:lang w:val="nb-NO"/>
              </w:rPr>
            </w:pPr>
          </w:p>
        </w:tc>
      </w:tr>
      <w:tr w:rsidR="00973F5A" w:rsidRPr="00320B64" w14:paraId="7317D7DF" w14:textId="77777777">
        <w:trPr>
          <w:cantSplit/>
        </w:trPr>
        <w:tc>
          <w:tcPr>
            <w:tcW w:w="377" w:type="pct"/>
          </w:tcPr>
          <w:p w14:paraId="1BAE5E01" w14:textId="77777777" w:rsidR="00973F5A" w:rsidRPr="00832FC4" w:rsidRDefault="00973F5A">
            <w:pPr>
              <w:pStyle w:val="Overskrift3"/>
              <w:numPr>
                <w:ilvl w:val="1"/>
                <w:numId w:val="16"/>
              </w:numPr>
              <w:ind w:hanging="717"/>
              <w:rPr>
                <w:rFonts w:ascii="Arial" w:hAnsi="Arial" w:cs="Arial"/>
                <w:b w:val="0"/>
                <w:bCs w:val="0"/>
                <w:sz w:val="22"/>
                <w:szCs w:val="22"/>
              </w:rPr>
            </w:pPr>
          </w:p>
        </w:tc>
        <w:tc>
          <w:tcPr>
            <w:tcW w:w="1869" w:type="pct"/>
          </w:tcPr>
          <w:p w14:paraId="0B590BFB" w14:textId="77777777" w:rsidR="00973F5A" w:rsidRPr="00832FC4" w:rsidRDefault="00973F5A">
            <w:pPr>
              <w:pStyle w:val="Overskrift3"/>
              <w:tabs>
                <w:tab w:val="num" w:pos="767"/>
              </w:tabs>
              <w:rPr>
                <w:rFonts w:ascii="Arial" w:hAnsi="Arial" w:cs="Arial"/>
                <w:b w:val="0"/>
                <w:bCs w:val="0"/>
                <w:sz w:val="22"/>
                <w:szCs w:val="22"/>
              </w:rPr>
            </w:pPr>
            <w:r w:rsidRPr="00832FC4">
              <w:rPr>
                <w:rFonts w:ascii="Arial" w:hAnsi="Arial" w:cs="Arial"/>
                <w:b w:val="0"/>
                <w:bCs w:val="0"/>
                <w:sz w:val="22"/>
                <w:szCs w:val="22"/>
              </w:rPr>
              <w:t>Beskriv hvilke logger, data og statistikker Kunden har tilgang til, og hvilke muligheter Kunden har til selv å definere hvilke logger, data og statistikker som skal være tilgjengelige.</w:t>
            </w:r>
          </w:p>
        </w:tc>
        <w:tc>
          <w:tcPr>
            <w:tcW w:w="737" w:type="pct"/>
          </w:tcPr>
          <w:p w14:paraId="722D57D3" w14:textId="77777777" w:rsidR="00973F5A" w:rsidRDefault="00973F5A">
            <w:pPr>
              <w:pStyle w:val="Normaltabell"/>
              <w:ind w:left="709" w:hanging="709"/>
              <w:jc w:val="center"/>
              <w:rPr>
                <w:lang w:val="nb-NO"/>
              </w:rPr>
            </w:pPr>
            <w:r>
              <w:rPr>
                <w:lang w:val="nb-NO"/>
              </w:rPr>
              <w:t>E</w:t>
            </w:r>
          </w:p>
        </w:tc>
        <w:tc>
          <w:tcPr>
            <w:tcW w:w="610" w:type="pct"/>
          </w:tcPr>
          <w:p w14:paraId="508F29F8" w14:textId="77777777" w:rsidR="00973F5A" w:rsidRDefault="00973F5A">
            <w:pPr>
              <w:pStyle w:val="Normaltabell"/>
              <w:ind w:left="709" w:hanging="709"/>
              <w:rPr>
                <w:lang w:val="nb-NO"/>
              </w:rPr>
            </w:pPr>
          </w:p>
        </w:tc>
        <w:tc>
          <w:tcPr>
            <w:tcW w:w="1407" w:type="pct"/>
          </w:tcPr>
          <w:p w14:paraId="1F49F3BA" w14:textId="77777777" w:rsidR="00973F5A" w:rsidRDefault="00973F5A">
            <w:pPr>
              <w:pStyle w:val="Normaltabell"/>
              <w:ind w:left="709" w:hanging="709"/>
              <w:rPr>
                <w:sz w:val="20"/>
                <w:lang w:val="nb-NO"/>
              </w:rPr>
            </w:pPr>
          </w:p>
        </w:tc>
      </w:tr>
    </w:tbl>
    <w:p w14:paraId="74C173C7" w14:textId="77777777" w:rsidR="00973F5A" w:rsidRDefault="00973F5A" w:rsidP="00973F5A"/>
    <w:p w14:paraId="3C839D8B" w14:textId="77777777" w:rsidR="00973F5A" w:rsidRDefault="00973F5A" w:rsidP="00973F5A"/>
    <w:p w14:paraId="203FA7E7" w14:textId="77777777" w:rsidR="00973F5A" w:rsidRDefault="00973F5A" w:rsidP="00973F5A"/>
    <w:p w14:paraId="45190A8E" w14:textId="77777777" w:rsidR="00973F5A" w:rsidRPr="00A803B0" w:rsidRDefault="00973F5A" w:rsidP="00973F5A"/>
    <w:p w14:paraId="6CB6C7EB" w14:textId="77777777" w:rsidR="00973F5A" w:rsidRDefault="00973F5A" w:rsidP="00386728">
      <w:pPr>
        <w:pStyle w:val="Overskrift2"/>
        <w:numPr>
          <w:ilvl w:val="0"/>
          <w:numId w:val="46"/>
        </w:numPr>
      </w:pPr>
      <w:r>
        <w:t>Ressursstyring og -planlegging</w:t>
      </w:r>
    </w:p>
    <w:p w14:paraId="3B207683" w14:textId="77777777" w:rsidR="00973F5A" w:rsidRDefault="00973F5A" w:rsidP="00973F5A"/>
    <w:tbl>
      <w:tblPr>
        <w:tblpPr w:leftFromText="141" w:rightFromText="141"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997"/>
        <w:gridCol w:w="1373"/>
        <w:gridCol w:w="951"/>
        <w:gridCol w:w="2250"/>
      </w:tblGrid>
      <w:tr w:rsidR="00973F5A" w:rsidRPr="00320B64" w14:paraId="308A039C" w14:textId="77777777">
        <w:trPr>
          <w:cantSplit/>
          <w:tblHeader/>
        </w:trPr>
        <w:tc>
          <w:tcPr>
            <w:tcW w:w="3277" w:type="pct"/>
            <w:gridSpan w:val="3"/>
            <w:shd w:val="clear" w:color="auto" w:fill="C0C0C0"/>
          </w:tcPr>
          <w:p w14:paraId="676F480B" w14:textId="77777777" w:rsidR="00973F5A" w:rsidRPr="00320B64" w:rsidRDefault="00973F5A">
            <w:pPr>
              <w:pStyle w:val="Normaltabell"/>
              <w:ind w:left="709" w:hanging="709"/>
              <w:rPr>
                <w:b/>
                <w:lang w:val="nb-NO"/>
              </w:rPr>
            </w:pPr>
            <w:r w:rsidRPr="00320B64">
              <w:rPr>
                <w:b/>
                <w:lang w:val="nb-NO"/>
              </w:rPr>
              <w:t>Kundens krav</w:t>
            </w:r>
          </w:p>
        </w:tc>
        <w:tc>
          <w:tcPr>
            <w:tcW w:w="1723" w:type="pct"/>
            <w:gridSpan w:val="2"/>
            <w:shd w:val="clear" w:color="auto" w:fill="C0C0C0"/>
          </w:tcPr>
          <w:p w14:paraId="332BC0A3"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22A7FC3A" w14:textId="77777777">
        <w:trPr>
          <w:cantSplit/>
          <w:tblHeader/>
        </w:trPr>
        <w:tc>
          <w:tcPr>
            <w:tcW w:w="387" w:type="pct"/>
            <w:shd w:val="clear" w:color="auto" w:fill="C0C0C0"/>
          </w:tcPr>
          <w:p w14:paraId="39B93BB5" w14:textId="77777777" w:rsidR="00973F5A" w:rsidRDefault="00973F5A">
            <w:pPr>
              <w:pStyle w:val="Normaltabell"/>
              <w:ind w:left="709" w:hanging="709"/>
              <w:rPr>
                <w:b/>
                <w:sz w:val="20"/>
                <w:lang w:val="nb-NO"/>
              </w:rPr>
            </w:pPr>
          </w:p>
          <w:p w14:paraId="123465E6" w14:textId="77777777" w:rsidR="00973F5A" w:rsidRPr="00D75608" w:rsidRDefault="00973F5A">
            <w:pPr>
              <w:pStyle w:val="Normaltabell"/>
              <w:ind w:left="709" w:hanging="709"/>
              <w:rPr>
                <w:b/>
                <w:sz w:val="20"/>
                <w:lang w:val="nb-NO"/>
              </w:rPr>
            </w:pPr>
            <w:r>
              <w:rPr>
                <w:b/>
                <w:sz w:val="20"/>
                <w:lang w:val="nb-NO"/>
              </w:rPr>
              <w:t>ID</w:t>
            </w:r>
          </w:p>
        </w:tc>
        <w:tc>
          <w:tcPr>
            <w:tcW w:w="2151" w:type="pct"/>
            <w:shd w:val="clear" w:color="auto" w:fill="C0C0C0"/>
            <w:vAlign w:val="center"/>
          </w:tcPr>
          <w:p w14:paraId="7F35E58B"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9" w:type="pct"/>
            <w:shd w:val="clear" w:color="auto" w:fill="C0C0C0"/>
            <w:vAlign w:val="center"/>
          </w:tcPr>
          <w:p w14:paraId="51B40027" w14:textId="77777777" w:rsidR="00973F5A" w:rsidRPr="00D75608" w:rsidRDefault="00973F5A">
            <w:pPr>
              <w:pStyle w:val="Normaltabell"/>
              <w:ind w:left="709" w:hanging="709"/>
              <w:rPr>
                <w:b/>
                <w:sz w:val="20"/>
                <w:lang w:val="nb-NO"/>
              </w:rPr>
            </w:pPr>
            <w:r w:rsidRPr="00D75608">
              <w:rPr>
                <w:b/>
                <w:sz w:val="20"/>
                <w:lang w:val="nb-NO"/>
              </w:rPr>
              <w:t>Krav type</w:t>
            </w:r>
          </w:p>
        </w:tc>
        <w:tc>
          <w:tcPr>
            <w:tcW w:w="512" w:type="pct"/>
            <w:shd w:val="clear" w:color="auto" w:fill="C0C0C0"/>
            <w:vAlign w:val="center"/>
          </w:tcPr>
          <w:p w14:paraId="0176BF59"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43977161" w14:textId="77777777" w:rsidR="00973F5A" w:rsidRDefault="00973F5A">
            <w:pPr>
              <w:pStyle w:val="Normaltabell"/>
              <w:ind w:left="709" w:hanging="709"/>
              <w:rPr>
                <w:b/>
                <w:sz w:val="20"/>
                <w:lang w:val="nb-NO"/>
              </w:rPr>
            </w:pPr>
            <w:r w:rsidRPr="00D75608">
              <w:rPr>
                <w:b/>
                <w:sz w:val="20"/>
                <w:lang w:val="nb-NO"/>
              </w:rPr>
              <w:t>(Ja/Nei/</w:t>
            </w:r>
          </w:p>
          <w:p w14:paraId="23E56AFC" w14:textId="77777777" w:rsidR="00973F5A" w:rsidRPr="00D75608" w:rsidRDefault="00973F5A">
            <w:pPr>
              <w:pStyle w:val="Normaltabell"/>
              <w:ind w:left="709" w:hanging="709"/>
              <w:rPr>
                <w:b/>
                <w:sz w:val="20"/>
                <w:lang w:val="nb-NO"/>
              </w:rPr>
            </w:pPr>
            <w:r w:rsidRPr="00D75608">
              <w:rPr>
                <w:b/>
                <w:sz w:val="20"/>
                <w:lang w:val="nb-NO"/>
              </w:rPr>
              <w:t>Delvis)</w:t>
            </w:r>
          </w:p>
        </w:tc>
        <w:tc>
          <w:tcPr>
            <w:tcW w:w="1211" w:type="pct"/>
            <w:shd w:val="clear" w:color="auto" w:fill="C0C0C0"/>
            <w:vAlign w:val="center"/>
          </w:tcPr>
          <w:p w14:paraId="33461532"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5E8C6FFC" w14:textId="77777777">
        <w:trPr>
          <w:cantSplit/>
        </w:trPr>
        <w:tc>
          <w:tcPr>
            <w:tcW w:w="387" w:type="pct"/>
          </w:tcPr>
          <w:p w14:paraId="2184077A" w14:textId="77777777" w:rsidR="00973F5A" w:rsidRPr="006370F8" w:rsidRDefault="00973F5A">
            <w:pPr>
              <w:pStyle w:val="Overskrift3"/>
              <w:numPr>
                <w:ilvl w:val="1"/>
                <w:numId w:val="14"/>
              </w:numPr>
              <w:ind w:left="594" w:right="23" w:hanging="594"/>
              <w:rPr>
                <w:rFonts w:ascii="Arial" w:hAnsi="Arial" w:cs="Arial"/>
                <w:b w:val="0"/>
                <w:bCs w:val="0"/>
                <w:sz w:val="22"/>
                <w:szCs w:val="22"/>
              </w:rPr>
            </w:pPr>
          </w:p>
        </w:tc>
        <w:tc>
          <w:tcPr>
            <w:tcW w:w="2151" w:type="pct"/>
          </w:tcPr>
          <w:p w14:paraId="611F94F5" w14:textId="77777777" w:rsidR="00973F5A" w:rsidRPr="00DE192B" w:rsidRDefault="00973F5A">
            <w:pPr>
              <w:pStyle w:val="Overskrift3"/>
              <w:tabs>
                <w:tab w:val="num" w:pos="625"/>
              </w:tabs>
              <w:rPr>
                <w:rFonts w:ascii="Arial" w:hAnsi="Arial" w:cs="Arial"/>
                <w:b w:val="0"/>
                <w:bCs w:val="0"/>
                <w:sz w:val="22"/>
                <w:szCs w:val="22"/>
              </w:rPr>
            </w:pPr>
            <w:r w:rsidRPr="00DE192B">
              <w:rPr>
                <w:rFonts w:ascii="Arial" w:hAnsi="Arial" w:cs="Arial"/>
                <w:b w:val="0"/>
                <w:bCs w:val="0"/>
                <w:sz w:val="22"/>
                <w:szCs w:val="22"/>
              </w:rPr>
              <w:t>Mulighet for toveis dataflyt mellom ressursstyringssystem og EPJ, og sanntids endringer i oppgaver og arbeidslister</w:t>
            </w:r>
            <w:r>
              <w:rPr>
                <w:rFonts w:ascii="Arial" w:hAnsi="Arial" w:cs="Arial"/>
                <w:b w:val="0"/>
                <w:bCs w:val="0"/>
                <w:sz w:val="22"/>
                <w:szCs w:val="22"/>
              </w:rPr>
              <w:t>.</w:t>
            </w:r>
          </w:p>
        </w:tc>
        <w:tc>
          <w:tcPr>
            <w:tcW w:w="739" w:type="pct"/>
          </w:tcPr>
          <w:p w14:paraId="13A25957" w14:textId="77777777" w:rsidR="00973F5A" w:rsidRDefault="00973F5A">
            <w:pPr>
              <w:pStyle w:val="Normaltabell"/>
              <w:ind w:left="709" w:hanging="709"/>
              <w:jc w:val="center"/>
              <w:rPr>
                <w:lang w:val="nb-NO"/>
              </w:rPr>
            </w:pPr>
            <w:r>
              <w:rPr>
                <w:lang w:val="nb-NO"/>
              </w:rPr>
              <w:t>M</w:t>
            </w:r>
          </w:p>
        </w:tc>
        <w:tc>
          <w:tcPr>
            <w:tcW w:w="512" w:type="pct"/>
          </w:tcPr>
          <w:p w14:paraId="564A2C61" w14:textId="77777777" w:rsidR="00973F5A" w:rsidRDefault="00973F5A">
            <w:pPr>
              <w:pStyle w:val="Normaltabell"/>
              <w:ind w:left="709" w:hanging="709"/>
              <w:rPr>
                <w:lang w:val="nb-NO"/>
              </w:rPr>
            </w:pPr>
          </w:p>
        </w:tc>
        <w:tc>
          <w:tcPr>
            <w:tcW w:w="1211" w:type="pct"/>
          </w:tcPr>
          <w:p w14:paraId="769573E8" w14:textId="77777777" w:rsidR="00973F5A" w:rsidRDefault="00973F5A">
            <w:pPr>
              <w:pStyle w:val="Normaltabell"/>
              <w:ind w:left="709" w:hanging="709"/>
              <w:rPr>
                <w:sz w:val="20"/>
                <w:lang w:val="nb-NO"/>
              </w:rPr>
            </w:pPr>
          </w:p>
        </w:tc>
      </w:tr>
      <w:tr w:rsidR="00973F5A" w:rsidRPr="00320B64" w14:paraId="6D8DEEAB" w14:textId="77777777">
        <w:trPr>
          <w:cantSplit/>
        </w:trPr>
        <w:tc>
          <w:tcPr>
            <w:tcW w:w="387" w:type="pct"/>
          </w:tcPr>
          <w:p w14:paraId="4CB0F52E" w14:textId="77777777" w:rsidR="00973F5A" w:rsidRPr="006370F8" w:rsidRDefault="00973F5A">
            <w:pPr>
              <w:pStyle w:val="Overskrift3"/>
              <w:numPr>
                <w:ilvl w:val="1"/>
                <w:numId w:val="14"/>
              </w:numPr>
              <w:ind w:left="594" w:right="23" w:hanging="594"/>
              <w:rPr>
                <w:rFonts w:ascii="Arial" w:hAnsi="Arial" w:cs="Arial"/>
                <w:b w:val="0"/>
                <w:bCs w:val="0"/>
                <w:sz w:val="22"/>
                <w:szCs w:val="22"/>
              </w:rPr>
            </w:pPr>
          </w:p>
        </w:tc>
        <w:tc>
          <w:tcPr>
            <w:tcW w:w="2151" w:type="pct"/>
          </w:tcPr>
          <w:p w14:paraId="3BBACF5C" w14:textId="77777777" w:rsidR="00973F5A" w:rsidRPr="00DE192B" w:rsidRDefault="00973F5A">
            <w:pPr>
              <w:pStyle w:val="Overskrift3"/>
              <w:tabs>
                <w:tab w:val="num" w:pos="625"/>
              </w:tabs>
              <w:rPr>
                <w:rFonts w:ascii="Arial" w:hAnsi="Arial" w:cs="Arial"/>
                <w:b w:val="0"/>
                <w:bCs w:val="0"/>
                <w:sz w:val="22"/>
                <w:szCs w:val="22"/>
              </w:rPr>
            </w:pPr>
            <w:r w:rsidRPr="00DE192B">
              <w:rPr>
                <w:rFonts w:ascii="Arial" w:hAnsi="Arial" w:cs="Arial"/>
                <w:b w:val="0"/>
                <w:bCs w:val="0"/>
                <w:sz w:val="22"/>
                <w:szCs w:val="22"/>
              </w:rPr>
              <w:t>Mulighet for å registrere tidsbruk på flere personer på samme oppgave</w:t>
            </w:r>
            <w:r>
              <w:rPr>
                <w:rFonts w:ascii="Arial" w:hAnsi="Arial" w:cs="Arial"/>
                <w:b w:val="0"/>
                <w:bCs w:val="0"/>
                <w:sz w:val="22"/>
                <w:szCs w:val="22"/>
              </w:rPr>
              <w:t>.</w:t>
            </w:r>
          </w:p>
        </w:tc>
        <w:tc>
          <w:tcPr>
            <w:tcW w:w="739" w:type="pct"/>
          </w:tcPr>
          <w:p w14:paraId="08B1DA9C" w14:textId="77777777" w:rsidR="00973F5A" w:rsidRDefault="00973F5A">
            <w:pPr>
              <w:pStyle w:val="Normaltabell"/>
              <w:ind w:left="709" w:hanging="709"/>
              <w:jc w:val="center"/>
              <w:rPr>
                <w:lang w:val="nb-NO"/>
              </w:rPr>
            </w:pPr>
            <w:r>
              <w:rPr>
                <w:lang w:val="nb-NO"/>
              </w:rPr>
              <w:t>M</w:t>
            </w:r>
          </w:p>
        </w:tc>
        <w:tc>
          <w:tcPr>
            <w:tcW w:w="512" w:type="pct"/>
          </w:tcPr>
          <w:p w14:paraId="2A1C5283" w14:textId="77777777" w:rsidR="00973F5A" w:rsidRDefault="00973F5A">
            <w:pPr>
              <w:pStyle w:val="Normaltabell"/>
              <w:ind w:left="709" w:hanging="709"/>
              <w:rPr>
                <w:lang w:val="nb-NO"/>
              </w:rPr>
            </w:pPr>
          </w:p>
        </w:tc>
        <w:tc>
          <w:tcPr>
            <w:tcW w:w="1211" w:type="pct"/>
          </w:tcPr>
          <w:p w14:paraId="1B963C24" w14:textId="77777777" w:rsidR="00973F5A" w:rsidRDefault="00973F5A">
            <w:pPr>
              <w:pStyle w:val="Normaltabell"/>
              <w:ind w:left="709" w:hanging="709"/>
              <w:rPr>
                <w:sz w:val="20"/>
                <w:lang w:val="nb-NO"/>
              </w:rPr>
            </w:pPr>
          </w:p>
        </w:tc>
      </w:tr>
      <w:tr w:rsidR="00973F5A" w:rsidRPr="00320B64" w14:paraId="0006368A" w14:textId="77777777">
        <w:trPr>
          <w:cantSplit/>
        </w:trPr>
        <w:tc>
          <w:tcPr>
            <w:tcW w:w="387" w:type="pct"/>
          </w:tcPr>
          <w:p w14:paraId="7909FBCC" w14:textId="77777777" w:rsidR="00973F5A" w:rsidRPr="006370F8" w:rsidRDefault="00973F5A">
            <w:pPr>
              <w:pStyle w:val="Overskrift3"/>
              <w:numPr>
                <w:ilvl w:val="1"/>
                <w:numId w:val="14"/>
              </w:numPr>
              <w:ind w:left="594" w:right="23" w:hanging="594"/>
              <w:rPr>
                <w:rFonts w:ascii="Arial" w:hAnsi="Arial" w:cs="Arial"/>
                <w:b w:val="0"/>
                <w:bCs w:val="0"/>
                <w:sz w:val="22"/>
                <w:szCs w:val="22"/>
              </w:rPr>
            </w:pPr>
          </w:p>
        </w:tc>
        <w:tc>
          <w:tcPr>
            <w:tcW w:w="2151" w:type="pct"/>
          </w:tcPr>
          <w:p w14:paraId="0F0DADAF" w14:textId="77777777" w:rsidR="00973F5A" w:rsidRPr="00DE192B" w:rsidRDefault="00973F5A">
            <w:pPr>
              <w:pStyle w:val="Overskrift3"/>
              <w:tabs>
                <w:tab w:val="num" w:pos="767"/>
              </w:tabs>
              <w:rPr>
                <w:rFonts w:ascii="Arial" w:hAnsi="Arial" w:cs="Arial"/>
                <w:b w:val="0"/>
                <w:bCs w:val="0"/>
                <w:sz w:val="22"/>
                <w:szCs w:val="22"/>
              </w:rPr>
            </w:pPr>
            <w:r w:rsidRPr="00DE192B">
              <w:rPr>
                <w:rFonts w:ascii="Arial" w:hAnsi="Arial" w:cs="Arial"/>
                <w:b w:val="0"/>
                <w:bCs w:val="0"/>
                <w:sz w:val="22"/>
                <w:szCs w:val="22"/>
              </w:rPr>
              <w:t xml:space="preserve">Mulighet for å registrere antall timer i vedtak, også ved behov for </w:t>
            </w:r>
            <w:r>
              <w:rPr>
                <w:rFonts w:ascii="Arial" w:hAnsi="Arial" w:cs="Arial"/>
                <w:b w:val="0"/>
                <w:bCs w:val="0"/>
                <w:sz w:val="22"/>
                <w:szCs w:val="22"/>
              </w:rPr>
              <w:t>flere</w:t>
            </w:r>
            <w:r w:rsidRPr="00DE192B">
              <w:rPr>
                <w:rFonts w:ascii="Arial" w:hAnsi="Arial" w:cs="Arial"/>
                <w:b w:val="0"/>
                <w:bCs w:val="0"/>
                <w:sz w:val="22"/>
                <w:szCs w:val="22"/>
              </w:rPr>
              <w:t xml:space="preserve"> </w:t>
            </w:r>
            <w:r>
              <w:rPr>
                <w:rFonts w:ascii="Arial" w:hAnsi="Arial" w:cs="Arial"/>
                <w:b w:val="0"/>
                <w:bCs w:val="0"/>
                <w:sz w:val="22"/>
                <w:szCs w:val="22"/>
              </w:rPr>
              <w:t xml:space="preserve">samtidige </w:t>
            </w:r>
            <w:r w:rsidRPr="00DE192B">
              <w:rPr>
                <w:rFonts w:ascii="Arial" w:hAnsi="Arial" w:cs="Arial"/>
                <w:b w:val="0"/>
                <w:bCs w:val="0"/>
                <w:sz w:val="22"/>
                <w:szCs w:val="22"/>
              </w:rPr>
              <w:t>ressurser</w:t>
            </w:r>
            <w:r>
              <w:rPr>
                <w:rFonts w:ascii="Arial" w:hAnsi="Arial" w:cs="Arial"/>
                <w:b w:val="0"/>
                <w:bCs w:val="0"/>
                <w:sz w:val="22"/>
                <w:szCs w:val="22"/>
              </w:rPr>
              <w:t>.</w:t>
            </w:r>
          </w:p>
        </w:tc>
        <w:tc>
          <w:tcPr>
            <w:tcW w:w="739" w:type="pct"/>
          </w:tcPr>
          <w:p w14:paraId="1ACCCDB2" w14:textId="77777777" w:rsidR="00973F5A" w:rsidRDefault="00973F5A">
            <w:pPr>
              <w:pStyle w:val="Normaltabell"/>
              <w:ind w:left="709" w:hanging="709"/>
              <w:jc w:val="center"/>
              <w:rPr>
                <w:lang w:val="nb-NO"/>
              </w:rPr>
            </w:pPr>
            <w:r>
              <w:rPr>
                <w:lang w:val="nb-NO"/>
              </w:rPr>
              <w:t>M</w:t>
            </w:r>
          </w:p>
        </w:tc>
        <w:tc>
          <w:tcPr>
            <w:tcW w:w="512" w:type="pct"/>
          </w:tcPr>
          <w:p w14:paraId="3DFBE534" w14:textId="77777777" w:rsidR="00973F5A" w:rsidRDefault="00973F5A">
            <w:pPr>
              <w:pStyle w:val="Normaltabell"/>
              <w:ind w:left="709" w:hanging="709"/>
              <w:rPr>
                <w:lang w:val="nb-NO"/>
              </w:rPr>
            </w:pPr>
          </w:p>
        </w:tc>
        <w:tc>
          <w:tcPr>
            <w:tcW w:w="1211" w:type="pct"/>
          </w:tcPr>
          <w:p w14:paraId="0394D6EF" w14:textId="77777777" w:rsidR="00973F5A" w:rsidRDefault="00973F5A">
            <w:pPr>
              <w:pStyle w:val="Normaltabell"/>
              <w:ind w:left="709" w:hanging="709"/>
              <w:rPr>
                <w:sz w:val="20"/>
                <w:lang w:val="nb-NO"/>
              </w:rPr>
            </w:pPr>
          </w:p>
        </w:tc>
      </w:tr>
      <w:tr w:rsidR="00973F5A" w:rsidRPr="00320B64" w14:paraId="721A97DD" w14:textId="77777777">
        <w:trPr>
          <w:cantSplit/>
        </w:trPr>
        <w:tc>
          <w:tcPr>
            <w:tcW w:w="387" w:type="pct"/>
          </w:tcPr>
          <w:p w14:paraId="096709F4" w14:textId="77777777" w:rsidR="00973F5A" w:rsidRPr="006370F8" w:rsidRDefault="00973F5A">
            <w:pPr>
              <w:pStyle w:val="Overskrift3"/>
              <w:numPr>
                <w:ilvl w:val="1"/>
                <w:numId w:val="14"/>
              </w:numPr>
              <w:ind w:left="594" w:right="23" w:hanging="594"/>
              <w:rPr>
                <w:rFonts w:ascii="Arial" w:hAnsi="Arial" w:cs="Arial"/>
                <w:b w:val="0"/>
                <w:bCs w:val="0"/>
                <w:sz w:val="22"/>
                <w:szCs w:val="22"/>
              </w:rPr>
            </w:pPr>
          </w:p>
        </w:tc>
        <w:tc>
          <w:tcPr>
            <w:tcW w:w="2151" w:type="pct"/>
          </w:tcPr>
          <w:p w14:paraId="50F5837F" w14:textId="77777777" w:rsidR="00973F5A" w:rsidRPr="00DE192B" w:rsidRDefault="00973F5A">
            <w:pPr>
              <w:pStyle w:val="Overskrift3"/>
              <w:tabs>
                <w:tab w:val="num" w:pos="767"/>
              </w:tabs>
              <w:rPr>
                <w:rFonts w:ascii="Arial" w:hAnsi="Arial" w:cs="Arial"/>
                <w:b w:val="0"/>
                <w:bCs w:val="0"/>
                <w:sz w:val="22"/>
                <w:szCs w:val="22"/>
              </w:rPr>
            </w:pPr>
            <w:r w:rsidRPr="00DE192B">
              <w:rPr>
                <w:rFonts w:ascii="Arial" w:hAnsi="Arial" w:cs="Arial"/>
                <w:b w:val="0"/>
                <w:bCs w:val="0"/>
                <w:sz w:val="22"/>
                <w:szCs w:val="22"/>
              </w:rPr>
              <w:t>Oversikt over primær- og sekundærkontakter for bruker, mulighet for flere kontakter dersom bruker har mange tjenester</w:t>
            </w:r>
            <w:r>
              <w:rPr>
                <w:rFonts w:ascii="Arial" w:hAnsi="Arial" w:cs="Arial"/>
                <w:b w:val="0"/>
                <w:bCs w:val="0"/>
                <w:sz w:val="22"/>
                <w:szCs w:val="22"/>
              </w:rPr>
              <w:t>.</w:t>
            </w:r>
          </w:p>
        </w:tc>
        <w:tc>
          <w:tcPr>
            <w:tcW w:w="739" w:type="pct"/>
          </w:tcPr>
          <w:p w14:paraId="75C28CEC" w14:textId="77777777" w:rsidR="00973F5A" w:rsidRDefault="00973F5A">
            <w:pPr>
              <w:pStyle w:val="Normaltabell"/>
              <w:ind w:left="709" w:hanging="709"/>
              <w:jc w:val="center"/>
              <w:rPr>
                <w:lang w:val="nb-NO"/>
              </w:rPr>
            </w:pPr>
            <w:r>
              <w:rPr>
                <w:lang w:val="nb-NO"/>
              </w:rPr>
              <w:t>M</w:t>
            </w:r>
          </w:p>
        </w:tc>
        <w:tc>
          <w:tcPr>
            <w:tcW w:w="512" w:type="pct"/>
          </w:tcPr>
          <w:p w14:paraId="43A5360A" w14:textId="77777777" w:rsidR="00973F5A" w:rsidRDefault="00973F5A">
            <w:pPr>
              <w:pStyle w:val="Normaltabell"/>
              <w:ind w:left="709" w:hanging="709"/>
              <w:rPr>
                <w:lang w:val="nb-NO"/>
              </w:rPr>
            </w:pPr>
          </w:p>
        </w:tc>
        <w:tc>
          <w:tcPr>
            <w:tcW w:w="1211" w:type="pct"/>
          </w:tcPr>
          <w:p w14:paraId="341704A9" w14:textId="77777777" w:rsidR="00973F5A" w:rsidRDefault="00973F5A">
            <w:pPr>
              <w:pStyle w:val="Normaltabell"/>
              <w:ind w:left="709" w:hanging="709"/>
              <w:rPr>
                <w:sz w:val="20"/>
                <w:lang w:val="nb-NO"/>
              </w:rPr>
            </w:pPr>
          </w:p>
        </w:tc>
      </w:tr>
      <w:tr w:rsidR="00973F5A" w:rsidRPr="00320B64" w14:paraId="276DE5AA" w14:textId="77777777">
        <w:trPr>
          <w:cantSplit/>
        </w:trPr>
        <w:tc>
          <w:tcPr>
            <w:tcW w:w="387" w:type="pct"/>
          </w:tcPr>
          <w:p w14:paraId="0140FCA3" w14:textId="77777777" w:rsidR="00973F5A" w:rsidRPr="006370F8" w:rsidRDefault="00973F5A">
            <w:pPr>
              <w:pStyle w:val="Overskrift3"/>
              <w:numPr>
                <w:ilvl w:val="1"/>
                <w:numId w:val="14"/>
              </w:numPr>
              <w:ind w:left="594" w:right="23" w:hanging="594"/>
              <w:rPr>
                <w:rFonts w:ascii="Arial" w:hAnsi="Arial" w:cs="Arial"/>
                <w:b w:val="0"/>
                <w:bCs w:val="0"/>
                <w:sz w:val="22"/>
                <w:szCs w:val="22"/>
              </w:rPr>
            </w:pPr>
          </w:p>
        </w:tc>
        <w:tc>
          <w:tcPr>
            <w:tcW w:w="2151" w:type="pct"/>
          </w:tcPr>
          <w:p w14:paraId="3528BCBA" w14:textId="77777777" w:rsidR="00973F5A" w:rsidRDefault="00973F5A">
            <w:pPr>
              <w:pStyle w:val="Overskrift3"/>
              <w:contextualSpacing/>
              <w:rPr>
                <w:rFonts w:ascii="Arial" w:hAnsi="Arial" w:cs="Arial"/>
                <w:b w:val="0"/>
                <w:bCs w:val="0"/>
                <w:sz w:val="22"/>
                <w:szCs w:val="22"/>
              </w:rPr>
            </w:pPr>
            <w:r w:rsidRPr="00DE192B">
              <w:rPr>
                <w:rFonts w:ascii="Arial" w:hAnsi="Arial" w:cs="Arial"/>
                <w:b w:val="0"/>
                <w:bCs w:val="0"/>
                <w:sz w:val="22"/>
                <w:szCs w:val="22"/>
              </w:rPr>
              <w:t xml:space="preserve">Beskriv </w:t>
            </w:r>
            <w:r>
              <w:rPr>
                <w:rFonts w:ascii="Arial" w:hAnsi="Arial" w:cs="Arial"/>
                <w:b w:val="0"/>
                <w:bCs w:val="0"/>
                <w:sz w:val="22"/>
                <w:szCs w:val="22"/>
              </w:rPr>
              <w:t>hvilke muligheter som finnes for å kunne</w:t>
            </w:r>
            <w:r w:rsidRPr="00DE192B">
              <w:rPr>
                <w:rFonts w:ascii="Arial" w:hAnsi="Arial" w:cs="Arial"/>
                <w:b w:val="0"/>
                <w:bCs w:val="0"/>
                <w:sz w:val="22"/>
                <w:szCs w:val="22"/>
              </w:rPr>
              <w:t xml:space="preserve"> </w:t>
            </w:r>
          </w:p>
          <w:p w14:paraId="76DCF84C" w14:textId="77777777" w:rsidR="00973F5A" w:rsidRDefault="00973F5A">
            <w:pPr>
              <w:pStyle w:val="Overskrift3"/>
              <w:numPr>
                <w:ilvl w:val="0"/>
                <w:numId w:val="28"/>
              </w:numPr>
              <w:ind w:left="357" w:hanging="357"/>
              <w:contextualSpacing/>
              <w:rPr>
                <w:rFonts w:ascii="Arial" w:hAnsi="Arial" w:cs="Arial"/>
                <w:b w:val="0"/>
                <w:bCs w:val="0"/>
                <w:sz w:val="22"/>
                <w:szCs w:val="22"/>
              </w:rPr>
            </w:pPr>
            <w:r w:rsidRPr="00DE192B">
              <w:rPr>
                <w:rFonts w:ascii="Arial" w:hAnsi="Arial" w:cs="Arial"/>
                <w:b w:val="0"/>
                <w:bCs w:val="0"/>
                <w:sz w:val="22"/>
                <w:szCs w:val="22"/>
              </w:rPr>
              <w:t xml:space="preserve">flytte ansatte mellom </w:t>
            </w:r>
            <w:r>
              <w:rPr>
                <w:rFonts w:ascii="Arial" w:hAnsi="Arial" w:cs="Arial"/>
                <w:b w:val="0"/>
                <w:bCs w:val="0"/>
                <w:sz w:val="22"/>
                <w:szCs w:val="22"/>
              </w:rPr>
              <w:t>arbeids</w:t>
            </w:r>
            <w:r w:rsidRPr="00DE192B">
              <w:rPr>
                <w:rFonts w:ascii="Arial" w:hAnsi="Arial" w:cs="Arial"/>
                <w:b w:val="0"/>
                <w:bCs w:val="0"/>
                <w:sz w:val="22"/>
                <w:szCs w:val="22"/>
              </w:rPr>
              <w:t xml:space="preserve">lister </w:t>
            </w:r>
            <w:r>
              <w:rPr>
                <w:rFonts w:ascii="Arial" w:hAnsi="Arial" w:cs="Arial"/>
                <w:b w:val="0"/>
                <w:bCs w:val="0"/>
                <w:sz w:val="22"/>
                <w:szCs w:val="22"/>
              </w:rPr>
              <w:t>og oppgaver/tiltak</w:t>
            </w:r>
            <w:r w:rsidRPr="00DE192B">
              <w:rPr>
                <w:rFonts w:ascii="Arial" w:hAnsi="Arial" w:cs="Arial"/>
                <w:b w:val="0"/>
                <w:bCs w:val="0"/>
                <w:sz w:val="22"/>
                <w:szCs w:val="22"/>
              </w:rPr>
              <w:t xml:space="preserve"> både på kort og lang sikt</w:t>
            </w:r>
          </w:p>
          <w:p w14:paraId="162E60F4" w14:textId="77777777" w:rsidR="00973F5A" w:rsidRPr="006370F8" w:rsidRDefault="00973F5A">
            <w:pPr>
              <w:pStyle w:val="Overskrift3"/>
              <w:numPr>
                <w:ilvl w:val="0"/>
                <w:numId w:val="13"/>
              </w:numPr>
              <w:ind w:left="357" w:hanging="357"/>
              <w:contextualSpacing/>
              <w:rPr>
                <w:rFonts w:ascii="Arial" w:hAnsi="Arial" w:cs="Arial"/>
                <w:b w:val="0"/>
                <w:bCs w:val="0"/>
                <w:sz w:val="22"/>
                <w:szCs w:val="22"/>
              </w:rPr>
            </w:pPr>
            <w:r w:rsidRPr="006370F8">
              <w:rPr>
                <w:rFonts w:ascii="Arial" w:hAnsi="Arial" w:cs="Arial"/>
                <w:b w:val="0"/>
                <w:bCs w:val="0"/>
                <w:sz w:val="22"/>
                <w:szCs w:val="22"/>
              </w:rPr>
              <w:t xml:space="preserve">optimalisere </w:t>
            </w:r>
            <w:r>
              <w:rPr>
                <w:rFonts w:ascii="Arial" w:hAnsi="Arial" w:cs="Arial"/>
                <w:b w:val="0"/>
                <w:bCs w:val="0"/>
                <w:sz w:val="22"/>
                <w:szCs w:val="22"/>
              </w:rPr>
              <w:t>kjøre</w:t>
            </w:r>
            <w:r w:rsidRPr="006370F8">
              <w:rPr>
                <w:rFonts w:ascii="Arial" w:hAnsi="Arial" w:cs="Arial"/>
                <w:b w:val="0"/>
                <w:bCs w:val="0"/>
                <w:sz w:val="22"/>
                <w:szCs w:val="22"/>
              </w:rPr>
              <w:t>ruter</w:t>
            </w:r>
          </w:p>
          <w:p w14:paraId="0C4A2AB7" w14:textId="77777777" w:rsidR="00973F5A" w:rsidRPr="00541876" w:rsidRDefault="00973F5A">
            <w:pPr>
              <w:pStyle w:val="Overskrift3"/>
              <w:numPr>
                <w:ilvl w:val="0"/>
                <w:numId w:val="13"/>
              </w:numPr>
              <w:ind w:left="357" w:hanging="357"/>
              <w:contextualSpacing/>
              <w:rPr>
                <w:rFonts w:ascii="Arial" w:hAnsi="Arial" w:cs="Arial"/>
                <w:b w:val="0"/>
                <w:bCs w:val="0"/>
                <w:sz w:val="22"/>
                <w:szCs w:val="22"/>
              </w:rPr>
            </w:pPr>
            <w:r w:rsidRPr="00DE192B">
              <w:rPr>
                <w:rFonts w:ascii="Arial" w:hAnsi="Arial" w:cs="Arial"/>
                <w:b w:val="0"/>
                <w:bCs w:val="0"/>
                <w:sz w:val="22"/>
                <w:szCs w:val="22"/>
              </w:rPr>
              <w:t>regne tidsbruk automatisk</w:t>
            </w:r>
          </w:p>
        </w:tc>
        <w:tc>
          <w:tcPr>
            <w:tcW w:w="739" w:type="pct"/>
          </w:tcPr>
          <w:p w14:paraId="14555931" w14:textId="77777777" w:rsidR="00973F5A" w:rsidRDefault="00973F5A">
            <w:pPr>
              <w:pStyle w:val="Normaltabell"/>
              <w:ind w:left="709" w:hanging="709"/>
              <w:jc w:val="center"/>
              <w:rPr>
                <w:rFonts w:cs="Arial"/>
                <w:lang w:val="nb-NO"/>
              </w:rPr>
            </w:pPr>
            <w:r>
              <w:rPr>
                <w:rFonts w:cs="Arial"/>
                <w:lang w:val="nb-NO"/>
              </w:rPr>
              <w:t>E</w:t>
            </w:r>
          </w:p>
        </w:tc>
        <w:tc>
          <w:tcPr>
            <w:tcW w:w="512" w:type="pct"/>
          </w:tcPr>
          <w:p w14:paraId="294B74CF" w14:textId="77777777" w:rsidR="00973F5A" w:rsidRDefault="00973F5A">
            <w:pPr>
              <w:pStyle w:val="Normaltabell"/>
              <w:ind w:left="709" w:hanging="709"/>
              <w:rPr>
                <w:lang w:val="nb-NO"/>
              </w:rPr>
            </w:pPr>
          </w:p>
        </w:tc>
        <w:tc>
          <w:tcPr>
            <w:tcW w:w="1211" w:type="pct"/>
          </w:tcPr>
          <w:p w14:paraId="4ECCF207" w14:textId="77777777" w:rsidR="00973F5A" w:rsidRDefault="00973F5A">
            <w:pPr>
              <w:pStyle w:val="Normaltabell"/>
              <w:ind w:left="709" w:hanging="709"/>
              <w:rPr>
                <w:sz w:val="20"/>
                <w:lang w:val="nb-NO"/>
              </w:rPr>
            </w:pPr>
          </w:p>
        </w:tc>
      </w:tr>
    </w:tbl>
    <w:p w14:paraId="3E106C8C" w14:textId="77777777" w:rsidR="00973F5A" w:rsidRDefault="00973F5A" w:rsidP="00973F5A"/>
    <w:p w14:paraId="1720FCC5" w14:textId="77777777" w:rsidR="00973F5A" w:rsidRDefault="00973F5A" w:rsidP="00973F5A"/>
    <w:p w14:paraId="5EF52317" w14:textId="77777777" w:rsidR="00B80620" w:rsidRDefault="00B80620" w:rsidP="00973F5A"/>
    <w:p w14:paraId="05A51827" w14:textId="77777777" w:rsidR="00B80620" w:rsidRDefault="00B80620" w:rsidP="00973F5A"/>
    <w:p w14:paraId="678DD719" w14:textId="77777777" w:rsidR="00973F5A" w:rsidRDefault="00973F5A" w:rsidP="00386728">
      <w:pPr>
        <w:pStyle w:val="Overskrift2"/>
        <w:numPr>
          <w:ilvl w:val="0"/>
          <w:numId w:val="46"/>
        </w:numPr>
      </w:pPr>
      <w:r>
        <w:lastRenderedPageBreak/>
        <w:t>Maler</w:t>
      </w:r>
    </w:p>
    <w:p w14:paraId="4781C980" w14:textId="77777777" w:rsidR="00973F5A" w:rsidRDefault="00973F5A" w:rsidP="00973F5A"/>
    <w:p w14:paraId="591C1129" w14:textId="77777777" w:rsidR="00973F5A" w:rsidRDefault="00973F5A" w:rsidP="00973F5A"/>
    <w:tbl>
      <w:tblPr>
        <w:tblpPr w:leftFromText="141" w:rightFromText="141" w:vertAnchor="text" w:tblpY="1"/>
        <w:tblOverlap w:val="neve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3681"/>
        <w:gridCol w:w="1373"/>
        <w:gridCol w:w="10"/>
        <w:gridCol w:w="1192"/>
        <w:gridCol w:w="2323"/>
        <w:gridCol w:w="10"/>
      </w:tblGrid>
      <w:tr w:rsidR="00973F5A" w:rsidRPr="00320B64" w14:paraId="390E70A4" w14:textId="77777777">
        <w:trPr>
          <w:cantSplit/>
          <w:tblHeader/>
        </w:trPr>
        <w:tc>
          <w:tcPr>
            <w:tcW w:w="3164" w:type="pct"/>
            <w:gridSpan w:val="4"/>
            <w:shd w:val="clear" w:color="auto" w:fill="C0C0C0"/>
          </w:tcPr>
          <w:p w14:paraId="24CB2DAF" w14:textId="77777777" w:rsidR="00973F5A" w:rsidRPr="00320B64" w:rsidRDefault="00973F5A">
            <w:pPr>
              <w:pStyle w:val="Normaltabell"/>
              <w:ind w:left="709" w:hanging="709"/>
              <w:rPr>
                <w:b/>
                <w:lang w:val="nb-NO"/>
              </w:rPr>
            </w:pPr>
            <w:r w:rsidRPr="00320B64">
              <w:rPr>
                <w:b/>
                <w:lang w:val="nb-NO"/>
              </w:rPr>
              <w:t>Kundens krav</w:t>
            </w:r>
          </w:p>
        </w:tc>
        <w:tc>
          <w:tcPr>
            <w:tcW w:w="1836" w:type="pct"/>
            <w:gridSpan w:val="3"/>
            <w:shd w:val="clear" w:color="auto" w:fill="C0C0C0"/>
          </w:tcPr>
          <w:p w14:paraId="21A4599C"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6CABBBDF" w14:textId="77777777">
        <w:trPr>
          <w:gridAfter w:val="1"/>
          <w:wAfter w:w="5" w:type="pct"/>
          <w:cantSplit/>
          <w:tblHeader/>
        </w:trPr>
        <w:tc>
          <w:tcPr>
            <w:tcW w:w="527" w:type="pct"/>
            <w:shd w:val="clear" w:color="auto" w:fill="C0C0C0"/>
          </w:tcPr>
          <w:p w14:paraId="7A041B8A" w14:textId="77777777" w:rsidR="00973F5A" w:rsidRDefault="00973F5A">
            <w:pPr>
              <w:pStyle w:val="Normaltabell"/>
              <w:ind w:left="709" w:hanging="709"/>
              <w:rPr>
                <w:b/>
                <w:sz w:val="20"/>
                <w:lang w:val="nb-NO"/>
              </w:rPr>
            </w:pPr>
          </w:p>
          <w:p w14:paraId="0AA186C8" w14:textId="77777777" w:rsidR="00973F5A" w:rsidRPr="00D75608" w:rsidRDefault="00973F5A">
            <w:pPr>
              <w:pStyle w:val="Normaltabell"/>
              <w:ind w:left="709" w:hanging="709"/>
              <w:rPr>
                <w:b/>
                <w:sz w:val="20"/>
                <w:lang w:val="nb-NO"/>
              </w:rPr>
            </w:pPr>
            <w:r>
              <w:rPr>
                <w:b/>
                <w:sz w:val="20"/>
                <w:lang w:val="nb-NO"/>
              </w:rPr>
              <w:t>ID</w:t>
            </w:r>
          </w:p>
        </w:tc>
        <w:tc>
          <w:tcPr>
            <w:tcW w:w="1917" w:type="pct"/>
            <w:shd w:val="clear" w:color="auto" w:fill="C0C0C0"/>
            <w:vAlign w:val="center"/>
          </w:tcPr>
          <w:p w14:paraId="71BC4DB1"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15" w:type="pct"/>
            <w:shd w:val="clear" w:color="auto" w:fill="C0C0C0"/>
            <w:vAlign w:val="center"/>
          </w:tcPr>
          <w:p w14:paraId="5FFD717D" w14:textId="77777777" w:rsidR="00973F5A" w:rsidRPr="00D75608" w:rsidRDefault="00973F5A">
            <w:pPr>
              <w:pStyle w:val="Normaltabell"/>
              <w:ind w:left="709" w:hanging="709"/>
              <w:rPr>
                <w:b/>
                <w:sz w:val="20"/>
                <w:lang w:val="nb-NO"/>
              </w:rPr>
            </w:pPr>
            <w:r w:rsidRPr="00D75608">
              <w:rPr>
                <w:b/>
                <w:sz w:val="20"/>
                <w:lang w:val="nb-NO"/>
              </w:rPr>
              <w:t>Krav type</w:t>
            </w:r>
          </w:p>
        </w:tc>
        <w:tc>
          <w:tcPr>
            <w:tcW w:w="626" w:type="pct"/>
            <w:gridSpan w:val="2"/>
            <w:shd w:val="clear" w:color="auto" w:fill="C0C0C0"/>
            <w:vAlign w:val="center"/>
          </w:tcPr>
          <w:p w14:paraId="18F7C1B9"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73CF8C9A" w14:textId="77777777" w:rsidR="00973F5A" w:rsidRDefault="00973F5A">
            <w:pPr>
              <w:pStyle w:val="Normaltabell"/>
              <w:ind w:left="709" w:hanging="709"/>
              <w:rPr>
                <w:b/>
                <w:sz w:val="20"/>
                <w:lang w:val="nb-NO"/>
              </w:rPr>
            </w:pPr>
            <w:r w:rsidRPr="00D75608">
              <w:rPr>
                <w:b/>
                <w:sz w:val="20"/>
                <w:lang w:val="nb-NO"/>
              </w:rPr>
              <w:t>(Ja/Nei/</w:t>
            </w:r>
          </w:p>
          <w:p w14:paraId="7C51EB33" w14:textId="77777777" w:rsidR="00973F5A" w:rsidRPr="00D75608" w:rsidRDefault="00973F5A">
            <w:pPr>
              <w:pStyle w:val="Normaltabell"/>
              <w:ind w:left="709" w:hanging="709"/>
              <w:rPr>
                <w:b/>
                <w:sz w:val="20"/>
                <w:lang w:val="nb-NO"/>
              </w:rPr>
            </w:pPr>
            <w:r w:rsidRPr="00D75608">
              <w:rPr>
                <w:b/>
                <w:sz w:val="20"/>
                <w:lang w:val="nb-NO"/>
              </w:rPr>
              <w:t>Delvis)</w:t>
            </w:r>
          </w:p>
        </w:tc>
        <w:tc>
          <w:tcPr>
            <w:tcW w:w="1210" w:type="pct"/>
            <w:shd w:val="clear" w:color="auto" w:fill="C0C0C0"/>
            <w:vAlign w:val="center"/>
          </w:tcPr>
          <w:p w14:paraId="6DB8FC16"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24A1252C" w14:textId="77777777">
        <w:trPr>
          <w:gridAfter w:val="1"/>
          <w:wAfter w:w="5" w:type="pct"/>
          <w:cantSplit/>
        </w:trPr>
        <w:tc>
          <w:tcPr>
            <w:tcW w:w="527" w:type="pct"/>
          </w:tcPr>
          <w:p w14:paraId="135338CD" w14:textId="77777777" w:rsidR="00973F5A" w:rsidRPr="00FD5897" w:rsidRDefault="00973F5A">
            <w:pPr>
              <w:pStyle w:val="Overskrift3"/>
              <w:numPr>
                <w:ilvl w:val="1"/>
                <w:numId w:val="17"/>
              </w:numPr>
              <w:ind w:hanging="729"/>
              <w:rPr>
                <w:rFonts w:ascii="Arial" w:hAnsi="Arial"/>
                <w:b w:val="0"/>
                <w:bCs w:val="0"/>
                <w:sz w:val="22"/>
                <w:szCs w:val="22"/>
              </w:rPr>
            </w:pPr>
          </w:p>
        </w:tc>
        <w:tc>
          <w:tcPr>
            <w:tcW w:w="1917" w:type="pct"/>
          </w:tcPr>
          <w:p w14:paraId="7AB6BB67" w14:textId="77777777" w:rsidR="00973F5A" w:rsidRPr="00FD5897" w:rsidRDefault="00973F5A">
            <w:pPr>
              <w:pStyle w:val="Overskrift3"/>
              <w:tabs>
                <w:tab w:val="num" w:pos="625"/>
              </w:tabs>
              <w:rPr>
                <w:rFonts w:ascii="Arial" w:hAnsi="Arial" w:cs="Arial"/>
                <w:b w:val="0"/>
                <w:bCs w:val="0"/>
                <w:sz w:val="22"/>
                <w:szCs w:val="22"/>
              </w:rPr>
            </w:pPr>
            <w:r w:rsidRPr="00FD5897">
              <w:rPr>
                <w:rFonts w:ascii="Arial" w:hAnsi="Arial" w:cs="Arial"/>
                <w:b w:val="0"/>
                <w:bCs w:val="0"/>
                <w:sz w:val="22"/>
                <w:szCs w:val="22"/>
              </w:rPr>
              <w:t xml:space="preserve">Beskriv hvilke maler </w:t>
            </w:r>
            <w:r>
              <w:rPr>
                <w:rFonts w:ascii="Arial" w:hAnsi="Arial" w:cs="Arial"/>
                <w:b w:val="0"/>
                <w:bCs w:val="0"/>
                <w:sz w:val="22"/>
                <w:szCs w:val="22"/>
              </w:rPr>
              <w:t>som leveres som standard</w:t>
            </w:r>
          </w:p>
        </w:tc>
        <w:tc>
          <w:tcPr>
            <w:tcW w:w="715" w:type="pct"/>
          </w:tcPr>
          <w:p w14:paraId="4F4061B1" w14:textId="77777777" w:rsidR="00973F5A" w:rsidRDefault="00973F5A">
            <w:pPr>
              <w:pStyle w:val="Normaltabell"/>
              <w:ind w:left="709" w:hanging="709"/>
              <w:jc w:val="center"/>
              <w:rPr>
                <w:lang w:val="nb-NO"/>
              </w:rPr>
            </w:pPr>
            <w:r>
              <w:rPr>
                <w:lang w:val="nb-NO"/>
              </w:rPr>
              <w:t>E</w:t>
            </w:r>
          </w:p>
        </w:tc>
        <w:tc>
          <w:tcPr>
            <w:tcW w:w="626" w:type="pct"/>
            <w:gridSpan w:val="2"/>
          </w:tcPr>
          <w:p w14:paraId="73F0A621" w14:textId="77777777" w:rsidR="00973F5A" w:rsidRDefault="00973F5A">
            <w:pPr>
              <w:pStyle w:val="Normaltabell"/>
              <w:ind w:left="709" w:hanging="709"/>
              <w:rPr>
                <w:lang w:val="nb-NO"/>
              </w:rPr>
            </w:pPr>
          </w:p>
        </w:tc>
        <w:tc>
          <w:tcPr>
            <w:tcW w:w="1210" w:type="pct"/>
          </w:tcPr>
          <w:p w14:paraId="7222303A" w14:textId="77777777" w:rsidR="00973F5A" w:rsidRDefault="00973F5A">
            <w:pPr>
              <w:pStyle w:val="Normaltabell"/>
              <w:ind w:left="709" w:hanging="709"/>
              <w:rPr>
                <w:sz w:val="20"/>
                <w:lang w:val="nb-NO"/>
              </w:rPr>
            </w:pPr>
          </w:p>
        </w:tc>
      </w:tr>
      <w:tr w:rsidR="00973F5A" w:rsidRPr="00320B64" w14:paraId="04937306" w14:textId="77777777">
        <w:trPr>
          <w:gridAfter w:val="1"/>
          <w:wAfter w:w="5" w:type="pct"/>
          <w:cantSplit/>
        </w:trPr>
        <w:tc>
          <w:tcPr>
            <w:tcW w:w="527" w:type="pct"/>
          </w:tcPr>
          <w:p w14:paraId="551BC573" w14:textId="77777777" w:rsidR="00973F5A" w:rsidRPr="00FD5897" w:rsidRDefault="00973F5A">
            <w:pPr>
              <w:pStyle w:val="Overskrift3"/>
              <w:numPr>
                <w:ilvl w:val="1"/>
                <w:numId w:val="17"/>
              </w:numPr>
              <w:ind w:hanging="717"/>
              <w:rPr>
                <w:rFonts w:ascii="Arial" w:hAnsi="Arial"/>
                <w:b w:val="0"/>
                <w:bCs w:val="0"/>
                <w:sz w:val="22"/>
                <w:szCs w:val="22"/>
              </w:rPr>
            </w:pPr>
          </w:p>
        </w:tc>
        <w:tc>
          <w:tcPr>
            <w:tcW w:w="1917" w:type="pct"/>
          </w:tcPr>
          <w:p w14:paraId="2572BD06" w14:textId="77777777" w:rsidR="00973F5A" w:rsidRPr="00FD5897" w:rsidRDefault="00973F5A">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Kunde</w:t>
            </w:r>
            <w:r>
              <w:rPr>
                <w:rFonts w:ascii="Arial" w:hAnsi="Arial" w:cs="Arial"/>
                <w:b w:val="0"/>
                <w:bCs w:val="0"/>
                <w:sz w:val="22"/>
                <w:szCs w:val="22"/>
              </w:rPr>
              <w:t>ns</w:t>
            </w:r>
            <w:r w:rsidRPr="00FD5897">
              <w:rPr>
                <w:rFonts w:ascii="Arial" w:hAnsi="Arial" w:cs="Arial"/>
                <w:b w:val="0"/>
                <w:bCs w:val="0"/>
                <w:sz w:val="22"/>
                <w:szCs w:val="22"/>
              </w:rPr>
              <w:t xml:space="preserve"> muligheter til å redigere/tilpasse eksisterende maler og lagre dem som ny mal</w:t>
            </w:r>
          </w:p>
        </w:tc>
        <w:tc>
          <w:tcPr>
            <w:tcW w:w="715" w:type="pct"/>
          </w:tcPr>
          <w:p w14:paraId="3DCA4667" w14:textId="77777777" w:rsidR="00973F5A" w:rsidRDefault="00973F5A">
            <w:pPr>
              <w:pStyle w:val="Normaltabell"/>
              <w:ind w:left="709" w:hanging="709"/>
              <w:jc w:val="center"/>
              <w:rPr>
                <w:lang w:val="nb-NO"/>
              </w:rPr>
            </w:pPr>
            <w:r>
              <w:rPr>
                <w:lang w:val="nb-NO"/>
              </w:rPr>
              <w:t>E</w:t>
            </w:r>
          </w:p>
        </w:tc>
        <w:tc>
          <w:tcPr>
            <w:tcW w:w="626" w:type="pct"/>
            <w:gridSpan w:val="2"/>
          </w:tcPr>
          <w:p w14:paraId="13FBB23D" w14:textId="77777777" w:rsidR="00973F5A" w:rsidRDefault="00973F5A">
            <w:pPr>
              <w:pStyle w:val="Normaltabell"/>
              <w:ind w:left="709" w:hanging="709"/>
              <w:rPr>
                <w:lang w:val="nb-NO"/>
              </w:rPr>
            </w:pPr>
          </w:p>
        </w:tc>
        <w:tc>
          <w:tcPr>
            <w:tcW w:w="1210" w:type="pct"/>
          </w:tcPr>
          <w:p w14:paraId="39F19950" w14:textId="77777777" w:rsidR="00973F5A" w:rsidRDefault="00973F5A">
            <w:pPr>
              <w:pStyle w:val="Normaltabell"/>
              <w:ind w:left="709" w:hanging="709"/>
              <w:rPr>
                <w:sz w:val="20"/>
                <w:lang w:val="nb-NO"/>
              </w:rPr>
            </w:pPr>
          </w:p>
        </w:tc>
      </w:tr>
      <w:tr w:rsidR="00973F5A" w:rsidRPr="00320B64" w14:paraId="359A907B" w14:textId="77777777">
        <w:trPr>
          <w:gridAfter w:val="1"/>
          <w:wAfter w:w="5" w:type="pct"/>
          <w:cantSplit/>
        </w:trPr>
        <w:tc>
          <w:tcPr>
            <w:tcW w:w="527" w:type="pct"/>
          </w:tcPr>
          <w:p w14:paraId="27B0624E" w14:textId="77777777" w:rsidR="00973F5A" w:rsidRPr="00FD5897" w:rsidRDefault="00973F5A">
            <w:pPr>
              <w:pStyle w:val="Overskrift3"/>
              <w:numPr>
                <w:ilvl w:val="1"/>
                <w:numId w:val="17"/>
              </w:numPr>
              <w:ind w:hanging="717"/>
              <w:rPr>
                <w:rFonts w:ascii="Arial" w:hAnsi="Arial"/>
                <w:b w:val="0"/>
                <w:bCs w:val="0"/>
                <w:sz w:val="22"/>
                <w:szCs w:val="22"/>
              </w:rPr>
            </w:pPr>
          </w:p>
        </w:tc>
        <w:tc>
          <w:tcPr>
            <w:tcW w:w="1917" w:type="pct"/>
          </w:tcPr>
          <w:p w14:paraId="34B81BDC" w14:textId="77777777" w:rsidR="00973F5A" w:rsidRPr="00FD5897" w:rsidRDefault="00973F5A">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w:t>
            </w:r>
            <w:r>
              <w:rPr>
                <w:rFonts w:ascii="Arial" w:hAnsi="Arial" w:cs="Arial"/>
                <w:b w:val="0"/>
                <w:bCs w:val="0"/>
                <w:sz w:val="22"/>
                <w:szCs w:val="22"/>
              </w:rPr>
              <w:t>en</w:t>
            </w:r>
            <w:r w:rsidRPr="00FD5897">
              <w:rPr>
                <w:rFonts w:ascii="Arial" w:hAnsi="Arial" w:cs="Arial"/>
                <w:b w:val="0"/>
                <w:bCs w:val="0"/>
                <w:sz w:val="22"/>
                <w:szCs w:val="22"/>
              </w:rPr>
              <w:t>s mulighet</w:t>
            </w:r>
            <w:r>
              <w:rPr>
                <w:rFonts w:ascii="Arial" w:hAnsi="Arial" w:cs="Arial"/>
                <w:b w:val="0"/>
                <w:bCs w:val="0"/>
                <w:sz w:val="22"/>
                <w:szCs w:val="22"/>
              </w:rPr>
              <w:t>er</w:t>
            </w:r>
            <w:r w:rsidRPr="00FD5897">
              <w:rPr>
                <w:rFonts w:ascii="Arial" w:hAnsi="Arial" w:cs="Arial"/>
                <w:b w:val="0"/>
                <w:bCs w:val="0"/>
                <w:sz w:val="22"/>
                <w:szCs w:val="22"/>
              </w:rPr>
              <w:t xml:space="preserve"> til å opprette og importere nye, egne maler</w:t>
            </w:r>
          </w:p>
        </w:tc>
        <w:tc>
          <w:tcPr>
            <w:tcW w:w="715" w:type="pct"/>
          </w:tcPr>
          <w:p w14:paraId="16119261" w14:textId="77777777" w:rsidR="00973F5A" w:rsidRDefault="00973F5A">
            <w:pPr>
              <w:pStyle w:val="Normaltabell"/>
              <w:ind w:left="709" w:hanging="709"/>
              <w:jc w:val="center"/>
              <w:rPr>
                <w:lang w:val="nb-NO"/>
              </w:rPr>
            </w:pPr>
            <w:r>
              <w:rPr>
                <w:lang w:val="nb-NO"/>
              </w:rPr>
              <w:t>E</w:t>
            </w:r>
          </w:p>
        </w:tc>
        <w:tc>
          <w:tcPr>
            <w:tcW w:w="626" w:type="pct"/>
            <w:gridSpan w:val="2"/>
          </w:tcPr>
          <w:p w14:paraId="3B294358" w14:textId="77777777" w:rsidR="00973F5A" w:rsidRDefault="00973F5A">
            <w:pPr>
              <w:pStyle w:val="Normaltabell"/>
              <w:ind w:left="709" w:hanging="709"/>
              <w:rPr>
                <w:lang w:val="nb-NO"/>
              </w:rPr>
            </w:pPr>
          </w:p>
        </w:tc>
        <w:tc>
          <w:tcPr>
            <w:tcW w:w="1210" w:type="pct"/>
          </w:tcPr>
          <w:p w14:paraId="390951F9" w14:textId="77777777" w:rsidR="00973F5A" w:rsidRDefault="00973F5A">
            <w:pPr>
              <w:pStyle w:val="Normaltabell"/>
              <w:ind w:left="709" w:hanging="709"/>
              <w:rPr>
                <w:sz w:val="20"/>
                <w:lang w:val="nb-NO"/>
              </w:rPr>
            </w:pPr>
          </w:p>
        </w:tc>
      </w:tr>
      <w:tr w:rsidR="00973F5A" w:rsidRPr="00320B64" w14:paraId="6CF5409C" w14:textId="77777777">
        <w:trPr>
          <w:gridAfter w:val="1"/>
          <w:wAfter w:w="5" w:type="pct"/>
          <w:cantSplit/>
        </w:trPr>
        <w:tc>
          <w:tcPr>
            <w:tcW w:w="527" w:type="pct"/>
          </w:tcPr>
          <w:p w14:paraId="05A57C0E" w14:textId="77777777" w:rsidR="00973F5A" w:rsidRPr="00FD5897" w:rsidRDefault="00973F5A">
            <w:pPr>
              <w:pStyle w:val="Overskrift3"/>
              <w:numPr>
                <w:ilvl w:val="1"/>
                <w:numId w:val="17"/>
              </w:numPr>
              <w:ind w:hanging="717"/>
              <w:rPr>
                <w:rFonts w:ascii="Arial" w:hAnsi="Arial"/>
                <w:b w:val="0"/>
                <w:bCs w:val="0"/>
                <w:sz w:val="22"/>
                <w:szCs w:val="22"/>
              </w:rPr>
            </w:pPr>
          </w:p>
        </w:tc>
        <w:tc>
          <w:tcPr>
            <w:tcW w:w="1917" w:type="pct"/>
          </w:tcPr>
          <w:p w14:paraId="3894CF7F" w14:textId="77777777" w:rsidR="00973F5A" w:rsidRPr="00FD5897" w:rsidRDefault="00973F5A">
            <w:pPr>
              <w:pStyle w:val="Overskrift3"/>
              <w:tabs>
                <w:tab w:val="num" w:pos="767"/>
              </w:tabs>
              <w:rPr>
                <w:rFonts w:ascii="Arial" w:hAnsi="Arial" w:cs="Arial"/>
                <w:b w:val="0"/>
                <w:bCs w:val="0"/>
                <w:sz w:val="22"/>
                <w:szCs w:val="22"/>
              </w:rPr>
            </w:pPr>
            <w:r w:rsidRPr="00FD5897">
              <w:rPr>
                <w:rFonts w:ascii="Arial" w:hAnsi="Arial" w:cs="Arial"/>
                <w:b w:val="0"/>
                <w:bCs w:val="0"/>
                <w:sz w:val="22"/>
                <w:szCs w:val="22"/>
              </w:rPr>
              <w:t>Beskriv Kundes mulighet</w:t>
            </w:r>
            <w:r>
              <w:rPr>
                <w:rFonts w:ascii="Arial" w:hAnsi="Arial" w:cs="Arial"/>
                <w:b w:val="0"/>
                <w:bCs w:val="0"/>
                <w:sz w:val="22"/>
                <w:szCs w:val="22"/>
              </w:rPr>
              <w:t>er</w:t>
            </w:r>
            <w:r w:rsidRPr="00FD5897">
              <w:rPr>
                <w:rFonts w:ascii="Arial" w:hAnsi="Arial" w:cs="Arial"/>
                <w:b w:val="0"/>
                <w:bCs w:val="0"/>
                <w:sz w:val="22"/>
                <w:szCs w:val="22"/>
              </w:rPr>
              <w:t xml:space="preserve"> til å dele egne maler med andre ansatte og avdelinger internt i kommunen</w:t>
            </w:r>
          </w:p>
        </w:tc>
        <w:tc>
          <w:tcPr>
            <w:tcW w:w="715" w:type="pct"/>
          </w:tcPr>
          <w:p w14:paraId="3FE90DA2" w14:textId="77777777" w:rsidR="00973F5A" w:rsidRDefault="00973F5A">
            <w:pPr>
              <w:pStyle w:val="Normaltabell"/>
              <w:ind w:left="709" w:hanging="709"/>
              <w:jc w:val="center"/>
              <w:rPr>
                <w:lang w:val="nb-NO"/>
              </w:rPr>
            </w:pPr>
            <w:r>
              <w:rPr>
                <w:lang w:val="nb-NO"/>
              </w:rPr>
              <w:t>E</w:t>
            </w:r>
          </w:p>
        </w:tc>
        <w:tc>
          <w:tcPr>
            <w:tcW w:w="626" w:type="pct"/>
            <w:gridSpan w:val="2"/>
          </w:tcPr>
          <w:p w14:paraId="6ABCD92A" w14:textId="77777777" w:rsidR="00973F5A" w:rsidRDefault="00973F5A">
            <w:pPr>
              <w:pStyle w:val="Normaltabell"/>
              <w:ind w:left="709" w:hanging="709"/>
              <w:rPr>
                <w:lang w:val="nb-NO"/>
              </w:rPr>
            </w:pPr>
          </w:p>
        </w:tc>
        <w:tc>
          <w:tcPr>
            <w:tcW w:w="1210" w:type="pct"/>
          </w:tcPr>
          <w:p w14:paraId="69E40DE0" w14:textId="77777777" w:rsidR="00973F5A" w:rsidRDefault="00973F5A">
            <w:pPr>
              <w:pStyle w:val="Normaltabell"/>
              <w:ind w:left="709" w:hanging="709"/>
              <w:rPr>
                <w:sz w:val="20"/>
                <w:lang w:val="nb-NO"/>
              </w:rPr>
            </w:pPr>
          </w:p>
        </w:tc>
      </w:tr>
    </w:tbl>
    <w:p w14:paraId="17BC92A4" w14:textId="77777777" w:rsidR="00973F5A" w:rsidRDefault="00973F5A" w:rsidP="00973F5A"/>
    <w:p w14:paraId="38525BB2" w14:textId="77777777" w:rsidR="00973F5A" w:rsidRDefault="00973F5A" w:rsidP="00973F5A"/>
    <w:p w14:paraId="4A948565" w14:textId="77777777" w:rsidR="00973F5A" w:rsidRDefault="00973F5A" w:rsidP="00973F5A"/>
    <w:p w14:paraId="6C1254A5" w14:textId="77777777" w:rsidR="00B80620" w:rsidRDefault="00B80620" w:rsidP="00973F5A"/>
    <w:p w14:paraId="1C444BCD" w14:textId="77777777" w:rsidR="00B80620" w:rsidRDefault="00B80620" w:rsidP="00973F5A"/>
    <w:p w14:paraId="7D44648B" w14:textId="77777777" w:rsidR="00B80620" w:rsidRDefault="00B80620" w:rsidP="00973F5A"/>
    <w:p w14:paraId="6D5F8715" w14:textId="77777777" w:rsidR="00B80620" w:rsidRDefault="00B80620" w:rsidP="00973F5A"/>
    <w:p w14:paraId="70F2BE10" w14:textId="77777777" w:rsidR="00B80620" w:rsidRDefault="00B80620" w:rsidP="00973F5A"/>
    <w:p w14:paraId="5DEEDB0F" w14:textId="77777777" w:rsidR="00B80620" w:rsidRDefault="00B80620" w:rsidP="00973F5A"/>
    <w:p w14:paraId="2F095C70" w14:textId="77777777" w:rsidR="00B80620" w:rsidRDefault="00B80620" w:rsidP="00973F5A"/>
    <w:p w14:paraId="547896C2" w14:textId="77777777" w:rsidR="00B80620" w:rsidRDefault="00B80620" w:rsidP="00973F5A"/>
    <w:p w14:paraId="79736CCE" w14:textId="77777777" w:rsidR="00B80620" w:rsidRDefault="00B80620" w:rsidP="00973F5A"/>
    <w:p w14:paraId="22A8097D" w14:textId="77777777" w:rsidR="00B80620" w:rsidRDefault="00B80620" w:rsidP="00973F5A"/>
    <w:p w14:paraId="1F0B5467" w14:textId="77777777" w:rsidR="00B80620" w:rsidRDefault="00B80620" w:rsidP="00973F5A"/>
    <w:p w14:paraId="0B39C6E9" w14:textId="77777777" w:rsidR="00B80620" w:rsidRDefault="00B80620" w:rsidP="00973F5A"/>
    <w:p w14:paraId="3CBB85B0" w14:textId="77777777" w:rsidR="00B80620" w:rsidRDefault="00B80620" w:rsidP="00973F5A"/>
    <w:p w14:paraId="23CBC2CE" w14:textId="77777777" w:rsidR="00B80620" w:rsidRDefault="00B80620" w:rsidP="00973F5A"/>
    <w:p w14:paraId="3E3A97C6" w14:textId="77777777" w:rsidR="00B80620" w:rsidRDefault="00B80620" w:rsidP="00973F5A"/>
    <w:p w14:paraId="0CE23941" w14:textId="77777777" w:rsidR="00B80620" w:rsidRDefault="00B80620" w:rsidP="00973F5A"/>
    <w:p w14:paraId="7112A21E" w14:textId="77777777" w:rsidR="00B80620" w:rsidRDefault="00B80620" w:rsidP="00973F5A"/>
    <w:p w14:paraId="6F367AFD" w14:textId="77777777" w:rsidR="00B80620" w:rsidRDefault="00B80620" w:rsidP="00973F5A"/>
    <w:p w14:paraId="175E21BD" w14:textId="77777777" w:rsidR="00B80620" w:rsidRDefault="00B80620" w:rsidP="00973F5A"/>
    <w:p w14:paraId="07A635EE" w14:textId="77777777" w:rsidR="00B80620" w:rsidRDefault="00B80620" w:rsidP="00973F5A"/>
    <w:p w14:paraId="6DFCEEA8" w14:textId="77777777" w:rsidR="00B80620" w:rsidRDefault="00B80620" w:rsidP="00973F5A"/>
    <w:p w14:paraId="4790D8ED" w14:textId="77777777" w:rsidR="00B80620" w:rsidRDefault="00B80620" w:rsidP="00973F5A"/>
    <w:p w14:paraId="728E40AD" w14:textId="77777777" w:rsidR="00B80620" w:rsidRDefault="00B80620" w:rsidP="00973F5A"/>
    <w:p w14:paraId="3ECE4357" w14:textId="77777777" w:rsidR="00973F5A" w:rsidRDefault="00973F5A" w:rsidP="00973F5A"/>
    <w:p w14:paraId="09FA3DAC" w14:textId="77777777" w:rsidR="00973F5A" w:rsidRDefault="00973F5A" w:rsidP="00973F5A"/>
    <w:p w14:paraId="601C9386" w14:textId="77777777" w:rsidR="00973F5A" w:rsidRDefault="00973F5A" w:rsidP="00386728">
      <w:pPr>
        <w:pStyle w:val="Overskrift2"/>
        <w:numPr>
          <w:ilvl w:val="0"/>
          <w:numId w:val="46"/>
        </w:numPr>
      </w:pPr>
      <w:r>
        <w:lastRenderedPageBreak/>
        <w:t xml:space="preserve"> </w:t>
      </w:r>
      <w:r w:rsidRPr="00C1313E">
        <w:t>Bruker</w:t>
      </w:r>
      <w:r>
        <w:t>grensesnitt</w:t>
      </w:r>
    </w:p>
    <w:p w14:paraId="435463AE" w14:textId="77777777" w:rsidR="00973F5A" w:rsidRDefault="00973F5A" w:rsidP="00973F5A">
      <w:pPr>
        <w:rPr>
          <w:rFonts w:cs="Arial"/>
          <w:szCs w:val="22"/>
        </w:rPr>
      </w:pPr>
    </w:p>
    <w:p w14:paraId="1780E88C" w14:textId="77777777" w:rsidR="00973F5A" w:rsidRPr="006348AF" w:rsidRDefault="00973F5A" w:rsidP="00973F5A">
      <w:pPr>
        <w:rPr>
          <w:rFonts w:cs="Arial"/>
          <w:szCs w:val="22"/>
        </w:rPr>
      </w:pPr>
      <w:r w:rsidRPr="006348AF">
        <w:rPr>
          <w:rFonts w:cs="Arial"/>
          <w:szCs w:val="22"/>
        </w:rPr>
        <w:t xml:space="preserve">Lørenskog kommune har en klar forventning til at brukervennligheten i løsningen er ivaretatt i utviklingen, basert på en grundig forståelse av brukernes behov og arbeidsprosesser, og gjennom bruk av ressurser som innehar kompetanse på interaksjonsdesign. Dette forventes også i all fremtidig utvikling. </w:t>
      </w:r>
    </w:p>
    <w:p w14:paraId="476610A3" w14:textId="77777777" w:rsidR="00973F5A" w:rsidRDefault="00973F5A" w:rsidP="00973F5A">
      <w:pPr>
        <w:rPr>
          <w:rFonts w:cs="Arial"/>
          <w:szCs w:val="22"/>
        </w:rPr>
      </w:pPr>
      <w:r w:rsidRPr="006348AF">
        <w:rPr>
          <w:rFonts w:cs="Arial"/>
          <w:szCs w:val="22"/>
        </w:rPr>
        <w:t>Brukervennlighetstesting og kontinuerlig forbedring forventes å være en del av implementeringsprosessen fra leverandørenes side.</w:t>
      </w:r>
    </w:p>
    <w:p w14:paraId="31990586" w14:textId="77777777" w:rsidR="00973F5A" w:rsidRDefault="00973F5A" w:rsidP="00973F5A">
      <w:pPr>
        <w:rPr>
          <w:rFonts w:cs="Arial"/>
          <w:szCs w:val="22"/>
        </w:rPr>
      </w:pPr>
    </w:p>
    <w:tbl>
      <w:tblPr>
        <w:tblpPr w:leftFromText="141" w:rightFromText="141"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760"/>
        <w:gridCol w:w="1372"/>
        <w:gridCol w:w="1139"/>
        <w:gridCol w:w="2324"/>
      </w:tblGrid>
      <w:tr w:rsidR="00973F5A" w:rsidRPr="00320B64" w14:paraId="0CF64F6E" w14:textId="77777777">
        <w:trPr>
          <w:cantSplit/>
          <w:tblHeader/>
        </w:trPr>
        <w:tc>
          <w:tcPr>
            <w:tcW w:w="3137" w:type="pct"/>
            <w:gridSpan w:val="3"/>
            <w:shd w:val="clear" w:color="auto" w:fill="C0C0C0"/>
          </w:tcPr>
          <w:p w14:paraId="5675A405" w14:textId="77777777" w:rsidR="00973F5A" w:rsidRPr="00320B64" w:rsidRDefault="00973F5A">
            <w:pPr>
              <w:pStyle w:val="Normaltabell"/>
              <w:ind w:left="709" w:hanging="709"/>
              <w:rPr>
                <w:b/>
                <w:lang w:val="nb-NO"/>
              </w:rPr>
            </w:pPr>
            <w:r w:rsidRPr="00320B64">
              <w:rPr>
                <w:b/>
                <w:lang w:val="nb-NO"/>
              </w:rPr>
              <w:t>Kundens krav</w:t>
            </w:r>
          </w:p>
        </w:tc>
        <w:tc>
          <w:tcPr>
            <w:tcW w:w="1863" w:type="pct"/>
            <w:gridSpan w:val="2"/>
            <w:shd w:val="clear" w:color="auto" w:fill="C0C0C0"/>
          </w:tcPr>
          <w:p w14:paraId="7A223273"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751689B" w14:textId="77777777">
        <w:trPr>
          <w:cantSplit/>
          <w:tblHeader/>
        </w:trPr>
        <w:tc>
          <w:tcPr>
            <w:tcW w:w="376" w:type="pct"/>
            <w:shd w:val="clear" w:color="auto" w:fill="C0C0C0"/>
          </w:tcPr>
          <w:p w14:paraId="6051E6EE" w14:textId="77777777" w:rsidR="00973F5A" w:rsidRDefault="00973F5A">
            <w:pPr>
              <w:pStyle w:val="Normaltabell"/>
              <w:ind w:left="709" w:hanging="709"/>
              <w:rPr>
                <w:b/>
                <w:sz w:val="20"/>
                <w:lang w:val="nb-NO"/>
              </w:rPr>
            </w:pPr>
          </w:p>
          <w:p w14:paraId="41152C9A" w14:textId="77777777" w:rsidR="00973F5A" w:rsidRPr="00D75608" w:rsidRDefault="00973F5A">
            <w:pPr>
              <w:pStyle w:val="Normaltabell"/>
              <w:ind w:left="709" w:hanging="709"/>
              <w:rPr>
                <w:b/>
                <w:sz w:val="20"/>
                <w:lang w:val="nb-NO"/>
              </w:rPr>
            </w:pPr>
            <w:r>
              <w:rPr>
                <w:b/>
                <w:sz w:val="20"/>
                <w:lang w:val="nb-NO"/>
              </w:rPr>
              <w:t>ID</w:t>
            </w:r>
          </w:p>
        </w:tc>
        <w:tc>
          <w:tcPr>
            <w:tcW w:w="2023" w:type="pct"/>
            <w:shd w:val="clear" w:color="auto" w:fill="C0C0C0"/>
            <w:vAlign w:val="center"/>
          </w:tcPr>
          <w:p w14:paraId="645CD840"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8" w:type="pct"/>
            <w:shd w:val="clear" w:color="auto" w:fill="C0C0C0"/>
            <w:vAlign w:val="center"/>
          </w:tcPr>
          <w:p w14:paraId="58E0F3F4" w14:textId="77777777" w:rsidR="00973F5A" w:rsidRPr="00D75608" w:rsidRDefault="00973F5A">
            <w:pPr>
              <w:pStyle w:val="Normaltabell"/>
              <w:ind w:left="709" w:hanging="709"/>
              <w:rPr>
                <w:b/>
                <w:sz w:val="20"/>
                <w:lang w:val="nb-NO"/>
              </w:rPr>
            </w:pPr>
            <w:r w:rsidRPr="00D75608">
              <w:rPr>
                <w:b/>
                <w:sz w:val="20"/>
                <w:lang w:val="nb-NO"/>
              </w:rPr>
              <w:t>Krav type</w:t>
            </w:r>
          </w:p>
        </w:tc>
        <w:tc>
          <w:tcPr>
            <w:tcW w:w="613" w:type="pct"/>
            <w:shd w:val="clear" w:color="auto" w:fill="C0C0C0"/>
            <w:vAlign w:val="center"/>
          </w:tcPr>
          <w:p w14:paraId="48FBB646"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7B8C8513" w14:textId="77777777" w:rsidR="00973F5A" w:rsidRDefault="00973F5A">
            <w:pPr>
              <w:pStyle w:val="Normaltabell"/>
              <w:ind w:left="709" w:hanging="709"/>
              <w:rPr>
                <w:b/>
                <w:sz w:val="20"/>
                <w:lang w:val="nb-NO"/>
              </w:rPr>
            </w:pPr>
            <w:r w:rsidRPr="00D75608">
              <w:rPr>
                <w:b/>
                <w:sz w:val="20"/>
                <w:lang w:val="nb-NO"/>
              </w:rPr>
              <w:t>(Ja/Nei/</w:t>
            </w:r>
          </w:p>
          <w:p w14:paraId="58DA2E73" w14:textId="77777777" w:rsidR="00973F5A" w:rsidRPr="00D75608" w:rsidRDefault="00973F5A">
            <w:pPr>
              <w:pStyle w:val="Normaltabell"/>
              <w:ind w:left="709" w:hanging="709"/>
              <w:rPr>
                <w:b/>
                <w:sz w:val="20"/>
                <w:lang w:val="nb-NO"/>
              </w:rPr>
            </w:pPr>
            <w:r w:rsidRPr="00D75608">
              <w:rPr>
                <w:b/>
                <w:sz w:val="20"/>
                <w:lang w:val="nb-NO"/>
              </w:rPr>
              <w:t>Delvis)</w:t>
            </w:r>
          </w:p>
        </w:tc>
        <w:tc>
          <w:tcPr>
            <w:tcW w:w="1250" w:type="pct"/>
            <w:shd w:val="clear" w:color="auto" w:fill="C0C0C0"/>
            <w:vAlign w:val="center"/>
          </w:tcPr>
          <w:p w14:paraId="4534D80E"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6733DDC8" w14:textId="77777777">
        <w:trPr>
          <w:cantSplit/>
        </w:trPr>
        <w:tc>
          <w:tcPr>
            <w:tcW w:w="376" w:type="pct"/>
          </w:tcPr>
          <w:p w14:paraId="2926BBC8" w14:textId="77777777" w:rsidR="00973F5A" w:rsidRPr="00862BFB" w:rsidRDefault="00973F5A">
            <w:pPr>
              <w:pStyle w:val="Overskrift3"/>
              <w:numPr>
                <w:ilvl w:val="1"/>
                <w:numId w:val="29"/>
              </w:numPr>
              <w:ind w:left="1080"/>
              <w:rPr>
                <w:rFonts w:ascii="Arial" w:hAnsi="Arial"/>
                <w:b w:val="0"/>
                <w:bCs w:val="0"/>
                <w:sz w:val="22"/>
                <w:szCs w:val="22"/>
              </w:rPr>
            </w:pPr>
          </w:p>
        </w:tc>
        <w:tc>
          <w:tcPr>
            <w:tcW w:w="2023" w:type="pct"/>
          </w:tcPr>
          <w:p w14:paraId="4DFEA758" w14:textId="77777777" w:rsidR="00973F5A" w:rsidRDefault="00973F5A">
            <w:pPr>
              <w:pStyle w:val="Overskrift3"/>
              <w:tabs>
                <w:tab w:val="num" w:pos="625"/>
              </w:tabs>
              <w:rPr>
                <w:rFonts w:ascii="Arial" w:hAnsi="Arial" w:cs="Arial"/>
                <w:b w:val="0"/>
                <w:bCs w:val="0"/>
                <w:sz w:val="22"/>
                <w:szCs w:val="22"/>
              </w:rPr>
            </w:pPr>
            <w:r w:rsidRPr="006F6733">
              <w:rPr>
                <w:rFonts w:ascii="Arial" w:hAnsi="Arial" w:cs="Arial"/>
                <w:b w:val="0"/>
                <w:bCs w:val="0"/>
                <w:sz w:val="22"/>
                <w:szCs w:val="22"/>
              </w:rPr>
              <w:t xml:space="preserve">Beskriv hvilke tilgjengelige verktøy som finnes i løsningen for tilpasning og brukervennlighet for brukerne. </w:t>
            </w:r>
          </w:p>
          <w:p w14:paraId="3D66C3F2" w14:textId="77777777" w:rsidR="00973F5A"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S</w:t>
            </w:r>
            <w:r w:rsidRPr="006F6733">
              <w:rPr>
                <w:rFonts w:ascii="Arial" w:hAnsi="Arial" w:cs="Arial"/>
                <w:b w:val="0"/>
                <w:bCs w:val="0"/>
                <w:sz w:val="22"/>
                <w:szCs w:val="22"/>
              </w:rPr>
              <w:t xml:space="preserve">om et minimum </w:t>
            </w:r>
            <w:r>
              <w:rPr>
                <w:rFonts w:ascii="Arial" w:hAnsi="Arial" w:cs="Arial"/>
                <w:b w:val="0"/>
                <w:bCs w:val="0"/>
                <w:sz w:val="22"/>
                <w:szCs w:val="22"/>
              </w:rPr>
              <w:t>skal følgende beskrives:</w:t>
            </w:r>
          </w:p>
          <w:p w14:paraId="2A77E0C0" w14:textId="77777777" w:rsidR="00973F5A" w:rsidRDefault="00973F5A">
            <w:pPr>
              <w:pStyle w:val="Overskrift3"/>
              <w:numPr>
                <w:ilvl w:val="0"/>
                <w:numId w:val="37"/>
              </w:numPr>
              <w:spacing w:before="0"/>
              <w:rPr>
                <w:rFonts w:ascii="Arial" w:hAnsi="Arial" w:cs="Arial"/>
                <w:b w:val="0"/>
                <w:bCs w:val="0"/>
                <w:sz w:val="22"/>
                <w:szCs w:val="22"/>
              </w:rPr>
            </w:pPr>
            <w:r>
              <w:rPr>
                <w:rFonts w:ascii="Arial" w:hAnsi="Arial" w:cs="Arial"/>
                <w:b w:val="0"/>
                <w:bCs w:val="0"/>
                <w:sz w:val="22"/>
                <w:szCs w:val="22"/>
              </w:rPr>
              <w:t>s</w:t>
            </w:r>
            <w:r w:rsidRPr="006F6733">
              <w:rPr>
                <w:rFonts w:ascii="Arial" w:hAnsi="Arial" w:cs="Arial"/>
                <w:b w:val="0"/>
                <w:bCs w:val="0"/>
                <w:sz w:val="22"/>
                <w:szCs w:val="22"/>
              </w:rPr>
              <w:t>tavekontroll</w:t>
            </w:r>
          </w:p>
          <w:p w14:paraId="53F5E450" w14:textId="77777777" w:rsidR="00973F5A" w:rsidRDefault="00973F5A">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ønsket skriftstørrelse, </w:t>
            </w:r>
          </w:p>
          <w:p w14:paraId="1B44C49B" w14:textId="77777777" w:rsidR="00973F5A" w:rsidRDefault="00973F5A">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intuitive redigeringsfunksjoner med klipp/kopi/lim inn, </w:t>
            </w:r>
          </w:p>
          <w:p w14:paraId="3837253B" w14:textId="77777777" w:rsidR="00973F5A" w:rsidRDefault="00973F5A">
            <w:pPr>
              <w:pStyle w:val="Overskrift3"/>
              <w:numPr>
                <w:ilvl w:val="0"/>
                <w:numId w:val="37"/>
              </w:numPr>
              <w:spacing w:before="0"/>
              <w:rPr>
                <w:rFonts w:ascii="Arial" w:hAnsi="Arial" w:cs="Arial"/>
                <w:b w:val="0"/>
                <w:bCs w:val="0"/>
                <w:sz w:val="22"/>
                <w:szCs w:val="22"/>
              </w:rPr>
            </w:pPr>
            <w:r w:rsidRPr="006F6733">
              <w:rPr>
                <w:rFonts w:ascii="Arial" w:hAnsi="Arial" w:cs="Arial"/>
                <w:b w:val="0"/>
                <w:bCs w:val="0"/>
                <w:sz w:val="22"/>
                <w:szCs w:val="22"/>
              </w:rPr>
              <w:t xml:space="preserve">universelle hurtigtaster </w:t>
            </w:r>
          </w:p>
          <w:p w14:paraId="369C27BE" w14:textId="77777777" w:rsidR="00973F5A" w:rsidRPr="007C159A" w:rsidRDefault="00973F5A">
            <w:pPr>
              <w:pStyle w:val="Overskrift3"/>
              <w:numPr>
                <w:ilvl w:val="0"/>
                <w:numId w:val="37"/>
              </w:numPr>
              <w:spacing w:before="0"/>
              <w:rPr>
                <w:rFonts w:ascii="Arial" w:hAnsi="Arial" w:cs="Arial"/>
                <w:b w:val="0"/>
                <w:bCs w:val="0"/>
                <w:sz w:val="22"/>
                <w:szCs w:val="22"/>
              </w:rPr>
            </w:pPr>
            <w:r>
              <w:rPr>
                <w:rFonts w:ascii="Arial" w:hAnsi="Arial" w:cs="Arial"/>
                <w:b w:val="0"/>
                <w:bCs w:val="0"/>
                <w:sz w:val="22"/>
                <w:szCs w:val="22"/>
              </w:rPr>
              <w:t xml:space="preserve">eventuelle </w:t>
            </w:r>
            <w:r w:rsidRPr="006F6733">
              <w:rPr>
                <w:rFonts w:ascii="Arial" w:hAnsi="Arial" w:cs="Arial"/>
                <w:b w:val="0"/>
                <w:bCs w:val="0"/>
                <w:sz w:val="22"/>
                <w:szCs w:val="22"/>
              </w:rPr>
              <w:t>begrensninger i antall tastetrykk i datafelter</w:t>
            </w:r>
          </w:p>
        </w:tc>
        <w:tc>
          <w:tcPr>
            <w:tcW w:w="738" w:type="pct"/>
          </w:tcPr>
          <w:p w14:paraId="1FAD7FAA" w14:textId="77777777" w:rsidR="00973F5A" w:rsidRDefault="00973F5A">
            <w:pPr>
              <w:pStyle w:val="Normaltabell"/>
              <w:ind w:left="709" w:hanging="709"/>
              <w:jc w:val="center"/>
              <w:rPr>
                <w:lang w:val="nb-NO"/>
              </w:rPr>
            </w:pPr>
            <w:r>
              <w:rPr>
                <w:lang w:val="nb-NO"/>
              </w:rPr>
              <w:t>E</w:t>
            </w:r>
          </w:p>
        </w:tc>
        <w:tc>
          <w:tcPr>
            <w:tcW w:w="613" w:type="pct"/>
          </w:tcPr>
          <w:p w14:paraId="5E0755DA" w14:textId="77777777" w:rsidR="00973F5A" w:rsidRDefault="00973F5A">
            <w:pPr>
              <w:pStyle w:val="Normaltabell"/>
              <w:ind w:left="709" w:hanging="709"/>
              <w:rPr>
                <w:lang w:val="nb-NO"/>
              </w:rPr>
            </w:pPr>
          </w:p>
        </w:tc>
        <w:tc>
          <w:tcPr>
            <w:tcW w:w="1250" w:type="pct"/>
          </w:tcPr>
          <w:p w14:paraId="5A7575C5" w14:textId="77777777" w:rsidR="00973F5A" w:rsidRDefault="00973F5A">
            <w:pPr>
              <w:pStyle w:val="Normaltabell"/>
              <w:ind w:left="709" w:hanging="709"/>
              <w:rPr>
                <w:sz w:val="20"/>
                <w:lang w:val="nb-NO"/>
              </w:rPr>
            </w:pPr>
          </w:p>
        </w:tc>
      </w:tr>
      <w:tr w:rsidR="00973F5A" w:rsidRPr="00320B64" w14:paraId="086A2D00" w14:textId="77777777">
        <w:trPr>
          <w:cantSplit/>
        </w:trPr>
        <w:tc>
          <w:tcPr>
            <w:tcW w:w="376" w:type="pct"/>
          </w:tcPr>
          <w:p w14:paraId="4BD02BFB" w14:textId="77777777" w:rsidR="00973F5A" w:rsidRPr="00862BFB" w:rsidRDefault="00973F5A">
            <w:pPr>
              <w:pStyle w:val="Overskrift3"/>
              <w:numPr>
                <w:ilvl w:val="1"/>
                <w:numId w:val="29"/>
              </w:numPr>
              <w:ind w:left="1080"/>
              <w:rPr>
                <w:rFonts w:ascii="Arial" w:hAnsi="Arial"/>
                <w:b w:val="0"/>
                <w:bCs w:val="0"/>
                <w:sz w:val="22"/>
                <w:szCs w:val="22"/>
              </w:rPr>
            </w:pPr>
          </w:p>
        </w:tc>
        <w:tc>
          <w:tcPr>
            <w:tcW w:w="2023" w:type="pct"/>
          </w:tcPr>
          <w:p w14:paraId="0C340C5C" w14:textId="77777777" w:rsidR="00973F5A" w:rsidRPr="00CE49CC" w:rsidRDefault="00973F5A">
            <w:pPr>
              <w:pStyle w:val="Overskrift3"/>
              <w:tabs>
                <w:tab w:val="num" w:pos="0"/>
              </w:tabs>
              <w:rPr>
                <w:rFonts w:ascii="Arial" w:hAnsi="Arial" w:cs="Arial"/>
                <w:b w:val="0"/>
                <w:bCs w:val="0"/>
                <w:sz w:val="22"/>
                <w:szCs w:val="22"/>
              </w:rPr>
            </w:pPr>
            <w:r>
              <w:rPr>
                <w:rFonts w:ascii="Arial" w:hAnsi="Arial" w:cs="Arial"/>
                <w:b w:val="0"/>
                <w:bCs w:val="0"/>
                <w:sz w:val="22"/>
                <w:szCs w:val="22"/>
              </w:rPr>
              <w:t>Løsningen skal ha en e</w:t>
            </w:r>
            <w:r w:rsidRPr="00506FCE">
              <w:rPr>
                <w:rFonts w:ascii="Arial" w:hAnsi="Arial" w:cs="Arial"/>
                <w:b w:val="0"/>
                <w:bCs w:val="0"/>
                <w:sz w:val="22"/>
                <w:szCs w:val="22"/>
              </w:rPr>
              <w:t xml:space="preserve">nkel måte å </w:t>
            </w:r>
            <w:r>
              <w:rPr>
                <w:rFonts w:ascii="Arial" w:hAnsi="Arial" w:cs="Arial"/>
                <w:b w:val="0"/>
                <w:bCs w:val="0"/>
                <w:sz w:val="22"/>
                <w:szCs w:val="22"/>
              </w:rPr>
              <w:t>kunne</w:t>
            </w:r>
            <w:r w:rsidRPr="00506FCE">
              <w:rPr>
                <w:rFonts w:ascii="Arial" w:hAnsi="Arial" w:cs="Arial"/>
                <w:b w:val="0"/>
                <w:bCs w:val="0"/>
                <w:sz w:val="22"/>
                <w:szCs w:val="22"/>
              </w:rPr>
              <w:t xml:space="preserve"> skrive ut hele eller deler av journal</w:t>
            </w:r>
            <w:r>
              <w:rPr>
                <w:rFonts w:ascii="Arial" w:hAnsi="Arial" w:cs="Arial"/>
                <w:b w:val="0"/>
                <w:bCs w:val="0"/>
                <w:sz w:val="22"/>
                <w:szCs w:val="22"/>
              </w:rPr>
              <w:t xml:space="preserve"> på.</w:t>
            </w:r>
          </w:p>
        </w:tc>
        <w:tc>
          <w:tcPr>
            <w:tcW w:w="738" w:type="pct"/>
          </w:tcPr>
          <w:p w14:paraId="43CAE689" w14:textId="77777777" w:rsidR="00973F5A" w:rsidRDefault="00973F5A">
            <w:pPr>
              <w:pStyle w:val="Normaltabell"/>
              <w:ind w:left="709" w:hanging="709"/>
              <w:jc w:val="center"/>
              <w:rPr>
                <w:lang w:val="nb-NO"/>
              </w:rPr>
            </w:pPr>
            <w:r>
              <w:rPr>
                <w:lang w:val="nb-NO"/>
              </w:rPr>
              <w:t>M</w:t>
            </w:r>
          </w:p>
        </w:tc>
        <w:tc>
          <w:tcPr>
            <w:tcW w:w="613" w:type="pct"/>
          </w:tcPr>
          <w:p w14:paraId="59FAE9B0" w14:textId="77777777" w:rsidR="00973F5A" w:rsidRDefault="00973F5A">
            <w:pPr>
              <w:pStyle w:val="Normaltabell"/>
              <w:ind w:left="709" w:hanging="709"/>
              <w:rPr>
                <w:lang w:val="nb-NO"/>
              </w:rPr>
            </w:pPr>
          </w:p>
        </w:tc>
        <w:tc>
          <w:tcPr>
            <w:tcW w:w="1250" w:type="pct"/>
          </w:tcPr>
          <w:p w14:paraId="09E3EF90" w14:textId="77777777" w:rsidR="00973F5A" w:rsidRDefault="00973F5A">
            <w:pPr>
              <w:pStyle w:val="Normaltabell"/>
              <w:ind w:left="709" w:hanging="709"/>
              <w:rPr>
                <w:sz w:val="20"/>
                <w:lang w:val="nb-NO"/>
              </w:rPr>
            </w:pPr>
          </w:p>
        </w:tc>
      </w:tr>
      <w:tr w:rsidR="00973F5A" w:rsidRPr="00320B64" w14:paraId="6B982B81" w14:textId="77777777">
        <w:trPr>
          <w:cantSplit/>
        </w:trPr>
        <w:tc>
          <w:tcPr>
            <w:tcW w:w="376" w:type="pct"/>
          </w:tcPr>
          <w:p w14:paraId="6C4D09A0" w14:textId="77777777" w:rsidR="00973F5A" w:rsidRPr="00862BFB" w:rsidRDefault="00973F5A">
            <w:pPr>
              <w:pStyle w:val="Overskrift3"/>
              <w:numPr>
                <w:ilvl w:val="1"/>
                <w:numId w:val="29"/>
              </w:numPr>
              <w:ind w:left="1080"/>
              <w:rPr>
                <w:rFonts w:ascii="Arial" w:hAnsi="Arial"/>
                <w:b w:val="0"/>
                <w:bCs w:val="0"/>
                <w:sz w:val="22"/>
                <w:szCs w:val="22"/>
              </w:rPr>
            </w:pPr>
          </w:p>
        </w:tc>
        <w:tc>
          <w:tcPr>
            <w:tcW w:w="2023" w:type="pct"/>
          </w:tcPr>
          <w:p w14:paraId="62773AE8" w14:textId="77777777" w:rsidR="00973F5A" w:rsidRPr="00564034" w:rsidRDefault="00973F5A">
            <w:pPr>
              <w:pStyle w:val="Overskrift3"/>
              <w:tabs>
                <w:tab w:val="num" w:pos="767"/>
              </w:tabs>
              <w:rPr>
                <w:rFonts w:ascii="Arial" w:hAnsi="Arial" w:cs="Arial"/>
                <w:b w:val="0"/>
                <w:bCs w:val="0"/>
                <w:sz w:val="22"/>
                <w:szCs w:val="22"/>
              </w:rPr>
            </w:pPr>
            <w:r w:rsidRPr="00506FCE">
              <w:rPr>
                <w:rFonts w:ascii="Arial" w:hAnsi="Arial" w:cs="Arial"/>
                <w:b w:val="0"/>
                <w:bCs w:val="0"/>
                <w:sz w:val="22"/>
                <w:szCs w:val="22"/>
              </w:rPr>
              <w:t>Mulighet for å mellomlagre uten at dokumenter/registreringer låses for redigering</w:t>
            </w:r>
            <w:r>
              <w:rPr>
                <w:rFonts w:ascii="Arial" w:hAnsi="Arial" w:cs="Arial"/>
                <w:b w:val="0"/>
                <w:bCs w:val="0"/>
                <w:sz w:val="22"/>
                <w:szCs w:val="22"/>
              </w:rPr>
              <w:t>.</w:t>
            </w:r>
          </w:p>
        </w:tc>
        <w:tc>
          <w:tcPr>
            <w:tcW w:w="738" w:type="pct"/>
          </w:tcPr>
          <w:p w14:paraId="131BB2D2" w14:textId="77777777" w:rsidR="00973F5A" w:rsidRDefault="00973F5A">
            <w:pPr>
              <w:pStyle w:val="Normaltabell"/>
              <w:ind w:left="709" w:hanging="709"/>
              <w:jc w:val="center"/>
              <w:rPr>
                <w:lang w:val="nb-NO"/>
              </w:rPr>
            </w:pPr>
            <w:r>
              <w:rPr>
                <w:lang w:val="nb-NO"/>
              </w:rPr>
              <w:t>M</w:t>
            </w:r>
          </w:p>
        </w:tc>
        <w:tc>
          <w:tcPr>
            <w:tcW w:w="613" w:type="pct"/>
          </w:tcPr>
          <w:p w14:paraId="28A7E248" w14:textId="77777777" w:rsidR="00973F5A" w:rsidRDefault="00973F5A">
            <w:pPr>
              <w:pStyle w:val="Normaltabell"/>
              <w:ind w:left="709" w:hanging="709"/>
              <w:rPr>
                <w:lang w:val="nb-NO"/>
              </w:rPr>
            </w:pPr>
          </w:p>
        </w:tc>
        <w:tc>
          <w:tcPr>
            <w:tcW w:w="1250" w:type="pct"/>
          </w:tcPr>
          <w:p w14:paraId="4BA09C47" w14:textId="77777777" w:rsidR="00973F5A" w:rsidRDefault="00973F5A">
            <w:pPr>
              <w:pStyle w:val="Normaltabell"/>
              <w:ind w:left="709" w:hanging="709"/>
              <w:rPr>
                <w:sz w:val="20"/>
                <w:lang w:val="nb-NO"/>
              </w:rPr>
            </w:pPr>
          </w:p>
        </w:tc>
      </w:tr>
      <w:tr w:rsidR="00973F5A" w:rsidRPr="00320B64" w14:paraId="1454544D" w14:textId="77777777">
        <w:trPr>
          <w:cantSplit/>
        </w:trPr>
        <w:tc>
          <w:tcPr>
            <w:tcW w:w="376" w:type="pct"/>
          </w:tcPr>
          <w:p w14:paraId="47C9DA4A" w14:textId="77777777" w:rsidR="00973F5A" w:rsidRPr="00862BFB" w:rsidRDefault="00973F5A">
            <w:pPr>
              <w:pStyle w:val="Overskrift3"/>
              <w:numPr>
                <w:ilvl w:val="1"/>
                <w:numId w:val="29"/>
              </w:numPr>
              <w:ind w:left="1080"/>
              <w:rPr>
                <w:rFonts w:ascii="Arial" w:hAnsi="Arial"/>
                <w:b w:val="0"/>
                <w:bCs w:val="0"/>
                <w:sz w:val="22"/>
                <w:szCs w:val="22"/>
              </w:rPr>
            </w:pPr>
          </w:p>
        </w:tc>
        <w:tc>
          <w:tcPr>
            <w:tcW w:w="2023" w:type="pct"/>
          </w:tcPr>
          <w:p w14:paraId="25C82E6A" w14:textId="77777777" w:rsidR="00973F5A" w:rsidRPr="00913031" w:rsidRDefault="00973F5A">
            <w:pPr>
              <w:pStyle w:val="Overskrift3"/>
              <w:tabs>
                <w:tab w:val="num" w:pos="767"/>
              </w:tabs>
              <w:rPr>
                <w:rFonts w:ascii="Arial" w:hAnsi="Arial" w:cs="Arial"/>
                <w:b w:val="0"/>
                <w:bCs w:val="0"/>
                <w:sz w:val="22"/>
                <w:szCs w:val="22"/>
              </w:rPr>
            </w:pPr>
            <w:r w:rsidRPr="00913031">
              <w:rPr>
                <w:rFonts w:ascii="Arial" w:hAnsi="Arial" w:cs="Arial"/>
                <w:b w:val="0"/>
                <w:bCs w:val="0"/>
                <w:sz w:val="22"/>
                <w:szCs w:val="22"/>
              </w:rPr>
              <w:t xml:space="preserve">Beskriv </w:t>
            </w:r>
            <w:r>
              <w:rPr>
                <w:rFonts w:ascii="Arial" w:hAnsi="Arial" w:cs="Arial"/>
                <w:b w:val="0"/>
                <w:bCs w:val="0"/>
                <w:sz w:val="22"/>
                <w:szCs w:val="22"/>
              </w:rPr>
              <w:t xml:space="preserve">hvilke muligheter </w:t>
            </w:r>
            <w:r w:rsidRPr="00913031">
              <w:rPr>
                <w:rFonts w:ascii="Arial" w:hAnsi="Arial" w:cs="Arial"/>
                <w:b w:val="0"/>
                <w:bCs w:val="0"/>
                <w:sz w:val="22"/>
                <w:szCs w:val="22"/>
              </w:rPr>
              <w:t>løsningen</w:t>
            </w:r>
            <w:r>
              <w:rPr>
                <w:rFonts w:ascii="Arial" w:hAnsi="Arial" w:cs="Arial"/>
                <w:b w:val="0"/>
                <w:bCs w:val="0"/>
                <w:sz w:val="22"/>
                <w:szCs w:val="22"/>
              </w:rPr>
              <w:t xml:space="preserve"> har for</w:t>
            </w:r>
            <w:r w:rsidRPr="00913031">
              <w:rPr>
                <w:rFonts w:ascii="Arial" w:hAnsi="Arial" w:cs="Arial"/>
                <w:b w:val="0"/>
                <w:bCs w:val="0"/>
                <w:sz w:val="22"/>
                <w:szCs w:val="22"/>
              </w:rPr>
              <w:t xml:space="preserve"> </w:t>
            </w:r>
            <w:r>
              <w:rPr>
                <w:rFonts w:ascii="Arial" w:hAnsi="Arial" w:cs="Arial"/>
                <w:b w:val="0"/>
                <w:bCs w:val="0"/>
                <w:sz w:val="22"/>
                <w:szCs w:val="22"/>
              </w:rPr>
              <w:t xml:space="preserve">å </w:t>
            </w:r>
            <w:r w:rsidRPr="00913031">
              <w:rPr>
                <w:rFonts w:ascii="Arial" w:hAnsi="Arial" w:cs="Arial"/>
                <w:b w:val="0"/>
                <w:bCs w:val="0"/>
                <w:sz w:val="22"/>
                <w:szCs w:val="22"/>
              </w:rPr>
              <w:t>huske hvilke funksjoner og maler den enkelte bruker er ofte inne på</w:t>
            </w:r>
            <w:r>
              <w:rPr>
                <w:rFonts w:ascii="Arial" w:hAnsi="Arial" w:cs="Arial"/>
                <w:b w:val="0"/>
                <w:bCs w:val="0"/>
                <w:sz w:val="22"/>
                <w:szCs w:val="22"/>
              </w:rPr>
              <w:t>.</w:t>
            </w:r>
          </w:p>
        </w:tc>
        <w:tc>
          <w:tcPr>
            <w:tcW w:w="738" w:type="pct"/>
          </w:tcPr>
          <w:p w14:paraId="0BA950B5" w14:textId="77777777" w:rsidR="00973F5A" w:rsidRDefault="00973F5A">
            <w:pPr>
              <w:pStyle w:val="Normaltabell"/>
              <w:ind w:left="709" w:hanging="709"/>
              <w:jc w:val="center"/>
              <w:rPr>
                <w:lang w:val="nb-NO"/>
              </w:rPr>
            </w:pPr>
            <w:r>
              <w:rPr>
                <w:lang w:val="nb-NO"/>
              </w:rPr>
              <w:t>E</w:t>
            </w:r>
          </w:p>
        </w:tc>
        <w:tc>
          <w:tcPr>
            <w:tcW w:w="613" w:type="pct"/>
          </w:tcPr>
          <w:p w14:paraId="7989EC11" w14:textId="77777777" w:rsidR="00973F5A" w:rsidRDefault="00973F5A">
            <w:pPr>
              <w:pStyle w:val="Normaltabell"/>
              <w:ind w:left="709" w:hanging="709"/>
              <w:rPr>
                <w:lang w:val="nb-NO"/>
              </w:rPr>
            </w:pPr>
          </w:p>
        </w:tc>
        <w:tc>
          <w:tcPr>
            <w:tcW w:w="1250" w:type="pct"/>
          </w:tcPr>
          <w:p w14:paraId="3B3250D8" w14:textId="77777777" w:rsidR="00973F5A" w:rsidRDefault="00973F5A">
            <w:pPr>
              <w:pStyle w:val="Normaltabell"/>
              <w:ind w:left="709" w:hanging="709"/>
              <w:rPr>
                <w:sz w:val="20"/>
                <w:lang w:val="nb-NO"/>
              </w:rPr>
            </w:pPr>
          </w:p>
        </w:tc>
      </w:tr>
      <w:tr w:rsidR="00973F5A" w:rsidRPr="00320B64" w14:paraId="418BA6DE" w14:textId="77777777">
        <w:trPr>
          <w:cantSplit/>
        </w:trPr>
        <w:tc>
          <w:tcPr>
            <w:tcW w:w="376" w:type="pct"/>
          </w:tcPr>
          <w:p w14:paraId="0232BBAF" w14:textId="77777777" w:rsidR="00973F5A" w:rsidRPr="00862BFB" w:rsidRDefault="00973F5A">
            <w:pPr>
              <w:pStyle w:val="Overskrift3"/>
              <w:numPr>
                <w:ilvl w:val="1"/>
                <w:numId w:val="29"/>
              </w:numPr>
              <w:ind w:left="1080"/>
              <w:rPr>
                <w:rFonts w:ascii="Arial" w:hAnsi="Arial"/>
                <w:b w:val="0"/>
                <w:bCs w:val="0"/>
                <w:sz w:val="22"/>
                <w:szCs w:val="22"/>
              </w:rPr>
            </w:pPr>
          </w:p>
        </w:tc>
        <w:tc>
          <w:tcPr>
            <w:tcW w:w="2023" w:type="pct"/>
          </w:tcPr>
          <w:p w14:paraId="6F56D468" w14:textId="77777777" w:rsidR="00973F5A" w:rsidRPr="008659E1" w:rsidRDefault="00973F5A">
            <w:pPr>
              <w:pStyle w:val="Overskrift3"/>
              <w:tabs>
                <w:tab w:val="num" w:pos="767"/>
              </w:tabs>
              <w:rPr>
                <w:rFonts w:ascii="Arial" w:hAnsi="Arial" w:cs="Arial"/>
                <w:b w:val="0"/>
                <w:bCs w:val="0"/>
                <w:sz w:val="22"/>
                <w:szCs w:val="22"/>
              </w:rPr>
            </w:pPr>
            <w:r w:rsidRPr="0009008E">
              <w:rPr>
                <w:rFonts w:ascii="Arial" w:hAnsi="Arial" w:cs="Arial"/>
                <w:b w:val="0"/>
                <w:bCs w:val="0"/>
                <w:sz w:val="22"/>
                <w:szCs w:val="22"/>
              </w:rPr>
              <w:t>Beskriv muligheten for automatisert passordshåndtering (opprettelse</w:t>
            </w:r>
            <w:r>
              <w:rPr>
                <w:rFonts w:ascii="Arial" w:hAnsi="Arial" w:cs="Arial"/>
                <w:b w:val="0"/>
                <w:bCs w:val="0"/>
                <w:sz w:val="22"/>
                <w:szCs w:val="22"/>
              </w:rPr>
              <w:t>/</w:t>
            </w:r>
            <w:r w:rsidRPr="0009008E">
              <w:rPr>
                <w:rFonts w:ascii="Arial" w:hAnsi="Arial" w:cs="Arial"/>
                <w:b w:val="0"/>
                <w:bCs w:val="0"/>
                <w:sz w:val="22"/>
                <w:szCs w:val="22"/>
              </w:rPr>
              <w:t xml:space="preserve"> gjenopprettelse ved glemt passord)</w:t>
            </w:r>
            <w:r>
              <w:rPr>
                <w:rFonts w:ascii="Arial" w:hAnsi="Arial" w:cs="Arial"/>
                <w:b w:val="0"/>
                <w:bCs w:val="0"/>
                <w:sz w:val="22"/>
                <w:szCs w:val="22"/>
              </w:rPr>
              <w:t>.</w:t>
            </w:r>
          </w:p>
        </w:tc>
        <w:tc>
          <w:tcPr>
            <w:tcW w:w="738" w:type="pct"/>
          </w:tcPr>
          <w:p w14:paraId="711F7D96"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613" w:type="pct"/>
          </w:tcPr>
          <w:p w14:paraId="6021D24F" w14:textId="77777777" w:rsidR="00973F5A" w:rsidRDefault="00973F5A">
            <w:pPr>
              <w:pStyle w:val="Normaltabell"/>
              <w:ind w:left="709" w:hanging="709"/>
              <w:rPr>
                <w:lang w:val="nb-NO"/>
              </w:rPr>
            </w:pPr>
          </w:p>
        </w:tc>
        <w:tc>
          <w:tcPr>
            <w:tcW w:w="1250" w:type="pct"/>
          </w:tcPr>
          <w:p w14:paraId="0C8E136B" w14:textId="77777777" w:rsidR="00973F5A" w:rsidRDefault="00973F5A">
            <w:pPr>
              <w:pStyle w:val="Normaltabell"/>
              <w:ind w:left="709" w:hanging="709"/>
              <w:rPr>
                <w:sz w:val="20"/>
                <w:lang w:val="nb-NO"/>
              </w:rPr>
            </w:pPr>
          </w:p>
        </w:tc>
      </w:tr>
    </w:tbl>
    <w:p w14:paraId="258D78ED" w14:textId="77777777" w:rsidR="00973F5A" w:rsidRDefault="00973F5A" w:rsidP="00973F5A">
      <w:pPr>
        <w:rPr>
          <w:rFonts w:cs="Arial"/>
          <w:szCs w:val="22"/>
        </w:rPr>
      </w:pPr>
    </w:p>
    <w:p w14:paraId="3F64F39D" w14:textId="77777777" w:rsidR="00973F5A" w:rsidRDefault="00973F5A" w:rsidP="00973F5A"/>
    <w:p w14:paraId="25861CB8" w14:textId="77777777" w:rsidR="003B6822" w:rsidRDefault="003B6822" w:rsidP="00973F5A"/>
    <w:p w14:paraId="533E411F" w14:textId="77777777" w:rsidR="003B6822" w:rsidRDefault="003B6822" w:rsidP="00973F5A"/>
    <w:p w14:paraId="5901902E" w14:textId="77777777" w:rsidR="003B6822" w:rsidRDefault="003B6822" w:rsidP="00973F5A"/>
    <w:p w14:paraId="581D73A1" w14:textId="77777777" w:rsidR="003B6822" w:rsidRDefault="003B6822" w:rsidP="00973F5A"/>
    <w:p w14:paraId="1EE2ADDF" w14:textId="77777777" w:rsidR="00973F5A" w:rsidRDefault="00973F5A" w:rsidP="00973F5A"/>
    <w:p w14:paraId="793503B3" w14:textId="77777777" w:rsidR="00973F5A" w:rsidRDefault="00973F5A" w:rsidP="00386728">
      <w:pPr>
        <w:pStyle w:val="Overskrift2"/>
        <w:numPr>
          <w:ilvl w:val="0"/>
          <w:numId w:val="46"/>
        </w:numPr>
      </w:pPr>
      <w:r>
        <w:lastRenderedPageBreak/>
        <w:t xml:space="preserve"> Skalerbart design</w:t>
      </w:r>
    </w:p>
    <w:p w14:paraId="01DBD302" w14:textId="77777777" w:rsidR="00973F5A" w:rsidRPr="00AC4E20" w:rsidRDefault="00973F5A" w:rsidP="00973F5A"/>
    <w:p w14:paraId="693A9345" w14:textId="77777777" w:rsidR="00973F5A" w:rsidRDefault="00973F5A" w:rsidP="00973F5A">
      <w:pPr>
        <w:rPr>
          <w:rFonts w:cs="Arial"/>
          <w:szCs w:val="22"/>
        </w:rPr>
      </w:pPr>
    </w:p>
    <w:tbl>
      <w:tblPr>
        <w:tblpPr w:leftFromText="141" w:rightFromText="141" w:vertAnchor="text"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3634"/>
        <w:gridCol w:w="1306"/>
        <w:gridCol w:w="1017"/>
        <w:gridCol w:w="13"/>
        <w:gridCol w:w="2311"/>
      </w:tblGrid>
      <w:tr w:rsidR="00973F5A" w:rsidRPr="00320B64" w14:paraId="0CF641FB" w14:textId="77777777">
        <w:trPr>
          <w:cantSplit/>
          <w:tblHeader/>
        </w:trPr>
        <w:tc>
          <w:tcPr>
            <w:tcW w:w="3174" w:type="pct"/>
            <w:gridSpan w:val="3"/>
            <w:shd w:val="clear" w:color="auto" w:fill="C0C0C0"/>
          </w:tcPr>
          <w:p w14:paraId="0730A9F8" w14:textId="77777777" w:rsidR="00973F5A" w:rsidRPr="00320B64" w:rsidRDefault="00973F5A">
            <w:pPr>
              <w:pStyle w:val="Normaltabell"/>
              <w:ind w:left="709" w:hanging="709"/>
              <w:rPr>
                <w:b/>
                <w:lang w:val="nb-NO"/>
              </w:rPr>
            </w:pPr>
            <w:r w:rsidRPr="00320B64">
              <w:rPr>
                <w:b/>
                <w:lang w:val="nb-NO"/>
              </w:rPr>
              <w:t>Kundens krav</w:t>
            </w:r>
          </w:p>
        </w:tc>
        <w:tc>
          <w:tcPr>
            <w:tcW w:w="1826" w:type="pct"/>
            <w:gridSpan w:val="3"/>
            <w:shd w:val="clear" w:color="auto" w:fill="C0C0C0"/>
          </w:tcPr>
          <w:p w14:paraId="70F548C9"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7A8532EE" w14:textId="77777777">
        <w:trPr>
          <w:cantSplit/>
          <w:tblHeader/>
        </w:trPr>
        <w:tc>
          <w:tcPr>
            <w:tcW w:w="474" w:type="pct"/>
            <w:shd w:val="clear" w:color="auto" w:fill="C0C0C0"/>
          </w:tcPr>
          <w:p w14:paraId="5E4DF081" w14:textId="77777777" w:rsidR="00973F5A" w:rsidRDefault="00973F5A">
            <w:pPr>
              <w:pStyle w:val="Normaltabell"/>
              <w:ind w:left="709" w:hanging="709"/>
              <w:rPr>
                <w:b/>
                <w:sz w:val="20"/>
                <w:lang w:val="nb-NO"/>
              </w:rPr>
            </w:pPr>
          </w:p>
          <w:p w14:paraId="6F107926" w14:textId="77777777" w:rsidR="00973F5A" w:rsidRPr="00D75608" w:rsidRDefault="00973F5A">
            <w:pPr>
              <w:pStyle w:val="Normaltabell"/>
              <w:ind w:left="709" w:hanging="709"/>
              <w:rPr>
                <w:b/>
                <w:sz w:val="20"/>
                <w:lang w:val="nb-NO"/>
              </w:rPr>
            </w:pPr>
            <w:r>
              <w:rPr>
                <w:b/>
                <w:sz w:val="20"/>
                <w:lang w:val="nb-NO"/>
              </w:rPr>
              <w:t>ID</w:t>
            </w:r>
          </w:p>
        </w:tc>
        <w:tc>
          <w:tcPr>
            <w:tcW w:w="1986" w:type="pct"/>
            <w:shd w:val="clear" w:color="auto" w:fill="C0C0C0"/>
            <w:vAlign w:val="center"/>
          </w:tcPr>
          <w:p w14:paraId="6604A369"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14" w:type="pct"/>
            <w:shd w:val="clear" w:color="auto" w:fill="C0C0C0"/>
            <w:vAlign w:val="center"/>
          </w:tcPr>
          <w:p w14:paraId="5AFDCFAE" w14:textId="77777777" w:rsidR="00973F5A" w:rsidRPr="00D75608" w:rsidRDefault="00973F5A">
            <w:pPr>
              <w:pStyle w:val="Normaltabell"/>
              <w:ind w:left="709" w:hanging="709"/>
              <w:rPr>
                <w:b/>
                <w:sz w:val="20"/>
                <w:lang w:val="nb-NO"/>
              </w:rPr>
            </w:pPr>
            <w:r w:rsidRPr="00D75608">
              <w:rPr>
                <w:b/>
                <w:sz w:val="20"/>
                <w:lang w:val="nb-NO"/>
              </w:rPr>
              <w:t>Krav type</w:t>
            </w:r>
          </w:p>
        </w:tc>
        <w:tc>
          <w:tcPr>
            <w:tcW w:w="563" w:type="pct"/>
            <w:gridSpan w:val="2"/>
            <w:shd w:val="clear" w:color="auto" w:fill="C0C0C0"/>
            <w:vAlign w:val="center"/>
          </w:tcPr>
          <w:p w14:paraId="56152C90"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055B6ECD" w14:textId="77777777" w:rsidR="00973F5A" w:rsidRDefault="00973F5A">
            <w:pPr>
              <w:pStyle w:val="Normaltabell"/>
              <w:ind w:left="709" w:hanging="709"/>
              <w:rPr>
                <w:b/>
                <w:sz w:val="20"/>
                <w:lang w:val="nb-NO"/>
              </w:rPr>
            </w:pPr>
            <w:r w:rsidRPr="00D75608">
              <w:rPr>
                <w:b/>
                <w:sz w:val="20"/>
                <w:lang w:val="nb-NO"/>
              </w:rPr>
              <w:t>(Ja/Nei/</w:t>
            </w:r>
          </w:p>
          <w:p w14:paraId="1FB663D3" w14:textId="77777777" w:rsidR="00973F5A" w:rsidRPr="00D75608" w:rsidRDefault="00973F5A">
            <w:pPr>
              <w:pStyle w:val="Normaltabell"/>
              <w:ind w:left="709" w:hanging="709"/>
              <w:rPr>
                <w:b/>
                <w:sz w:val="20"/>
                <w:lang w:val="nb-NO"/>
              </w:rPr>
            </w:pPr>
            <w:r w:rsidRPr="00D75608">
              <w:rPr>
                <w:b/>
                <w:sz w:val="20"/>
                <w:lang w:val="nb-NO"/>
              </w:rPr>
              <w:t>Delvis)</w:t>
            </w:r>
          </w:p>
        </w:tc>
        <w:tc>
          <w:tcPr>
            <w:tcW w:w="1263" w:type="pct"/>
            <w:shd w:val="clear" w:color="auto" w:fill="C0C0C0"/>
            <w:vAlign w:val="center"/>
          </w:tcPr>
          <w:p w14:paraId="332055B8"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2491BA1B" w14:textId="77777777">
        <w:trPr>
          <w:cantSplit/>
        </w:trPr>
        <w:tc>
          <w:tcPr>
            <w:tcW w:w="474" w:type="pct"/>
          </w:tcPr>
          <w:p w14:paraId="62FFD26A"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0B381363" w14:textId="77777777" w:rsidR="00973F5A" w:rsidRPr="0082204D" w:rsidRDefault="00973F5A">
            <w:pPr>
              <w:pStyle w:val="Overskrift3"/>
              <w:tabs>
                <w:tab w:val="num" w:pos="625"/>
              </w:tabs>
              <w:rPr>
                <w:rFonts w:ascii="Arial" w:hAnsi="Arial" w:cs="Arial"/>
                <w:b w:val="0"/>
                <w:bCs w:val="0"/>
                <w:sz w:val="22"/>
                <w:szCs w:val="22"/>
              </w:rPr>
            </w:pPr>
            <w:r w:rsidRPr="0082204D">
              <w:rPr>
                <w:rStyle w:val="ui-provider"/>
                <w:rFonts w:ascii="Arial" w:hAnsi="Arial" w:cs="Arial"/>
                <w:b w:val="0"/>
                <w:bCs w:val="0"/>
                <w:sz w:val="22"/>
                <w:szCs w:val="22"/>
              </w:rPr>
              <w:t>Alle funksjonene skal kunne utføres fra PC</w:t>
            </w:r>
            <w:r>
              <w:rPr>
                <w:rStyle w:val="ui-provider"/>
                <w:rFonts w:ascii="Arial" w:hAnsi="Arial" w:cs="Arial"/>
                <w:b w:val="0"/>
                <w:bCs w:val="0"/>
                <w:sz w:val="22"/>
                <w:szCs w:val="22"/>
              </w:rPr>
              <w:t>.</w:t>
            </w:r>
          </w:p>
        </w:tc>
        <w:tc>
          <w:tcPr>
            <w:tcW w:w="714" w:type="pct"/>
          </w:tcPr>
          <w:p w14:paraId="014C7F81" w14:textId="77777777" w:rsidR="00973F5A" w:rsidRDefault="00973F5A">
            <w:pPr>
              <w:pStyle w:val="Normaltabell"/>
              <w:ind w:left="709" w:hanging="709"/>
              <w:jc w:val="center"/>
              <w:rPr>
                <w:lang w:val="nb-NO"/>
              </w:rPr>
            </w:pPr>
            <w:r>
              <w:rPr>
                <w:lang w:val="nb-NO"/>
              </w:rPr>
              <w:t>M</w:t>
            </w:r>
          </w:p>
        </w:tc>
        <w:tc>
          <w:tcPr>
            <w:tcW w:w="556" w:type="pct"/>
          </w:tcPr>
          <w:p w14:paraId="6EC436BA" w14:textId="77777777" w:rsidR="00973F5A" w:rsidRDefault="00973F5A">
            <w:pPr>
              <w:pStyle w:val="Normaltabell"/>
              <w:ind w:left="709" w:hanging="709"/>
              <w:rPr>
                <w:lang w:val="nb-NO"/>
              </w:rPr>
            </w:pPr>
          </w:p>
        </w:tc>
        <w:tc>
          <w:tcPr>
            <w:tcW w:w="1270" w:type="pct"/>
            <w:gridSpan w:val="2"/>
          </w:tcPr>
          <w:p w14:paraId="7874669E" w14:textId="77777777" w:rsidR="00973F5A" w:rsidRDefault="00973F5A">
            <w:pPr>
              <w:pStyle w:val="Normaltabell"/>
              <w:ind w:left="709" w:hanging="709"/>
              <w:rPr>
                <w:sz w:val="20"/>
                <w:lang w:val="nb-NO"/>
              </w:rPr>
            </w:pPr>
          </w:p>
        </w:tc>
      </w:tr>
      <w:tr w:rsidR="00973F5A" w:rsidRPr="00320B64" w14:paraId="026CA147" w14:textId="77777777">
        <w:trPr>
          <w:cantSplit/>
        </w:trPr>
        <w:tc>
          <w:tcPr>
            <w:tcW w:w="474" w:type="pct"/>
          </w:tcPr>
          <w:p w14:paraId="059D5748"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002A24D9" w14:textId="77777777" w:rsidR="00973F5A" w:rsidRPr="0082204D" w:rsidRDefault="00973F5A">
            <w:pPr>
              <w:pStyle w:val="Overskrift3"/>
              <w:tabs>
                <w:tab w:val="num" w:pos="625"/>
              </w:tabs>
              <w:rPr>
                <w:rFonts w:ascii="Arial" w:hAnsi="Arial" w:cs="Arial"/>
                <w:b w:val="0"/>
                <w:bCs w:val="0"/>
                <w:sz w:val="22"/>
                <w:szCs w:val="22"/>
              </w:rPr>
            </w:pPr>
            <w:r w:rsidRPr="0082204D">
              <w:rPr>
                <w:rStyle w:val="ui-provider"/>
                <w:rFonts w:ascii="Arial" w:hAnsi="Arial" w:cs="Arial"/>
                <w:b w:val="0"/>
                <w:bCs w:val="0"/>
                <w:sz w:val="22"/>
                <w:szCs w:val="22"/>
              </w:rPr>
              <w:t xml:space="preserve">Beskriv </w:t>
            </w:r>
            <w:r>
              <w:rPr>
                <w:rStyle w:val="ui-provider"/>
                <w:rFonts w:ascii="Arial" w:hAnsi="Arial" w:cs="Arial"/>
                <w:b w:val="0"/>
                <w:bCs w:val="0"/>
                <w:sz w:val="22"/>
                <w:szCs w:val="22"/>
              </w:rPr>
              <w:t>e</w:t>
            </w:r>
            <w:r w:rsidRPr="00F90E16">
              <w:rPr>
                <w:rStyle w:val="ui-provider"/>
                <w:rFonts w:ascii="Arial" w:hAnsi="Arial" w:cs="Arial"/>
                <w:b w:val="0"/>
                <w:bCs w:val="0"/>
                <w:sz w:val="22"/>
                <w:szCs w:val="22"/>
              </w:rPr>
              <w:t>ventuelle</w:t>
            </w:r>
            <w:r w:rsidRPr="0082204D">
              <w:rPr>
                <w:rStyle w:val="ui-provider"/>
                <w:rFonts w:ascii="Arial" w:hAnsi="Arial" w:cs="Arial"/>
                <w:b w:val="0"/>
                <w:bCs w:val="0"/>
                <w:sz w:val="22"/>
                <w:szCs w:val="22"/>
              </w:rPr>
              <w:t xml:space="preserve"> minimumskrav til PC-er som brukes</w:t>
            </w:r>
            <w:r>
              <w:rPr>
                <w:rStyle w:val="ui-provider"/>
                <w:rFonts w:ascii="Arial" w:hAnsi="Arial" w:cs="Arial"/>
                <w:b w:val="0"/>
                <w:bCs w:val="0"/>
                <w:sz w:val="22"/>
                <w:szCs w:val="22"/>
              </w:rPr>
              <w:t>.</w:t>
            </w:r>
          </w:p>
        </w:tc>
        <w:tc>
          <w:tcPr>
            <w:tcW w:w="714" w:type="pct"/>
          </w:tcPr>
          <w:p w14:paraId="6BD45B71" w14:textId="77777777" w:rsidR="00973F5A" w:rsidRDefault="00973F5A">
            <w:pPr>
              <w:pStyle w:val="Normaltabell"/>
              <w:ind w:left="709" w:hanging="709"/>
              <w:jc w:val="center"/>
              <w:rPr>
                <w:lang w:val="nb-NO"/>
              </w:rPr>
            </w:pPr>
            <w:r>
              <w:rPr>
                <w:lang w:val="nb-NO"/>
              </w:rPr>
              <w:t>E</w:t>
            </w:r>
          </w:p>
        </w:tc>
        <w:tc>
          <w:tcPr>
            <w:tcW w:w="556" w:type="pct"/>
          </w:tcPr>
          <w:p w14:paraId="4CC4EA40" w14:textId="77777777" w:rsidR="00973F5A" w:rsidRDefault="00973F5A">
            <w:pPr>
              <w:pStyle w:val="Normaltabell"/>
              <w:ind w:left="709" w:hanging="709"/>
              <w:rPr>
                <w:lang w:val="nb-NO"/>
              </w:rPr>
            </w:pPr>
          </w:p>
        </w:tc>
        <w:tc>
          <w:tcPr>
            <w:tcW w:w="1270" w:type="pct"/>
            <w:gridSpan w:val="2"/>
          </w:tcPr>
          <w:p w14:paraId="395B6634" w14:textId="77777777" w:rsidR="00973F5A" w:rsidRDefault="00973F5A">
            <w:pPr>
              <w:pStyle w:val="Normaltabell"/>
              <w:ind w:left="709" w:hanging="709"/>
              <w:rPr>
                <w:sz w:val="20"/>
                <w:lang w:val="nb-NO"/>
              </w:rPr>
            </w:pPr>
          </w:p>
        </w:tc>
      </w:tr>
      <w:tr w:rsidR="00973F5A" w:rsidRPr="00320B64" w14:paraId="0770B6C6" w14:textId="77777777">
        <w:trPr>
          <w:cantSplit/>
        </w:trPr>
        <w:tc>
          <w:tcPr>
            <w:tcW w:w="474" w:type="pct"/>
          </w:tcPr>
          <w:p w14:paraId="1C73BFBE"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1F8F902E" w14:textId="77777777" w:rsidR="00973F5A" w:rsidRPr="0082204D" w:rsidRDefault="00973F5A">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Løsningen skal kunne brukes på mobile enheter for «vanlige» ansatte. (Mer komplekse funksjoner for ledere kan utelates)</w:t>
            </w:r>
            <w:r>
              <w:rPr>
                <w:rStyle w:val="ui-provider"/>
                <w:rFonts w:ascii="Arial" w:hAnsi="Arial" w:cs="Arial"/>
                <w:b w:val="0"/>
                <w:bCs w:val="0"/>
                <w:sz w:val="22"/>
                <w:szCs w:val="22"/>
              </w:rPr>
              <w:t>.</w:t>
            </w:r>
          </w:p>
        </w:tc>
        <w:tc>
          <w:tcPr>
            <w:tcW w:w="714" w:type="pct"/>
          </w:tcPr>
          <w:p w14:paraId="619AE902" w14:textId="77777777" w:rsidR="00973F5A" w:rsidRDefault="00973F5A">
            <w:pPr>
              <w:pStyle w:val="Normaltabell"/>
              <w:ind w:left="709" w:hanging="709"/>
              <w:jc w:val="center"/>
              <w:rPr>
                <w:lang w:val="nb-NO"/>
              </w:rPr>
            </w:pPr>
            <w:r w:rsidRPr="000E48B6">
              <w:rPr>
                <w:lang w:val="nb-NO"/>
              </w:rPr>
              <w:t>M</w:t>
            </w:r>
          </w:p>
        </w:tc>
        <w:tc>
          <w:tcPr>
            <w:tcW w:w="556" w:type="pct"/>
          </w:tcPr>
          <w:p w14:paraId="0EE9E9B1" w14:textId="77777777" w:rsidR="00973F5A" w:rsidRDefault="00973F5A">
            <w:pPr>
              <w:pStyle w:val="Normaltabell"/>
              <w:ind w:left="709" w:hanging="709"/>
              <w:rPr>
                <w:lang w:val="nb-NO"/>
              </w:rPr>
            </w:pPr>
          </w:p>
        </w:tc>
        <w:tc>
          <w:tcPr>
            <w:tcW w:w="1270" w:type="pct"/>
            <w:gridSpan w:val="2"/>
          </w:tcPr>
          <w:p w14:paraId="3EB6D75C" w14:textId="77777777" w:rsidR="00973F5A" w:rsidRDefault="00973F5A">
            <w:pPr>
              <w:pStyle w:val="Normaltabell"/>
              <w:ind w:left="709" w:hanging="709"/>
              <w:rPr>
                <w:sz w:val="20"/>
                <w:lang w:val="nb-NO"/>
              </w:rPr>
            </w:pPr>
          </w:p>
        </w:tc>
      </w:tr>
      <w:tr w:rsidR="00973F5A" w:rsidRPr="00320B64" w14:paraId="291FFD58" w14:textId="77777777">
        <w:trPr>
          <w:cantSplit/>
        </w:trPr>
        <w:tc>
          <w:tcPr>
            <w:tcW w:w="474" w:type="pct"/>
          </w:tcPr>
          <w:p w14:paraId="0A206EF3"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194D096A" w14:textId="77777777" w:rsidR="00973F5A" w:rsidRPr="0082204D" w:rsidRDefault="00973F5A">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Beskriv hvilke funksjoner i løsningen som ikke kan utføres på mobile enheter.</w:t>
            </w:r>
          </w:p>
        </w:tc>
        <w:tc>
          <w:tcPr>
            <w:tcW w:w="714" w:type="pct"/>
          </w:tcPr>
          <w:p w14:paraId="3B6EF6A2" w14:textId="77777777" w:rsidR="00973F5A" w:rsidRDefault="00973F5A">
            <w:pPr>
              <w:pStyle w:val="Normaltabell"/>
              <w:ind w:left="709" w:hanging="709"/>
              <w:jc w:val="center"/>
              <w:rPr>
                <w:lang w:val="nb-NO"/>
              </w:rPr>
            </w:pPr>
            <w:r>
              <w:rPr>
                <w:lang w:val="nb-NO"/>
              </w:rPr>
              <w:t>E</w:t>
            </w:r>
          </w:p>
        </w:tc>
        <w:tc>
          <w:tcPr>
            <w:tcW w:w="556" w:type="pct"/>
          </w:tcPr>
          <w:p w14:paraId="2AF87780" w14:textId="77777777" w:rsidR="00973F5A" w:rsidRDefault="00973F5A">
            <w:pPr>
              <w:pStyle w:val="Normaltabell"/>
              <w:ind w:left="709" w:hanging="709"/>
              <w:rPr>
                <w:lang w:val="nb-NO"/>
              </w:rPr>
            </w:pPr>
          </w:p>
        </w:tc>
        <w:tc>
          <w:tcPr>
            <w:tcW w:w="1270" w:type="pct"/>
            <w:gridSpan w:val="2"/>
          </w:tcPr>
          <w:p w14:paraId="190D2A64" w14:textId="77777777" w:rsidR="00973F5A" w:rsidRDefault="00973F5A">
            <w:pPr>
              <w:pStyle w:val="Normaltabell"/>
              <w:ind w:left="709" w:hanging="709"/>
              <w:rPr>
                <w:sz w:val="20"/>
                <w:lang w:val="nb-NO"/>
              </w:rPr>
            </w:pPr>
          </w:p>
        </w:tc>
      </w:tr>
      <w:tr w:rsidR="00973F5A" w:rsidRPr="00320B64" w14:paraId="53777114" w14:textId="77777777">
        <w:trPr>
          <w:cantSplit/>
        </w:trPr>
        <w:tc>
          <w:tcPr>
            <w:tcW w:w="474" w:type="pct"/>
          </w:tcPr>
          <w:p w14:paraId="4B46E997"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7A7C30C6" w14:textId="77777777" w:rsidR="00973F5A" w:rsidRPr="0082204D" w:rsidRDefault="00973F5A">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Beskriv hvilke funksjoner i løsningen som kan utføres på mobile enheter, men som er anbefalt å utføre på PC</w:t>
            </w:r>
            <w:r>
              <w:rPr>
                <w:rStyle w:val="ui-provider"/>
                <w:rFonts w:ascii="Arial" w:hAnsi="Arial" w:cs="Arial"/>
                <w:b w:val="0"/>
                <w:bCs w:val="0"/>
                <w:sz w:val="22"/>
                <w:szCs w:val="22"/>
              </w:rPr>
              <w:t>.</w:t>
            </w:r>
          </w:p>
        </w:tc>
        <w:tc>
          <w:tcPr>
            <w:tcW w:w="714" w:type="pct"/>
          </w:tcPr>
          <w:p w14:paraId="096823DA" w14:textId="77777777" w:rsidR="00973F5A" w:rsidRDefault="00973F5A">
            <w:pPr>
              <w:pStyle w:val="Normaltabell"/>
              <w:ind w:left="709" w:hanging="709"/>
              <w:jc w:val="center"/>
              <w:rPr>
                <w:lang w:val="nb-NO"/>
              </w:rPr>
            </w:pPr>
            <w:r>
              <w:rPr>
                <w:lang w:val="nb-NO"/>
              </w:rPr>
              <w:t>E</w:t>
            </w:r>
          </w:p>
        </w:tc>
        <w:tc>
          <w:tcPr>
            <w:tcW w:w="556" w:type="pct"/>
          </w:tcPr>
          <w:p w14:paraId="7B3428D9" w14:textId="77777777" w:rsidR="00973F5A" w:rsidRDefault="00973F5A">
            <w:pPr>
              <w:pStyle w:val="Normaltabell"/>
              <w:ind w:left="709" w:hanging="709"/>
              <w:rPr>
                <w:lang w:val="nb-NO"/>
              </w:rPr>
            </w:pPr>
          </w:p>
        </w:tc>
        <w:tc>
          <w:tcPr>
            <w:tcW w:w="1270" w:type="pct"/>
            <w:gridSpan w:val="2"/>
          </w:tcPr>
          <w:p w14:paraId="1B10180D" w14:textId="77777777" w:rsidR="00973F5A" w:rsidRDefault="00973F5A">
            <w:pPr>
              <w:pStyle w:val="Normaltabell"/>
              <w:ind w:left="709" w:hanging="709"/>
              <w:rPr>
                <w:sz w:val="20"/>
                <w:lang w:val="nb-NO"/>
              </w:rPr>
            </w:pPr>
          </w:p>
        </w:tc>
      </w:tr>
      <w:tr w:rsidR="00973F5A" w:rsidRPr="00320B64" w14:paraId="0BF0E08A" w14:textId="77777777">
        <w:trPr>
          <w:cantSplit/>
        </w:trPr>
        <w:tc>
          <w:tcPr>
            <w:tcW w:w="474" w:type="pct"/>
          </w:tcPr>
          <w:p w14:paraId="2839FB9C"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5376665D" w14:textId="77777777" w:rsidR="00973F5A" w:rsidRPr="0082204D" w:rsidRDefault="00973F5A">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Oppgi om løsningen for mobile enheter gjøres via et webgrensesnitt med responsivt design, app eller annet</w:t>
            </w:r>
            <w:r>
              <w:rPr>
                <w:rStyle w:val="ui-provider"/>
                <w:rFonts w:ascii="Arial" w:hAnsi="Arial" w:cs="Arial"/>
                <w:b w:val="0"/>
                <w:bCs w:val="0"/>
                <w:sz w:val="22"/>
                <w:szCs w:val="22"/>
              </w:rPr>
              <w:t>.</w:t>
            </w:r>
          </w:p>
        </w:tc>
        <w:tc>
          <w:tcPr>
            <w:tcW w:w="714" w:type="pct"/>
          </w:tcPr>
          <w:p w14:paraId="0041DDB3" w14:textId="77777777" w:rsidR="00973F5A" w:rsidRDefault="00973F5A">
            <w:pPr>
              <w:pStyle w:val="Normaltabell"/>
              <w:ind w:left="709" w:hanging="709"/>
              <w:jc w:val="center"/>
              <w:rPr>
                <w:lang w:val="nb-NO"/>
              </w:rPr>
            </w:pPr>
            <w:r>
              <w:rPr>
                <w:lang w:val="nb-NO"/>
              </w:rPr>
              <w:t>E</w:t>
            </w:r>
          </w:p>
        </w:tc>
        <w:tc>
          <w:tcPr>
            <w:tcW w:w="556" w:type="pct"/>
          </w:tcPr>
          <w:p w14:paraId="79E2BC51" w14:textId="77777777" w:rsidR="00973F5A" w:rsidRDefault="00973F5A">
            <w:pPr>
              <w:pStyle w:val="Normaltabell"/>
              <w:ind w:left="709" w:hanging="709"/>
              <w:rPr>
                <w:lang w:val="nb-NO"/>
              </w:rPr>
            </w:pPr>
          </w:p>
        </w:tc>
        <w:tc>
          <w:tcPr>
            <w:tcW w:w="1270" w:type="pct"/>
            <w:gridSpan w:val="2"/>
          </w:tcPr>
          <w:p w14:paraId="0A5F7AA6" w14:textId="77777777" w:rsidR="00973F5A" w:rsidRDefault="00973F5A">
            <w:pPr>
              <w:pStyle w:val="Normaltabell"/>
              <w:ind w:left="709" w:hanging="709"/>
              <w:rPr>
                <w:sz w:val="20"/>
                <w:lang w:val="nb-NO"/>
              </w:rPr>
            </w:pPr>
          </w:p>
        </w:tc>
      </w:tr>
      <w:tr w:rsidR="00973F5A" w:rsidRPr="00320B64" w14:paraId="2A476DF7" w14:textId="77777777">
        <w:trPr>
          <w:cantSplit/>
        </w:trPr>
        <w:tc>
          <w:tcPr>
            <w:tcW w:w="474" w:type="pct"/>
          </w:tcPr>
          <w:p w14:paraId="32E2C462"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4094AA8F" w14:textId="77777777" w:rsidR="00973F5A" w:rsidRPr="0082204D" w:rsidRDefault="00973F5A">
            <w:pPr>
              <w:pStyle w:val="Overskrift3"/>
              <w:tabs>
                <w:tab w:val="num" w:pos="767"/>
              </w:tabs>
              <w:rPr>
                <w:rFonts w:ascii="Arial" w:hAnsi="Arial" w:cs="Arial"/>
                <w:b w:val="0"/>
                <w:bCs w:val="0"/>
                <w:sz w:val="22"/>
                <w:szCs w:val="22"/>
              </w:rPr>
            </w:pPr>
            <w:r w:rsidRPr="0082204D">
              <w:rPr>
                <w:rStyle w:val="ui-provider"/>
                <w:rFonts w:ascii="Arial" w:hAnsi="Arial" w:cs="Arial"/>
                <w:b w:val="0"/>
                <w:bCs w:val="0"/>
                <w:sz w:val="22"/>
                <w:szCs w:val="22"/>
              </w:rPr>
              <w:t>Løsningen skal kunne skaleres opp slik at enkelte sider som for eksempel dagsplan kan vises på storskjerm.</w:t>
            </w:r>
          </w:p>
        </w:tc>
        <w:tc>
          <w:tcPr>
            <w:tcW w:w="714" w:type="pct"/>
          </w:tcPr>
          <w:p w14:paraId="22600A51" w14:textId="77777777" w:rsidR="00973F5A" w:rsidRDefault="00973F5A">
            <w:pPr>
              <w:pStyle w:val="Normaltabell"/>
              <w:ind w:left="709" w:hanging="709"/>
              <w:jc w:val="center"/>
              <w:rPr>
                <w:lang w:val="nb-NO"/>
              </w:rPr>
            </w:pPr>
            <w:r>
              <w:rPr>
                <w:lang w:val="nb-NO"/>
              </w:rPr>
              <w:t>M</w:t>
            </w:r>
          </w:p>
        </w:tc>
        <w:tc>
          <w:tcPr>
            <w:tcW w:w="556" w:type="pct"/>
          </w:tcPr>
          <w:p w14:paraId="59787B26" w14:textId="77777777" w:rsidR="00973F5A" w:rsidRDefault="00973F5A">
            <w:pPr>
              <w:pStyle w:val="Normaltabell"/>
              <w:ind w:left="709" w:hanging="709"/>
              <w:rPr>
                <w:lang w:val="nb-NO"/>
              </w:rPr>
            </w:pPr>
          </w:p>
        </w:tc>
        <w:tc>
          <w:tcPr>
            <w:tcW w:w="1270" w:type="pct"/>
            <w:gridSpan w:val="2"/>
          </w:tcPr>
          <w:p w14:paraId="7E1943B5" w14:textId="77777777" w:rsidR="00973F5A" w:rsidRDefault="00973F5A">
            <w:pPr>
              <w:pStyle w:val="Normaltabell"/>
              <w:ind w:left="709" w:hanging="709"/>
              <w:rPr>
                <w:sz w:val="20"/>
                <w:lang w:val="nb-NO"/>
              </w:rPr>
            </w:pPr>
          </w:p>
        </w:tc>
      </w:tr>
      <w:tr w:rsidR="00973F5A" w:rsidRPr="00320B64" w14:paraId="7D69E68A" w14:textId="77777777">
        <w:trPr>
          <w:cantSplit/>
        </w:trPr>
        <w:tc>
          <w:tcPr>
            <w:tcW w:w="474" w:type="pct"/>
          </w:tcPr>
          <w:p w14:paraId="11527646" w14:textId="77777777" w:rsidR="00973F5A" w:rsidRPr="00756D90" w:rsidRDefault="00973F5A">
            <w:pPr>
              <w:pStyle w:val="Overskrift3"/>
              <w:numPr>
                <w:ilvl w:val="1"/>
                <w:numId w:val="20"/>
              </w:numPr>
              <w:rPr>
                <w:rFonts w:ascii="Arial" w:hAnsi="Arial"/>
                <w:b w:val="0"/>
                <w:bCs w:val="0"/>
                <w:sz w:val="22"/>
                <w:szCs w:val="22"/>
              </w:rPr>
            </w:pPr>
          </w:p>
        </w:tc>
        <w:tc>
          <w:tcPr>
            <w:tcW w:w="1986" w:type="pct"/>
          </w:tcPr>
          <w:p w14:paraId="2390113B" w14:textId="77777777" w:rsidR="00973F5A" w:rsidRPr="0082204D" w:rsidRDefault="00973F5A">
            <w:pPr>
              <w:pStyle w:val="Overskrift3"/>
              <w:tabs>
                <w:tab w:val="num" w:pos="767"/>
              </w:tabs>
              <w:rPr>
                <w:rStyle w:val="ui-provider"/>
                <w:rFonts w:ascii="Arial" w:hAnsi="Arial" w:cs="Arial"/>
                <w:b w:val="0"/>
                <w:bCs w:val="0"/>
                <w:sz w:val="22"/>
                <w:szCs w:val="22"/>
              </w:rPr>
            </w:pPr>
            <w:r w:rsidRPr="0082204D">
              <w:rPr>
                <w:rStyle w:val="ui-provider"/>
                <w:rFonts w:ascii="Arial" w:hAnsi="Arial" w:cs="Arial"/>
                <w:b w:val="0"/>
                <w:bCs w:val="0"/>
                <w:sz w:val="22"/>
                <w:szCs w:val="22"/>
              </w:rPr>
              <w:t>Løsningen skal være skalerbar med visning av større oversikter og skjema på blant annet nettbrett.</w:t>
            </w:r>
          </w:p>
        </w:tc>
        <w:tc>
          <w:tcPr>
            <w:tcW w:w="714" w:type="pct"/>
          </w:tcPr>
          <w:p w14:paraId="68F1C7F1" w14:textId="77777777" w:rsidR="00973F5A" w:rsidRDefault="00973F5A">
            <w:pPr>
              <w:pStyle w:val="Normaltabell"/>
              <w:ind w:left="709" w:hanging="709"/>
              <w:jc w:val="center"/>
              <w:rPr>
                <w:lang w:val="nb-NO"/>
              </w:rPr>
            </w:pPr>
            <w:r>
              <w:rPr>
                <w:lang w:val="nb-NO"/>
              </w:rPr>
              <w:t>M</w:t>
            </w:r>
          </w:p>
        </w:tc>
        <w:tc>
          <w:tcPr>
            <w:tcW w:w="556" w:type="pct"/>
          </w:tcPr>
          <w:p w14:paraId="1E905BA5" w14:textId="77777777" w:rsidR="00973F5A" w:rsidRDefault="00973F5A">
            <w:pPr>
              <w:pStyle w:val="Normaltabell"/>
              <w:ind w:left="709" w:hanging="709"/>
              <w:rPr>
                <w:lang w:val="nb-NO"/>
              </w:rPr>
            </w:pPr>
          </w:p>
        </w:tc>
        <w:tc>
          <w:tcPr>
            <w:tcW w:w="1270" w:type="pct"/>
            <w:gridSpan w:val="2"/>
          </w:tcPr>
          <w:p w14:paraId="23187C6B" w14:textId="77777777" w:rsidR="00973F5A" w:rsidRDefault="00973F5A">
            <w:pPr>
              <w:pStyle w:val="Normaltabell"/>
              <w:ind w:left="709" w:hanging="709"/>
              <w:rPr>
                <w:sz w:val="20"/>
                <w:lang w:val="nb-NO"/>
              </w:rPr>
            </w:pPr>
          </w:p>
        </w:tc>
      </w:tr>
    </w:tbl>
    <w:p w14:paraId="62BE3BE2" w14:textId="77777777" w:rsidR="00973F5A" w:rsidRDefault="00973F5A" w:rsidP="00973F5A">
      <w:pPr>
        <w:rPr>
          <w:rFonts w:cs="Arial"/>
          <w:szCs w:val="22"/>
        </w:rPr>
      </w:pPr>
    </w:p>
    <w:p w14:paraId="370C41C4" w14:textId="77777777" w:rsidR="00973F5A" w:rsidRDefault="00973F5A" w:rsidP="00973F5A">
      <w:pPr>
        <w:rPr>
          <w:rFonts w:cs="Arial"/>
          <w:szCs w:val="22"/>
        </w:rPr>
      </w:pPr>
    </w:p>
    <w:p w14:paraId="1B445FE9" w14:textId="77777777" w:rsidR="003B6822" w:rsidRDefault="003B6822" w:rsidP="00973F5A">
      <w:pPr>
        <w:rPr>
          <w:rFonts w:cs="Arial"/>
          <w:szCs w:val="22"/>
        </w:rPr>
      </w:pPr>
    </w:p>
    <w:p w14:paraId="53A5D146" w14:textId="77777777" w:rsidR="003B6822" w:rsidRDefault="003B6822" w:rsidP="00973F5A">
      <w:pPr>
        <w:rPr>
          <w:rFonts w:cs="Arial"/>
          <w:szCs w:val="22"/>
        </w:rPr>
      </w:pPr>
    </w:p>
    <w:p w14:paraId="721F0F8B" w14:textId="77777777" w:rsidR="003B6822" w:rsidRDefault="003B6822" w:rsidP="00973F5A">
      <w:pPr>
        <w:rPr>
          <w:rFonts w:cs="Arial"/>
          <w:szCs w:val="22"/>
        </w:rPr>
      </w:pPr>
    </w:p>
    <w:p w14:paraId="358D6DB5" w14:textId="77777777" w:rsidR="003B6822" w:rsidRDefault="003B6822" w:rsidP="00973F5A">
      <w:pPr>
        <w:rPr>
          <w:rFonts w:cs="Arial"/>
          <w:szCs w:val="22"/>
        </w:rPr>
      </w:pPr>
    </w:p>
    <w:p w14:paraId="2CFAE73C" w14:textId="77777777" w:rsidR="003B6822" w:rsidRDefault="003B6822" w:rsidP="00973F5A">
      <w:pPr>
        <w:rPr>
          <w:rFonts w:cs="Arial"/>
          <w:szCs w:val="22"/>
        </w:rPr>
      </w:pPr>
    </w:p>
    <w:p w14:paraId="6C43CEEC" w14:textId="77777777" w:rsidR="00973F5A" w:rsidRDefault="00973F5A" w:rsidP="00973F5A">
      <w:pPr>
        <w:rPr>
          <w:rFonts w:cs="Arial"/>
          <w:szCs w:val="22"/>
        </w:rPr>
      </w:pPr>
    </w:p>
    <w:p w14:paraId="006621F5" w14:textId="77777777" w:rsidR="00973F5A" w:rsidRDefault="00973F5A" w:rsidP="00386728">
      <w:pPr>
        <w:pStyle w:val="Overskrift2"/>
        <w:numPr>
          <w:ilvl w:val="0"/>
          <w:numId w:val="46"/>
        </w:numPr>
      </w:pPr>
      <w:r>
        <w:lastRenderedPageBreak/>
        <w:t>Universell utforming</w:t>
      </w:r>
    </w:p>
    <w:p w14:paraId="69316EF8" w14:textId="77777777" w:rsidR="00973F5A" w:rsidRDefault="00973F5A" w:rsidP="00973F5A">
      <w:pPr>
        <w:rPr>
          <w:rFonts w:cs="Arial"/>
          <w:szCs w:val="22"/>
        </w:rPr>
      </w:pPr>
      <w:r>
        <w:rPr>
          <w:rFonts w:cs="Arial"/>
          <w:szCs w:val="22"/>
        </w:rPr>
        <w:t>Etter norsk lov skal løsningen være universelt utformet mot allmenheten, for denne løsningen betyr det innbyggerne. Kommunen er en IA (inkluderende arbeidsliv) bedrift, og ønsker at løsningen i størst mulig grad også skal være universelt utformet mot den ansatte.</w:t>
      </w:r>
    </w:p>
    <w:p w14:paraId="287B1E6D" w14:textId="77777777" w:rsidR="00973F5A" w:rsidRDefault="00973F5A" w:rsidP="00973F5A">
      <w:pPr>
        <w:rPr>
          <w:rFonts w:cs="Arial"/>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704"/>
        <w:gridCol w:w="1371"/>
        <w:gridCol w:w="951"/>
        <w:gridCol w:w="2250"/>
      </w:tblGrid>
      <w:tr w:rsidR="00973F5A" w:rsidRPr="00320B64" w14:paraId="62CFD305" w14:textId="77777777">
        <w:trPr>
          <w:cantSplit/>
          <w:tblHeader/>
        </w:trPr>
        <w:tc>
          <w:tcPr>
            <w:tcW w:w="3276" w:type="pct"/>
            <w:gridSpan w:val="3"/>
            <w:shd w:val="clear" w:color="auto" w:fill="C0C0C0"/>
          </w:tcPr>
          <w:p w14:paraId="164B06E7" w14:textId="77777777" w:rsidR="00973F5A" w:rsidRPr="00320B64" w:rsidRDefault="00973F5A">
            <w:pPr>
              <w:pStyle w:val="Normaltabell"/>
              <w:ind w:left="709" w:hanging="709"/>
              <w:rPr>
                <w:b/>
                <w:lang w:val="nb-NO"/>
              </w:rPr>
            </w:pPr>
            <w:r w:rsidRPr="00320B64">
              <w:rPr>
                <w:b/>
                <w:lang w:val="nb-NO"/>
              </w:rPr>
              <w:t>Kundens krav</w:t>
            </w:r>
          </w:p>
        </w:tc>
        <w:tc>
          <w:tcPr>
            <w:tcW w:w="1724" w:type="pct"/>
            <w:gridSpan w:val="2"/>
            <w:shd w:val="clear" w:color="auto" w:fill="C0C0C0"/>
          </w:tcPr>
          <w:p w14:paraId="57549473"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4825BD65" w14:textId="77777777">
        <w:trPr>
          <w:cantSplit/>
          <w:tblHeader/>
        </w:trPr>
        <w:tc>
          <w:tcPr>
            <w:tcW w:w="545" w:type="pct"/>
            <w:shd w:val="clear" w:color="auto" w:fill="C0C0C0"/>
          </w:tcPr>
          <w:p w14:paraId="59DF5F73" w14:textId="77777777" w:rsidR="00973F5A" w:rsidRDefault="00973F5A">
            <w:pPr>
              <w:pStyle w:val="Normaltabell"/>
              <w:ind w:left="709" w:hanging="709"/>
              <w:rPr>
                <w:b/>
                <w:sz w:val="20"/>
                <w:lang w:val="nb-NO"/>
              </w:rPr>
            </w:pPr>
          </w:p>
          <w:p w14:paraId="695DA98C" w14:textId="77777777" w:rsidR="00973F5A" w:rsidRPr="00D75608" w:rsidRDefault="00973F5A">
            <w:pPr>
              <w:pStyle w:val="Normaltabell"/>
              <w:ind w:left="709" w:hanging="709"/>
              <w:rPr>
                <w:b/>
                <w:sz w:val="20"/>
                <w:lang w:val="nb-NO"/>
              </w:rPr>
            </w:pPr>
            <w:r>
              <w:rPr>
                <w:b/>
                <w:sz w:val="20"/>
                <w:lang w:val="nb-NO"/>
              </w:rPr>
              <w:t>ID</w:t>
            </w:r>
          </w:p>
        </w:tc>
        <w:tc>
          <w:tcPr>
            <w:tcW w:w="1994" w:type="pct"/>
            <w:shd w:val="clear" w:color="auto" w:fill="C0C0C0"/>
            <w:vAlign w:val="center"/>
          </w:tcPr>
          <w:p w14:paraId="493E59D8"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8" w:type="pct"/>
            <w:shd w:val="clear" w:color="auto" w:fill="C0C0C0"/>
            <w:vAlign w:val="center"/>
          </w:tcPr>
          <w:p w14:paraId="78098237" w14:textId="77777777" w:rsidR="00973F5A" w:rsidRPr="00D75608" w:rsidRDefault="00973F5A">
            <w:pPr>
              <w:pStyle w:val="Normaltabell"/>
              <w:ind w:left="709" w:hanging="709"/>
              <w:rPr>
                <w:b/>
                <w:sz w:val="20"/>
                <w:lang w:val="nb-NO"/>
              </w:rPr>
            </w:pPr>
            <w:r w:rsidRPr="00D75608">
              <w:rPr>
                <w:b/>
                <w:sz w:val="20"/>
                <w:lang w:val="nb-NO"/>
              </w:rPr>
              <w:t>Krav type</w:t>
            </w:r>
          </w:p>
        </w:tc>
        <w:tc>
          <w:tcPr>
            <w:tcW w:w="512" w:type="pct"/>
            <w:shd w:val="clear" w:color="auto" w:fill="C0C0C0"/>
            <w:vAlign w:val="center"/>
          </w:tcPr>
          <w:p w14:paraId="1FD57483"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5AE39B3B" w14:textId="77777777" w:rsidR="00973F5A" w:rsidRDefault="00973F5A">
            <w:pPr>
              <w:pStyle w:val="Normaltabell"/>
              <w:ind w:left="709" w:hanging="709"/>
              <w:rPr>
                <w:b/>
                <w:sz w:val="20"/>
                <w:lang w:val="nb-NO"/>
              </w:rPr>
            </w:pPr>
            <w:r w:rsidRPr="00D75608">
              <w:rPr>
                <w:b/>
                <w:sz w:val="20"/>
                <w:lang w:val="nb-NO"/>
              </w:rPr>
              <w:t>(Ja/Nei/</w:t>
            </w:r>
          </w:p>
          <w:p w14:paraId="68C717DF" w14:textId="77777777" w:rsidR="00973F5A" w:rsidRPr="00D75608" w:rsidRDefault="00973F5A">
            <w:pPr>
              <w:pStyle w:val="Normaltabell"/>
              <w:ind w:left="709" w:hanging="709"/>
              <w:rPr>
                <w:b/>
                <w:sz w:val="20"/>
                <w:lang w:val="nb-NO"/>
              </w:rPr>
            </w:pPr>
            <w:r w:rsidRPr="00D75608">
              <w:rPr>
                <w:b/>
                <w:sz w:val="20"/>
                <w:lang w:val="nb-NO"/>
              </w:rPr>
              <w:t>Delvis)</w:t>
            </w:r>
          </w:p>
        </w:tc>
        <w:tc>
          <w:tcPr>
            <w:tcW w:w="1211" w:type="pct"/>
            <w:shd w:val="clear" w:color="auto" w:fill="C0C0C0"/>
            <w:vAlign w:val="center"/>
          </w:tcPr>
          <w:p w14:paraId="38EBC65D"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4EAA633E" w14:textId="77777777">
        <w:trPr>
          <w:cantSplit/>
        </w:trPr>
        <w:tc>
          <w:tcPr>
            <w:tcW w:w="545" w:type="pct"/>
          </w:tcPr>
          <w:p w14:paraId="6ADF9CD6" w14:textId="77777777" w:rsidR="00973F5A" w:rsidRPr="00034D78" w:rsidRDefault="00973F5A">
            <w:pPr>
              <w:pStyle w:val="Overskrift3"/>
              <w:numPr>
                <w:ilvl w:val="1"/>
                <w:numId w:val="21"/>
              </w:numPr>
              <w:rPr>
                <w:rFonts w:ascii="Arial" w:hAnsi="Arial"/>
                <w:b w:val="0"/>
                <w:bCs w:val="0"/>
                <w:sz w:val="22"/>
                <w:szCs w:val="22"/>
              </w:rPr>
            </w:pPr>
          </w:p>
        </w:tc>
        <w:tc>
          <w:tcPr>
            <w:tcW w:w="1994" w:type="pct"/>
          </w:tcPr>
          <w:p w14:paraId="1F90B315" w14:textId="77777777" w:rsidR="00973F5A" w:rsidRPr="00034D78" w:rsidRDefault="00973F5A">
            <w:pPr>
              <w:pStyle w:val="Overskrift3"/>
              <w:tabs>
                <w:tab w:val="num" w:pos="625"/>
              </w:tabs>
              <w:rPr>
                <w:rFonts w:ascii="Arial" w:hAnsi="Arial" w:cs="Arial"/>
                <w:b w:val="0"/>
                <w:bCs w:val="0"/>
                <w:sz w:val="22"/>
                <w:szCs w:val="22"/>
              </w:rPr>
            </w:pPr>
            <w:r w:rsidRPr="00034D78">
              <w:rPr>
                <w:rFonts w:ascii="Arial" w:hAnsi="Arial" w:cs="Arial"/>
                <w:b w:val="0"/>
                <w:bCs w:val="0"/>
                <w:sz w:val="22"/>
                <w:szCs w:val="22"/>
              </w:rPr>
              <w:t>Løsningen skal være universelt utformet mot innbyggerne etter gjeldende WCAG standard</w:t>
            </w:r>
          </w:p>
        </w:tc>
        <w:tc>
          <w:tcPr>
            <w:tcW w:w="738" w:type="pct"/>
          </w:tcPr>
          <w:p w14:paraId="0D32F17E" w14:textId="77777777" w:rsidR="00973F5A" w:rsidRDefault="00973F5A">
            <w:pPr>
              <w:pStyle w:val="Normaltabell"/>
              <w:ind w:left="709" w:hanging="709"/>
              <w:jc w:val="center"/>
              <w:rPr>
                <w:lang w:val="nb-NO"/>
              </w:rPr>
            </w:pPr>
            <w:r>
              <w:rPr>
                <w:lang w:val="nb-NO"/>
              </w:rPr>
              <w:t>M</w:t>
            </w:r>
          </w:p>
        </w:tc>
        <w:tc>
          <w:tcPr>
            <w:tcW w:w="512" w:type="pct"/>
          </w:tcPr>
          <w:p w14:paraId="76671F79" w14:textId="77777777" w:rsidR="00973F5A" w:rsidRDefault="00973F5A">
            <w:pPr>
              <w:pStyle w:val="Normaltabell"/>
              <w:ind w:left="709" w:hanging="709"/>
              <w:rPr>
                <w:lang w:val="nb-NO"/>
              </w:rPr>
            </w:pPr>
          </w:p>
        </w:tc>
        <w:tc>
          <w:tcPr>
            <w:tcW w:w="1211" w:type="pct"/>
          </w:tcPr>
          <w:p w14:paraId="6D2F67B4" w14:textId="77777777" w:rsidR="00973F5A" w:rsidRDefault="00973F5A">
            <w:pPr>
              <w:pStyle w:val="Normaltabell"/>
              <w:ind w:left="709" w:hanging="709"/>
              <w:rPr>
                <w:sz w:val="20"/>
                <w:lang w:val="nb-NO"/>
              </w:rPr>
            </w:pPr>
          </w:p>
        </w:tc>
      </w:tr>
      <w:tr w:rsidR="00973F5A" w:rsidRPr="00320B64" w14:paraId="501B1B37" w14:textId="77777777">
        <w:trPr>
          <w:cantSplit/>
        </w:trPr>
        <w:tc>
          <w:tcPr>
            <w:tcW w:w="545" w:type="pct"/>
          </w:tcPr>
          <w:p w14:paraId="79AE2F4A" w14:textId="77777777" w:rsidR="00973F5A" w:rsidRPr="00034D78" w:rsidRDefault="00973F5A">
            <w:pPr>
              <w:pStyle w:val="Overskrift3"/>
              <w:numPr>
                <w:ilvl w:val="1"/>
                <w:numId w:val="21"/>
              </w:numPr>
              <w:rPr>
                <w:rFonts w:ascii="Arial" w:hAnsi="Arial"/>
                <w:b w:val="0"/>
                <w:bCs w:val="0"/>
                <w:sz w:val="22"/>
                <w:szCs w:val="22"/>
              </w:rPr>
            </w:pPr>
          </w:p>
        </w:tc>
        <w:tc>
          <w:tcPr>
            <w:tcW w:w="1994" w:type="pct"/>
          </w:tcPr>
          <w:p w14:paraId="2A592E0F" w14:textId="77777777" w:rsidR="00973F5A" w:rsidRPr="00034D78" w:rsidRDefault="00973F5A">
            <w:pPr>
              <w:pStyle w:val="Overskrift3"/>
              <w:tabs>
                <w:tab w:val="num" w:pos="625"/>
              </w:tabs>
              <w:rPr>
                <w:rFonts w:ascii="Arial" w:hAnsi="Arial" w:cs="Arial"/>
                <w:b w:val="0"/>
                <w:bCs w:val="0"/>
                <w:sz w:val="22"/>
                <w:szCs w:val="22"/>
              </w:rPr>
            </w:pPr>
            <w:r w:rsidRPr="00034D78">
              <w:rPr>
                <w:rFonts w:ascii="Arial" w:hAnsi="Arial" w:cs="Arial"/>
                <w:b w:val="0"/>
                <w:bCs w:val="0"/>
                <w:sz w:val="22"/>
                <w:szCs w:val="22"/>
              </w:rPr>
              <w:t>Beskriv i hvilken grad løsningen er universelt utformet mot den ansatte i henhold til gjeldende WCAG standard</w:t>
            </w:r>
          </w:p>
        </w:tc>
        <w:tc>
          <w:tcPr>
            <w:tcW w:w="738" w:type="pct"/>
          </w:tcPr>
          <w:p w14:paraId="3A48B8CF" w14:textId="77777777" w:rsidR="00973F5A" w:rsidRDefault="00973F5A">
            <w:pPr>
              <w:pStyle w:val="Normaltabell"/>
              <w:ind w:left="709" w:hanging="709"/>
              <w:jc w:val="center"/>
              <w:rPr>
                <w:lang w:val="nb-NO"/>
              </w:rPr>
            </w:pPr>
            <w:r>
              <w:rPr>
                <w:lang w:val="nb-NO"/>
              </w:rPr>
              <w:t>E</w:t>
            </w:r>
          </w:p>
        </w:tc>
        <w:tc>
          <w:tcPr>
            <w:tcW w:w="512" w:type="pct"/>
          </w:tcPr>
          <w:p w14:paraId="12E6C25B" w14:textId="77777777" w:rsidR="00973F5A" w:rsidRDefault="00973F5A">
            <w:pPr>
              <w:pStyle w:val="Normaltabell"/>
              <w:ind w:left="709" w:hanging="709"/>
              <w:rPr>
                <w:lang w:val="nb-NO"/>
              </w:rPr>
            </w:pPr>
          </w:p>
        </w:tc>
        <w:tc>
          <w:tcPr>
            <w:tcW w:w="1211" w:type="pct"/>
          </w:tcPr>
          <w:p w14:paraId="39BAD8C7" w14:textId="77777777" w:rsidR="00973F5A" w:rsidRDefault="00973F5A">
            <w:pPr>
              <w:pStyle w:val="Normaltabell"/>
              <w:ind w:left="709" w:hanging="709"/>
              <w:rPr>
                <w:sz w:val="20"/>
                <w:lang w:val="nb-NO"/>
              </w:rPr>
            </w:pPr>
          </w:p>
        </w:tc>
      </w:tr>
      <w:tr w:rsidR="00973F5A" w:rsidRPr="00320B64" w14:paraId="32D9DD30" w14:textId="77777777">
        <w:trPr>
          <w:cantSplit/>
        </w:trPr>
        <w:tc>
          <w:tcPr>
            <w:tcW w:w="545" w:type="pct"/>
          </w:tcPr>
          <w:p w14:paraId="3AEFED6A" w14:textId="77777777" w:rsidR="00973F5A" w:rsidRPr="00034D78" w:rsidRDefault="00973F5A">
            <w:pPr>
              <w:pStyle w:val="Overskrift3"/>
              <w:numPr>
                <w:ilvl w:val="1"/>
                <w:numId w:val="21"/>
              </w:numPr>
              <w:rPr>
                <w:rFonts w:ascii="Arial" w:hAnsi="Arial"/>
                <w:b w:val="0"/>
                <w:bCs w:val="0"/>
                <w:sz w:val="22"/>
                <w:szCs w:val="22"/>
              </w:rPr>
            </w:pPr>
          </w:p>
        </w:tc>
        <w:tc>
          <w:tcPr>
            <w:tcW w:w="1994" w:type="pct"/>
          </w:tcPr>
          <w:p w14:paraId="2173CC95" w14:textId="77777777" w:rsidR="00973F5A" w:rsidRPr="00034D78" w:rsidRDefault="00973F5A">
            <w:pPr>
              <w:pStyle w:val="Overskrift3"/>
              <w:tabs>
                <w:tab w:val="num" w:pos="767"/>
              </w:tabs>
              <w:rPr>
                <w:rFonts w:ascii="Arial" w:hAnsi="Arial" w:cs="Arial"/>
                <w:b w:val="0"/>
                <w:bCs w:val="0"/>
                <w:sz w:val="22"/>
                <w:szCs w:val="22"/>
              </w:rPr>
            </w:pPr>
            <w:r w:rsidRPr="00034D78">
              <w:rPr>
                <w:rStyle w:val="ui-provider"/>
                <w:rFonts w:ascii="Arial" w:hAnsi="Arial" w:cs="Arial"/>
                <w:b w:val="0"/>
                <w:bCs w:val="0"/>
                <w:sz w:val="22"/>
                <w:szCs w:val="22"/>
              </w:rPr>
              <w:t>Beskriv planene for å universell utforme de delene av løsningen som per i dag ikke er universelt utformet.</w:t>
            </w:r>
          </w:p>
        </w:tc>
        <w:tc>
          <w:tcPr>
            <w:tcW w:w="738" w:type="pct"/>
          </w:tcPr>
          <w:p w14:paraId="727C3822" w14:textId="77777777" w:rsidR="00973F5A" w:rsidRDefault="00973F5A">
            <w:pPr>
              <w:pStyle w:val="Normaltabell"/>
              <w:ind w:left="709" w:hanging="709"/>
              <w:jc w:val="center"/>
              <w:rPr>
                <w:lang w:val="nb-NO"/>
              </w:rPr>
            </w:pPr>
            <w:r>
              <w:rPr>
                <w:lang w:val="nb-NO"/>
              </w:rPr>
              <w:t>E</w:t>
            </w:r>
          </w:p>
        </w:tc>
        <w:tc>
          <w:tcPr>
            <w:tcW w:w="512" w:type="pct"/>
          </w:tcPr>
          <w:p w14:paraId="22825F8C" w14:textId="77777777" w:rsidR="00973F5A" w:rsidRDefault="00973F5A">
            <w:pPr>
              <w:pStyle w:val="Normaltabell"/>
              <w:ind w:left="709" w:hanging="709"/>
              <w:rPr>
                <w:lang w:val="nb-NO"/>
              </w:rPr>
            </w:pPr>
          </w:p>
        </w:tc>
        <w:tc>
          <w:tcPr>
            <w:tcW w:w="1211" w:type="pct"/>
          </w:tcPr>
          <w:p w14:paraId="7E98469C" w14:textId="77777777" w:rsidR="00973F5A" w:rsidRDefault="00973F5A">
            <w:pPr>
              <w:pStyle w:val="Normaltabell"/>
              <w:ind w:left="709" w:hanging="709"/>
              <w:rPr>
                <w:sz w:val="20"/>
                <w:lang w:val="nb-NO"/>
              </w:rPr>
            </w:pPr>
          </w:p>
        </w:tc>
      </w:tr>
      <w:tr w:rsidR="00973F5A" w:rsidRPr="00320B64" w14:paraId="016EBFD8" w14:textId="77777777">
        <w:trPr>
          <w:cantSplit/>
        </w:trPr>
        <w:tc>
          <w:tcPr>
            <w:tcW w:w="545" w:type="pct"/>
          </w:tcPr>
          <w:p w14:paraId="6B07407E" w14:textId="77777777" w:rsidR="00973F5A" w:rsidRPr="00034D78" w:rsidRDefault="00973F5A">
            <w:pPr>
              <w:pStyle w:val="Overskrift3"/>
              <w:numPr>
                <w:ilvl w:val="1"/>
                <w:numId w:val="21"/>
              </w:numPr>
              <w:rPr>
                <w:rFonts w:ascii="Arial" w:hAnsi="Arial"/>
                <w:b w:val="0"/>
                <w:bCs w:val="0"/>
                <w:sz w:val="22"/>
                <w:szCs w:val="22"/>
              </w:rPr>
            </w:pPr>
          </w:p>
        </w:tc>
        <w:tc>
          <w:tcPr>
            <w:tcW w:w="1994" w:type="pct"/>
          </w:tcPr>
          <w:p w14:paraId="10421B9C" w14:textId="77777777" w:rsidR="00973F5A" w:rsidRPr="00034D78" w:rsidRDefault="00973F5A">
            <w:pPr>
              <w:pStyle w:val="Overskrift3"/>
              <w:tabs>
                <w:tab w:val="num" w:pos="767"/>
              </w:tabs>
              <w:rPr>
                <w:rFonts w:ascii="Arial" w:hAnsi="Arial" w:cs="Arial"/>
                <w:b w:val="0"/>
                <w:bCs w:val="0"/>
                <w:sz w:val="22"/>
                <w:szCs w:val="22"/>
              </w:rPr>
            </w:pPr>
            <w:r w:rsidRPr="00034D78">
              <w:rPr>
                <w:rStyle w:val="ui-provider"/>
                <w:rFonts w:ascii="Arial" w:hAnsi="Arial" w:cs="Arial"/>
                <w:b w:val="0"/>
                <w:bCs w:val="0"/>
                <w:sz w:val="22"/>
                <w:szCs w:val="22"/>
              </w:rPr>
              <w:t>Beskriv hvilket fokus Leverandør har på universell utforming når løsningen videreutvikles.</w:t>
            </w:r>
          </w:p>
        </w:tc>
        <w:tc>
          <w:tcPr>
            <w:tcW w:w="738" w:type="pct"/>
          </w:tcPr>
          <w:p w14:paraId="5329F0A2" w14:textId="77777777" w:rsidR="00973F5A" w:rsidRDefault="00973F5A">
            <w:pPr>
              <w:pStyle w:val="Normaltabell"/>
              <w:ind w:left="709" w:hanging="709"/>
              <w:jc w:val="center"/>
              <w:rPr>
                <w:lang w:val="nb-NO"/>
              </w:rPr>
            </w:pPr>
            <w:r>
              <w:rPr>
                <w:lang w:val="nb-NO"/>
              </w:rPr>
              <w:t>E</w:t>
            </w:r>
          </w:p>
        </w:tc>
        <w:tc>
          <w:tcPr>
            <w:tcW w:w="512" w:type="pct"/>
          </w:tcPr>
          <w:p w14:paraId="0B016334" w14:textId="77777777" w:rsidR="00973F5A" w:rsidRDefault="00973F5A">
            <w:pPr>
              <w:pStyle w:val="Normaltabell"/>
              <w:ind w:left="709" w:hanging="709"/>
              <w:rPr>
                <w:lang w:val="nb-NO"/>
              </w:rPr>
            </w:pPr>
          </w:p>
        </w:tc>
        <w:tc>
          <w:tcPr>
            <w:tcW w:w="1211" w:type="pct"/>
          </w:tcPr>
          <w:p w14:paraId="4F476807" w14:textId="77777777" w:rsidR="00973F5A" w:rsidRDefault="00973F5A">
            <w:pPr>
              <w:pStyle w:val="Normaltabell"/>
              <w:ind w:left="709" w:hanging="709"/>
              <w:rPr>
                <w:sz w:val="20"/>
                <w:lang w:val="nb-NO"/>
              </w:rPr>
            </w:pPr>
          </w:p>
        </w:tc>
      </w:tr>
    </w:tbl>
    <w:p w14:paraId="10C27925" w14:textId="77777777" w:rsidR="00973F5A" w:rsidRDefault="00973F5A" w:rsidP="00386728">
      <w:pPr>
        <w:pStyle w:val="Overskrift2"/>
        <w:numPr>
          <w:ilvl w:val="0"/>
          <w:numId w:val="46"/>
        </w:numPr>
      </w:pPr>
      <w:r>
        <w:t xml:space="preserve"> Logger</w:t>
      </w:r>
    </w:p>
    <w:p w14:paraId="0FAE3259" w14:textId="77777777" w:rsidR="00973F5A" w:rsidRDefault="00973F5A" w:rsidP="00973F5A">
      <w:pPr>
        <w:pStyle w:val="Overskrift2"/>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704"/>
        <w:gridCol w:w="1371"/>
        <w:gridCol w:w="951"/>
        <w:gridCol w:w="2250"/>
      </w:tblGrid>
      <w:tr w:rsidR="00973F5A" w:rsidRPr="00320B64" w14:paraId="65CAC126" w14:textId="77777777">
        <w:trPr>
          <w:cantSplit/>
          <w:tblHeader/>
        </w:trPr>
        <w:tc>
          <w:tcPr>
            <w:tcW w:w="3277" w:type="pct"/>
            <w:gridSpan w:val="3"/>
            <w:shd w:val="clear" w:color="auto" w:fill="C0C0C0"/>
          </w:tcPr>
          <w:p w14:paraId="28CE3E43" w14:textId="77777777" w:rsidR="00973F5A" w:rsidRPr="00320B64" w:rsidRDefault="00973F5A">
            <w:pPr>
              <w:pStyle w:val="Normaltabell"/>
              <w:ind w:left="709" w:hanging="709"/>
              <w:rPr>
                <w:b/>
                <w:lang w:val="nb-NO"/>
              </w:rPr>
            </w:pPr>
            <w:r w:rsidRPr="00320B64">
              <w:rPr>
                <w:b/>
                <w:lang w:val="nb-NO"/>
              </w:rPr>
              <w:t>Kundens krav</w:t>
            </w:r>
          </w:p>
        </w:tc>
        <w:tc>
          <w:tcPr>
            <w:tcW w:w="1723" w:type="pct"/>
            <w:gridSpan w:val="2"/>
            <w:shd w:val="clear" w:color="auto" w:fill="C0C0C0"/>
          </w:tcPr>
          <w:p w14:paraId="0B375BD5"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D8311E9" w14:textId="77777777">
        <w:trPr>
          <w:cantSplit/>
          <w:tblHeader/>
        </w:trPr>
        <w:tc>
          <w:tcPr>
            <w:tcW w:w="545" w:type="pct"/>
            <w:shd w:val="clear" w:color="auto" w:fill="C0C0C0"/>
          </w:tcPr>
          <w:p w14:paraId="2E60AAEE" w14:textId="77777777" w:rsidR="00973F5A" w:rsidRPr="00D75608" w:rsidRDefault="00973F5A">
            <w:pPr>
              <w:pStyle w:val="Normaltabell"/>
              <w:ind w:left="709" w:hanging="709"/>
              <w:rPr>
                <w:b/>
                <w:sz w:val="20"/>
                <w:lang w:val="nb-NO"/>
              </w:rPr>
            </w:pPr>
          </w:p>
        </w:tc>
        <w:tc>
          <w:tcPr>
            <w:tcW w:w="1994" w:type="pct"/>
            <w:shd w:val="clear" w:color="auto" w:fill="C0C0C0"/>
            <w:vAlign w:val="center"/>
          </w:tcPr>
          <w:p w14:paraId="4D8A3FA1"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8" w:type="pct"/>
            <w:shd w:val="clear" w:color="auto" w:fill="C0C0C0"/>
            <w:vAlign w:val="center"/>
          </w:tcPr>
          <w:p w14:paraId="4BB7F527" w14:textId="77777777" w:rsidR="00973F5A" w:rsidRPr="00D75608" w:rsidRDefault="00973F5A">
            <w:pPr>
              <w:pStyle w:val="Normaltabell"/>
              <w:ind w:left="709" w:hanging="709"/>
              <w:rPr>
                <w:b/>
                <w:sz w:val="20"/>
                <w:lang w:val="nb-NO"/>
              </w:rPr>
            </w:pPr>
            <w:r w:rsidRPr="00D75608">
              <w:rPr>
                <w:b/>
                <w:sz w:val="20"/>
                <w:lang w:val="nb-NO"/>
              </w:rPr>
              <w:t>Krav type</w:t>
            </w:r>
          </w:p>
        </w:tc>
        <w:tc>
          <w:tcPr>
            <w:tcW w:w="512" w:type="pct"/>
            <w:shd w:val="clear" w:color="auto" w:fill="C0C0C0"/>
            <w:vAlign w:val="center"/>
          </w:tcPr>
          <w:p w14:paraId="6B44C80F"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48BBE10F" w14:textId="77777777" w:rsidR="00973F5A" w:rsidRDefault="00973F5A">
            <w:pPr>
              <w:pStyle w:val="Normaltabell"/>
              <w:ind w:left="709" w:hanging="709"/>
              <w:rPr>
                <w:b/>
                <w:sz w:val="20"/>
                <w:lang w:val="nb-NO"/>
              </w:rPr>
            </w:pPr>
            <w:r w:rsidRPr="00D75608">
              <w:rPr>
                <w:b/>
                <w:sz w:val="20"/>
                <w:lang w:val="nb-NO"/>
              </w:rPr>
              <w:t>(Ja/Nei/</w:t>
            </w:r>
          </w:p>
          <w:p w14:paraId="6AB5CECB" w14:textId="77777777" w:rsidR="00973F5A" w:rsidRPr="00D75608" w:rsidRDefault="00973F5A">
            <w:pPr>
              <w:pStyle w:val="Normaltabell"/>
              <w:ind w:left="709" w:hanging="709"/>
              <w:rPr>
                <w:b/>
                <w:sz w:val="20"/>
                <w:lang w:val="nb-NO"/>
              </w:rPr>
            </w:pPr>
            <w:r w:rsidRPr="00D75608">
              <w:rPr>
                <w:b/>
                <w:sz w:val="20"/>
                <w:lang w:val="nb-NO"/>
              </w:rPr>
              <w:t>Delvis)</w:t>
            </w:r>
          </w:p>
        </w:tc>
        <w:tc>
          <w:tcPr>
            <w:tcW w:w="1211" w:type="pct"/>
            <w:shd w:val="clear" w:color="auto" w:fill="C0C0C0"/>
            <w:vAlign w:val="center"/>
          </w:tcPr>
          <w:p w14:paraId="5BCB337C"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68A5352E" w14:textId="77777777">
        <w:trPr>
          <w:cantSplit/>
        </w:trPr>
        <w:tc>
          <w:tcPr>
            <w:tcW w:w="545" w:type="pct"/>
          </w:tcPr>
          <w:p w14:paraId="4852E6C5" w14:textId="77777777" w:rsidR="00973F5A" w:rsidRPr="003C25C6" w:rsidRDefault="00973F5A">
            <w:pPr>
              <w:pStyle w:val="Overskrift3"/>
              <w:numPr>
                <w:ilvl w:val="1"/>
                <w:numId w:val="23"/>
              </w:numPr>
              <w:rPr>
                <w:rFonts w:ascii="Arial" w:hAnsi="Arial"/>
                <w:b w:val="0"/>
                <w:bCs w:val="0"/>
                <w:sz w:val="22"/>
                <w:szCs w:val="22"/>
              </w:rPr>
            </w:pPr>
          </w:p>
        </w:tc>
        <w:tc>
          <w:tcPr>
            <w:tcW w:w="1994" w:type="pct"/>
          </w:tcPr>
          <w:p w14:paraId="2F6BE637" w14:textId="77777777" w:rsidR="00973F5A" w:rsidRPr="003C25C6"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 xml:space="preserve">All innlogging og aktivitet i </w:t>
            </w:r>
            <w:r w:rsidRPr="003C25C6">
              <w:rPr>
                <w:rFonts w:ascii="Arial" w:hAnsi="Arial" w:cs="Arial"/>
                <w:b w:val="0"/>
                <w:bCs w:val="0"/>
                <w:sz w:val="22"/>
                <w:szCs w:val="22"/>
              </w:rPr>
              <w:t>løsningen skal loggføres, både til organisasjon og systemområder så vel som den enkelte tjenestemottakers journal.</w:t>
            </w:r>
          </w:p>
        </w:tc>
        <w:tc>
          <w:tcPr>
            <w:tcW w:w="738" w:type="pct"/>
          </w:tcPr>
          <w:p w14:paraId="596B8CDE" w14:textId="77777777" w:rsidR="00973F5A" w:rsidRDefault="00973F5A">
            <w:pPr>
              <w:pStyle w:val="Normaltabell"/>
              <w:ind w:left="709" w:hanging="709"/>
              <w:jc w:val="center"/>
              <w:rPr>
                <w:lang w:val="nb-NO"/>
              </w:rPr>
            </w:pPr>
            <w:r>
              <w:rPr>
                <w:lang w:val="nb-NO"/>
              </w:rPr>
              <w:t>M</w:t>
            </w:r>
          </w:p>
        </w:tc>
        <w:tc>
          <w:tcPr>
            <w:tcW w:w="512" w:type="pct"/>
          </w:tcPr>
          <w:p w14:paraId="0E080608" w14:textId="77777777" w:rsidR="00973F5A" w:rsidRDefault="00973F5A">
            <w:pPr>
              <w:pStyle w:val="Normaltabell"/>
              <w:ind w:left="709" w:hanging="709"/>
              <w:rPr>
                <w:lang w:val="nb-NO"/>
              </w:rPr>
            </w:pPr>
          </w:p>
        </w:tc>
        <w:tc>
          <w:tcPr>
            <w:tcW w:w="1211" w:type="pct"/>
          </w:tcPr>
          <w:p w14:paraId="64DC0B2A" w14:textId="77777777" w:rsidR="00973F5A" w:rsidRDefault="00973F5A">
            <w:pPr>
              <w:pStyle w:val="Normaltabell"/>
              <w:ind w:left="709" w:hanging="709"/>
              <w:rPr>
                <w:sz w:val="20"/>
                <w:lang w:val="nb-NO"/>
              </w:rPr>
            </w:pPr>
          </w:p>
        </w:tc>
      </w:tr>
    </w:tbl>
    <w:p w14:paraId="24F60745" w14:textId="77777777" w:rsidR="00973F5A" w:rsidRDefault="00973F5A" w:rsidP="00973F5A">
      <w:pPr>
        <w:pStyle w:val="Overskrift2"/>
      </w:pPr>
    </w:p>
    <w:p w14:paraId="0D81A894" w14:textId="77777777" w:rsidR="00973F5A" w:rsidRDefault="00973F5A" w:rsidP="00973F5A"/>
    <w:p w14:paraId="11C8CF98" w14:textId="77777777" w:rsidR="003B6822" w:rsidRDefault="003B6822" w:rsidP="00973F5A"/>
    <w:p w14:paraId="6619DB03" w14:textId="77777777" w:rsidR="003B6822" w:rsidRDefault="003B6822" w:rsidP="00973F5A"/>
    <w:p w14:paraId="10F24C7C" w14:textId="77777777" w:rsidR="003B6822" w:rsidRDefault="003B6822" w:rsidP="00973F5A"/>
    <w:p w14:paraId="0192B74F" w14:textId="77777777" w:rsidR="003B6822" w:rsidRPr="00FD2EDD" w:rsidRDefault="003B6822" w:rsidP="00973F5A"/>
    <w:p w14:paraId="422CE652" w14:textId="77777777" w:rsidR="00973F5A" w:rsidRDefault="00973F5A" w:rsidP="00386728">
      <w:pPr>
        <w:pStyle w:val="Overskrift2"/>
        <w:numPr>
          <w:ilvl w:val="0"/>
          <w:numId w:val="46"/>
        </w:numPr>
      </w:pPr>
      <w:r>
        <w:lastRenderedPageBreak/>
        <w:t xml:space="preserve"> </w:t>
      </w:r>
      <w:r w:rsidRPr="00E22561">
        <w:t xml:space="preserve">Avtalens punkt 3.4 Dokumentasjon og opplæring </w:t>
      </w:r>
    </w:p>
    <w:p w14:paraId="4F8CA63D" w14:textId="77777777" w:rsidR="00973F5A" w:rsidRDefault="00973F5A" w:rsidP="00973F5A">
      <w:r>
        <w:t xml:space="preserve">Dokumentasjon om løsningen og tilgang til opplæring og testmiljøer er avgjørende for at vi som kunde skal kunne utnytte løsningens potensiale fullt ut. For ordens skyld ønsker vi å presisere at det kun er de opplæringsfunksjonene som er spesifisert som en ønsket del av løsningen, som forventes løst i selve EPJ-løsningen. </w:t>
      </w:r>
    </w:p>
    <w:p w14:paraId="61D252D1" w14:textId="77777777" w:rsidR="00973F5A" w:rsidRDefault="00973F5A" w:rsidP="00973F5A">
      <w:r>
        <w:t xml:space="preserve">Om leverandør har egne systemer for opplæring, ber vi om beskrivelser av hvordan Kunden gis tilgang til disse.  </w:t>
      </w:r>
    </w:p>
    <w:p w14:paraId="5CC001E7" w14:textId="77777777" w:rsidR="00973F5A" w:rsidRDefault="00973F5A" w:rsidP="00973F5A"/>
    <w:tbl>
      <w:tblPr>
        <w:tblpPr w:leftFromText="141" w:rightFromText="141"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559"/>
        <w:gridCol w:w="1372"/>
        <w:gridCol w:w="15"/>
        <w:gridCol w:w="938"/>
        <w:gridCol w:w="2251"/>
        <w:gridCol w:w="11"/>
      </w:tblGrid>
      <w:tr w:rsidR="00973F5A" w:rsidRPr="00320B64" w14:paraId="74C4E946" w14:textId="77777777">
        <w:trPr>
          <w:cantSplit/>
          <w:tblHeader/>
        </w:trPr>
        <w:tc>
          <w:tcPr>
            <w:tcW w:w="3253" w:type="pct"/>
            <w:gridSpan w:val="4"/>
            <w:shd w:val="clear" w:color="auto" w:fill="C0C0C0"/>
          </w:tcPr>
          <w:p w14:paraId="4D15DCEC" w14:textId="77777777" w:rsidR="00973F5A" w:rsidRPr="00320B64" w:rsidRDefault="00973F5A">
            <w:pPr>
              <w:pStyle w:val="Normaltabell"/>
              <w:ind w:left="709" w:hanging="709"/>
              <w:rPr>
                <w:b/>
                <w:lang w:val="nb-NO"/>
              </w:rPr>
            </w:pPr>
            <w:r w:rsidRPr="00320B64">
              <w:rPr>
                <w:b/>
                <w:lang w:val="nb-NO"/>
              </w:rPr>
              <w:t>Kundens krav</w:t>
            </w:r>
          </w:p>
        </w:tc>
        <w:tc>
          <w:tcPr>
            <w:tcW w:w="1747" w:type="pct"/>
            <w:gridSpan w:val="3"/>
            <w:shd w:val="clear" w:color="auto" w:fill="C0C0C0"/>
          </w:tcPr>
          <w:p w14:paraId="5AC93A0D"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63F9AA6F" w14:textId="77777777">
        <w:trPr>
          <w:gridAfter w:val="1"/>
          <w:wAfter w:w="7" w:type="pct"/>
          <w:cantSplit/>
          <w:tblHeader/>
        </w:trPr>
        <w:tc>
          <w:tcPr>
            <w:tcW w:w="553" w:type="pct"/>
            <w:shd w:val="clear" w:color="auto" w:fill="C0C0C0"/>
          </w:tcPr>
          <w:p w14:paraId="4136197E" w14:textId="77777777" w:rsidR="00973F5A" w:rsidRPr="00D75608" w:rsidRDefault="00973F5A">
            <w:pPr>
              <w:pStyle w:val="Normaltabell"/>
              <w:ind w:left="709" w:hanging="709"/>
              <w:rPr>
                <w:b/>
                <w:sz w:val="20"/>
                <w:lang w:val="nb-NO"/>
              </w:rPr>
            </w:pPr>
          </w:p>
        </w:tc>
        <w:tc>
          <w:tcPr>
            <w:tcW w:w="1943" w:type="pct"/>
            <w:shd w:val="clear" w:color="auto" w:fill="C0C0C0"/>
            <w:vAlign w:val="center"/>
          </w:tcPr>
          <w:p w14:paraId="537CC260"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49" w:type="pct"/>
            <w:shd w:val="clear" w:color="auto" w:fill="C0C0C0"/>
            <w:vAlign w:val="center"/>
          </w:tcPr>
          <w:p w14:paraId="7439C147" w14:textId="77777777" w:rsidR="00973F5A" w:rsidRPr="00D75608" w:rsidRDefault="00973F5A">
            <w:pPr>
              <w:pStyle w:val="Normaltabell"/>
              <w:ind w:left="709" w:hanging="709"/>
              <w:rPr>
                <w:b/>
                <w:sz w:val="20"/>
                <w:lang w:val="nb-NO"/>
              </w:rPr>
            </w:pPr>
            <w:r w:rsidRPr="00D75608">
              <w:rPr>
                <w:b/>
                <w:sz w:val="20"/>
                <w:lang w:val="nb-NO"/>
              </w:rPr>
              <w:t>Krav type</w:t>
            </w:r>
          </w:p>
        </w:tc>
        <w:tc>
          <w:tcPr>
            <w:tcW w:w="520" w:type="pct"/>
            <w:gridSpan w:val="2"/>
            <w:shd w:val="clear" w:color="auto" w:fill="C0C0C0"/>
            <w:vAlign w:val="center"/>
          </w:tcPr>
          <w:p w14:paraId="66B8A9EA"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555B7037" w14:textId="77777777" w:rsidR="00973F5A" w:rsidRDefault="00973F5A">
            <w:pPr>
              <w:pStyle w:val="Normaltabell"/>
              <w:ind w:left="709" w:hanging="709"/>
              <w:rPr>
                <w:b/>
                <w:sz w:val="20"/>
                <w:lang w:val="nb-NO"/>
              </w:rPr>
            </w:pPr>
            <w:r w:rsidRPr="00D75608">
              <w:rPr>
                <w:b/>
                <w:sz w:val="20"/>
                <w:lang w:val="nb-NO"/>
              </w:rPr>
              <w:t>(Ja/Nei/</w:t>
            </w:r>
          </w:p>
          <w:p w14:paraId="2FECD1A3" w14:textId="77777777" w:rsidR="00973F5A" w:rsidRPr="00D75608" w:rsidRDefault="00973F5A">
            <w:pPr>
              <w:pStyle w:val="Normaltabell"/>
              <w:ind w:left="709" w:hanging="709"/>
              <w:rPr>
                <w:b/>
                <w:sz w:val="20"/>
                <w:lang w:val="nb-NO"/>
              </w:rPr>
            </w:pPr>
            <w:r w:rsidRPr="00D75608">
              <w:rPr>
                <w:b/>
                <w:sz w:val="20"/>
                <w:lang w:val="nb-NO"/>
              </w:rPr>
              <w:t>Delvis)</w:t>
            </w:r>
          </w:p>
        </w:tc>
        <w:tc>
          <w:tcPr>
            <w:tcW w:w="1229" w:type="pct"/>
            <w:shd w:val="clear" w:color="auto" w:fill="C0C0C0"/>
            <w:vAlign w:val="center"/>
          </w:tcPr>
          <w:p w14:paraId="2B332405"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2CF8414F" w14:textId="77777777">
        <w:trPr>
          <w:gridAfter w:val="1"/>
          <w:wAfter w:w="7" w:type="pct"/>
          <w:cantSplit/>
        </w:trPr>
        <w:tc>
          <w:tcPr>
            <w:tcW w:w="553" w:type="pct"/>
          </w:tcPr>
          <w:p w14:paraId="7C0C3D43"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7C97247A" w14:textId="77777777" w:rsidR="00973F5A" w:rsidRPr="00697E9E" w:rsidRDefault="00973F5A">
            <w:pPr>
              <w:rPr>
                <w:rFonts w:cs="Arial"/>
                <w:szCs w:val="22"/>
              </w:rPr>
            </w:pPr>
            <w:r w:rsidRPr="00697E9E">
              <w:rPr>
                <w:rFonts w:cs="Arial"/>
                <w:szCs w:val="22"/>
              </w:rPr>
              <w:t xml:space="preserve">Dokumentasjonen skal være ajourført til den versjonen av standardsystemet og tilpasningene som leveres. Dokumentasjonen av tilpasningene skal vise til relevante deler av dokumentasjonen for standardsystemet, slik at de ulike delene av dokumentasjonen enkelt kan sees i sammenheng med hverandre. Det skal </w:t>
            </w:r>
            <w:proofErr w:type="gramStart"/>
            <w:r w:rsidRPr="00697E9E">
              <w:rPr>
                <w:rFonts w:cs="Arial"/>
                <w:szCs w:val="22"/>
              </w:rPr>
              <w:t>fremgå</w:t>
            </w:r>
            <w:proofErr w:type="gramEnd"/>
            <w:r w:rsidRPr="00697E9E">
              <w:rPr>
                <w:rFonts w:cs="Arial"/>
                <w:szCs w:val="22"/>
              </w:rPr>
              <w:t xml:space="preserve"> klart og tydelig hvilke deler av dokumentasjonen til standardsystemet som eventuelt ikke er relevant som følge av de tilpasningene som er gjort, samt hva som eventuelt kommer til erstatning.</w:t>
            </w:r>
          </w:p>
        </w:tc>
        <w:tc>
          <w:tcPr>
            <w:tcW w:w="749" w:type="pct"/>
          </w:tcPr>
          <w:p w14:paraId="4D5F6750" w14:textId="77777777" w:rsidR="00973F5A" w:rsidRDefault="00973F5A">
            <w:pPr>
              <w:pStyle w:val="Normaltabell"/>
              <w:ind w:left="709" w:hanging="709"/>
              <w:jc w:val="center"/>
              <w:rPr>
                <w:lang w:val="nb-NO"/>
              </w:rPr>
            </w:pPr>
            <w:r>
              <w:rPr>
                <w:lang w:val="nb-NO"/>
              </w:rPr>
              <w:t>M</w:t>
            </w:r>
          </w:p>
        </w:tc>
        <w:tc>
          <w:tcPr>
            <w:tcW w:w="520" w:type="pct"/>
            <w:gridSpan w:val="2"/>
          </w:tcPr>
          <w:p w14:paraId="600B3FCD" w14:textId="77777777" w:rsidR="00973F5A" w:rsidRDefault="00973F5A">
            <w:pPr>
              <w:pStyle w:val="Normaltabell"/>
              <w:ind w:left="709" w:hanging="709"/>
              <w:rPr>
                <w:lang w:val="nb-NO"/>
              </w:rPr>
            </w:pPr>
          </w:p>
        </w:tc>
        <w:tc>
          <w:tcPr>
            <w:tcW w:w="1229" w:type="pct"/>
          </w:tcPr>
          <w:p w14:paraId="2A9B9036" w14:textId="77777777" w:rsidR="00973F5A" w:rsidRDefault="00973F5A">
            <w:pPr>
              <w:pStyle w:val="Normaltabell"/>
              <w:ind w:left="709" w:hanging="709"/>
              <w:rPr>
                <w:sz w:val="20"/>
                <w:lang w:val="nb-NO"/>
              </w:rPr>
            </w:pPr>
          </w:p>
        </w:tc>
      </w:tr>
      <w:tr w:rsidR="00973F5A" w:rsidRPr="00320B64" w14:paraId="7EFC14B0" w14:textId="77777777">
        <w:trPr>
          <w:gridAfter w:val="1"/>
          <w:wAfter w:w="7" w:type="pct"/>
          <w:cantSplit/>
        </w:trPr>
        <w:tc>
          <w:tcPr>
            <w:tcW w:w="553" w:type="pct"/>
          </w:tcPr>
          <w:p w14:paraId="4AEE376F"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2FD17EF5"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I forbindelse med implementering skal det minimum gjennomføres opplæring av følgende brukergrupper:</w:t>
            </w:r>
          </w:p>
          <w:p w14:paraId="13004A7C" w14:textId="77777777" w:rsidR="00973F5A" w:rsidRPr="00697E9E" w:rsidRDefault="00973F5A">
            <w:pPr>
              <w:pStyle w:val="Listeavsnitt"/>
              <w:numPr>
                <w:ilvl w:val="0"/>
                <w:numId w:val="24"/>
              </w:numPr>
              <w:rPr>
                <w:rFonts w:cs="Arial"/>
                <w:szCs w:val="22"/>
              </w:rPr>
            </w:pPr>
            <w:r w:rsidRPr="00697E9E">
              <w:rPr>
                <w:rFonts w:cs="Arial"/>
                <w:szCs w:val="22"/>
              </w:rPr>
              <w:t>Superbrukere</w:t>
            </w:r>
          </w:p>
          <w:p w14:paraId="0D36237C" w14:textId="77777777" w:rsidR="00973F5A" w:rsidRPr="00697E9E" w:rsidRDefault="00973F5A">
            <w:pPr>
              <w:pStyle w:val="Listeavsnitt"/>
              <w:numPr>
                <w:ilvl w:val="0"/>
                <w:numId w:val="24"/>
              </w:numPr>
              <w:rPr>
                <w:rFonts w:cs="Arial"/>
                <w:szCs w:val="22"/>
              </w:rPr>
            </w:pPr>
            <w:r w:rsidRPr="00697E9E">
              <w:rPr>
                <w:rFonts w:cs="Arial"/>
                <w:szCs w:val="22"/>
              </w:rPr>
              <w:t>Systemforvaltere</w:t>
            </w:r>
          </w:p>
          <w:p w14:paraId="70FBF481" w14:textId="77777777" w:rsidR="00973F5A" w:rsidRPr="00697E9E" w:rsidRDefault="00973F5A">
            <w:pPr>
              <w:pStyle w:val="Listeavsnitt"/>
              <w:numPr>
                <w:ilvl w:val="0"/>
                <w:numId w:val="24"/>
              </w:numPr>
              <w:rPr>
                <w:rFonts w:cs="Arial"/>
                <w:szCs w:val="22"/>
              </w:rPr>
            </w:pPr>
            <w:r w:rsidRPr="00697E9E">
              <w:rPr>
                <w:rFonts w:cs="Arial"/>
                <w:szCs w:val="22"/>
              </w:rPr>
              <w:t>Systemadministrator</w:t>
            </w:r>
          </w:p>
          <w:p w14:paraId="0CDFFC5E" w14:textId="77777777" w:rsidR="00973F5A" w:rsidRPr="00697E9E" w:rsidRDefault="00973F5A">
            <w:pPr>
              <w:pStyle w:val="Listeavsnitt"/>
              <w:numPr>
                <w:ilvl w:val="0"/>
                <w:numId w:val="24"/>
              </w:numPr>
              <w:rPr>
                <w:rFonts w:cs="Arial"/>
                <w:szCs w:val="22"/>
              </w:rPr>
            </w:pPr>
            <w:r w:rsidRPr="00697E9E">
              <w:rPr>
                <w:rFonts w:cs="Arial"/>
                <w:szCs w:val="22"/>
              </w:rPr>
              <w:t xml:space="preserve">Merkantilt </w:t>
            </w:r>
            <w:r>
              <w:rPr>
                <w:rFonts w:cs="Arial"/>
                <w:szCs w:val="22"/>
              </w:rPr>
              <w:t>ansatte</w:t>
            </w:r>
          </w:p>
          <w:p w14:paraId="07E14D3C" w14:textId="77777777" w:rsidR="00973F5A" w:rsidRPr="00697E9E" w:rsidRDefault="00973F5A">
            <w:pPr>
              <w:pStyle w:val="Listeavsnitt"/>
              <w:numPr>
                <w:ilvl w:val="0"/>
                <w:numId w:val="24"/>
              </w:numPr>
              <w:rPr>
                <w:rFonts w:cs="Arial"/>
                <w:szCs w:val="22"/>
              </w:rPr>
            </w:pPr>
            <w:r w:rsidRPr="00697E9E">
              <w:rPr>
                <w:rFonts w:cs="Arial"/>
                <w:szCs w:val="22"/>
              </w:rPr>
              <w:t>Saksbehandlere</w:t>
            </w:r>
          </w:p>
          <w:p w14:paraId="695CBB47" w14:textId="77777777" w:rsidR="00973F5A" w:rsidRPr="00697E9E" w:rsidRDefault="00973F5A">
            <w:pPr>
              <w:pStyle w:val="Listeavsnitt"/>
              <w:numPr>
                <w:ilvl w:val="0"/>
                <w:numId w:val="24"/>
              </w:numPr>
              <w:rPr>
                <w:rFonts w:cs="Arial"/>
                <w:szCs w:val="22"/>
              </w:rPr>
            </w:pPr>
            <w:r>
              <w:rPr>
                <w:rFonts w:cs="Arial"/>
                <w:szCs w:val="22"/>
              </w:rPr>
              <w:t>Helsepersonell</w:t>
            </w:r>
          </w:p>
          <w:p w14:paraId="258993BF" w14:textId="77777777" w:rsidR="00973F5A" w:rsidRPr="00697E9E" w:rsidRDefault="00973F5A">
            <w:pPr>
              <w:pStyle w:val="Listeavsnitt"/>
              <w:numPr>
                <w:ilvl w:val="0"/>
                <w:numId w:val="24"/>
              </w:numPr>
              <w:rPr>
                <w:rFonts w:cs="Arial"/>
                <w:szCs w:val="22"/>
              </w:rPr>
            </w:pPr>
            <w:r>
              <w:rPr>
                <w:rFonts w:cs="Arial"/>
                <w:szCs w:val="22"/>
              </w:rPr>
              <w:t>Andre tjenesteytere</w:t>
            </w:r>
          </w:p>
          <w:p w14:paraId="29F5D104" w14:textId="77777777" w:rsidR="00973F5A" w:rsidRPr="00697E9E" w:rsidRDefault="00973F5A">
            <w:pPr>
              <w:pStyle w:val="Listeavsnitt"/>
              <w:numPr>
                <w:ilvl w:val="0"/>
                <w:numId w:val="24"/>
              </w:numPr>
              <w:rPr>
                <w:rFonts w:cs="Arial"/>
              </w:rPr>
            </w:pPr>
            <w:r w:rsidRPr="2DDA6C2C">
              <w:rPr>
                <w:rFonts w:cs="Arial"/>
              </w:rPr>
              <w:t>Ledere</w:t>
            </w:r>
          </w:p>
          <w:p w14:paraId="56605CFF" w14:textId="77777777" w:rsidR="00973F5A" w:rsidRPr="00697E9E" w:rsidRDefault="00973F5A">
            <w:pPr>
              <w:rPr>
                <w:rFonts w:cs="Arial"/>
                <w:szCs w:val="22"/>
              </w:rPr>
            </w:pPr>
            <w:r w:rsidRPr="00697E9E">
              <w:rPr>
                <w:rFonts w:cs="Arial"/>
                <w:szCs w:val="22"/>
              </w:rPr>
              <w:t>Opplæringen skal prises som en del av implementeringen</w:t>
            </w:r>
          </w:p>
        </w:tc>
        <w:tc>
          <w:tcPr>
            <w:tcW w:w="749" w:type="pct"/>
          </w:tcPr>
          <w:p w14:paraId="49DC749C" w14:textId="77777777" w:rsidR="00973F5A" w:rsidRDefault="00973F5A">
            <w:pPr>
              <w:pStyle w:val="Normaltabell"/>
              <w:ind w:left="709" w:hanging="709"/>
              <w:jc w:val="center"/>
              <w:rPr>
                <w:lang w:val="nb-NO"/>
              </w:rPr>
            </w:pPr>
            <w:r>
              <w:rPr>
                <w:lang w:val="nb-NO"/>
              </w:rPr>
              <w:t>M</w:t>
            </w:r>
          </w:p>
        </w:tc>
        <w:tc>
          <w:tcPr>
            <w:tcW w:w="520" w:type="pct"/>
            <w:gridSpan w:val="2"/>
          </w:tcPr>
          <w:p w14:paraId="29725393" w14:textId="77777777" w:rsidR="00973F5A" w:rsidRDefault="00973F5A">
            <w:pPr>
              <w:pStyle w:val="Normaltabell"/>
              <w:ind w:left="709" w:hanging="709"/>
              <w:rPr>
                <w:lang w:val="nb-NO"/>
              </w:rPr>
            </w:pPr>
          </w:p>
        </w:tc>
        <w:tc>
          <w:tcPr>
            <w:tcW w:w="1229" w:type="pct"/>
          </w:tcPr>
          <w:p w14:paraId="21FCEC25" w14:textId="77777777" w:rsidR="00973F5A" w:rsidRDefault="00973F5A">
            <w:pPr>
              <w:pStyle w:val="Normaltabell"/>
              <w:ind w:left="709" w:hanging="709"/>
              <w:rPr>
                <w:sz w:val="20"/>
                <w:lang w:val="nb-NO"/>
              </w:rPr>
            </w:pPr>
          </w:p>
        </w:tc>
      </w:tr>
      <w:tr w:rsidR="00973F5A" w:rsidRPr="00320B64" w14:paraId="5F8B3CEF" w14:textId="77777777">
        <w:trPr>
          <w:gridAfter w:val="1"/>
          <w:wAfter w:w="7" w:type="pct"/>
          <w:cantSplit/>
        </w:trPr>
        <w:tc>
          <w:tcPr>
            <w:tcW w:w="553" w:type="pct"/>
          </w:tcPr>
          <w:p w14:paraId="27B2AE8F"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0CDF58ED"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Beskriv hvilke tilpassede opplæringsmoduler som leveres som standard for hvilke fagområder/rolletyper, og i hvilken grad Kunden har mulighet til å tilpasse og/eller utvikle fagområder/rolletyper </w:t>
            </w:r>
            <w:proofErr w:type="spellStart"/>
            <w:r w:rsidRPr="00697E9E">
              <w:rPr>
                <w:rFonts w:ascii="Arial" w:hAnsi="Arial" w:cs="Arial"/>
                <w:b w:val="0"/>
                <w:bCs w:val="0"/>
                <w:sz w:val="22"/>
                <w:szCs w:val="22"/>
              </w:rPr>
              <w:t>ihht</w:t>
            </w:r>
            <w:proofErr w:type="spellEnd"/>
            <w:r w:rsidRPr="00697E9E">
              <w:rPr>
                <w:rFonts w:ascii="Arial" w:hAnsi="Arial" w:cs="Arial"/>
                <w:b w:val="0"/>
                <w:bCs w:val="0"/>
                <w:sz w:val="22"/>
                <w:szCs w:val="22"/>
              </w:rPr>
              <w:t xml:space="preserve"> egen drift. </w:t>
            </w:r>
          </w:p>
        </w:tc>
        <w:tc>
          <w:tcPr>
            <w:tcW w:w="749" w:type="pct"/>
          </w:tcPr>
          <w:p w14:paraId="6F633FAE" w14:textId="77777777" w:rsidR="00973F5A" w:rsidRDefault="00973F5A">
            <w:pPr>
              <w:pStyle w:val="Normaltabell"/>
              <w:ind w:left="709" w:hanging="709"/>
              <w:jc w:val="center"/>
              <w:rPr>
                <w:lang w:val="nb-NO"/>
              </w:rPr>
            </w:pPr>
            <w:r>
              <w:rPr>
                <w:rFonts w:cs="Arial"/>
                <w:lang w:val="nb-NO"/>
              </w:rPr>
              <w:t>E</w:t>
            </w:r>
          </w:p>
        </w:tc>
        <w:tc>
          <w:tcPr>
            <w:tcW w:w="520" w:type="pct"/>
            <w:gridSpan w:val="2"/>
          </w:tcPr>
          <w:p w14:paraId="4D8EF045" w14:textId="77777777" w:rsidR="00973F5A" w:rsidRDefault="00973F5A">
            <w:pPr>
              <w:pStyle w:val="Normaltabell"/>
              <w:ind w:left="709" w:hanging="709"/>
              <w:rPr>
                <w:lang w:val="nb-NO"/>
              </w:rPr>
            </w:pPr>
          </w:p>
        </w:tc>
        <w:tc>
          <w:tcPr>
            <w:tcW w:w="1229" w:type="pct"/>
          </w:tcPr>
          <w:p w14:paraId="7FA45CDB" w14:textId="77777777" w:rsidR="00973F5A" w:rsidRDefault="00973F5A">
            <w:pPr>
              <w:pStyle w:val="Normaltabell"/>
              <w:ind w:left="709" w:hanging="709"/>
              <w:rPr>
                <w:sz w:val="20"/>
                <w:lang w:val="nb-NO"/>
              </w:rPr>
            </w:pPr>
          </w:p>
        </w:tc>
      </w:tr>
      <w:tr w:rsidR="00973F5A" w:rsidRPr="00320B64" w14:paraId="599DDEFE" w14:textId="77777777">
        <w:trPr>
          <w:gridAfter w:val="1"/>
          <w:wAfter w:w="7" w:type="pct"/>
          <w:cantSplit/>
        </w:trPr>
        <w:tc>
          <w:tcPr>
            <w:tcW w:w="553" w:type="pct"/>
          </w:tcPr>
          <w:p w14:paraId="7BAD94EE"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D37752E"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Opplæringsmateriale skal gjøres tilgjengelig for Kunde i </w:t>
            </w:r>
            <w:r>
              <w:rPr>
                <w:rFonts w:ascii="Arial" w:hAnsi="Arial" w:cs="Arial"/>
                <w:b w:val="0"/>
                <w:bCs w:val="0"/>
                <w:sz w:val="22"/>
                <w:szCs w:val="22"/>
              </w:rPr>
              <w:t>avtalt</w:t>
            </w:r>
            <w:r w:rsidRPr="00697E9E">
              <w:rPr>
                <w:rFonts w:ascii="Arial" w:hAnsi="Arial" w:cs="Arial"/>
                <w:b w:val="0"/>
                <w:bCs w:val="0"/>
                <w:sz w:val="22"/>
                <w:szCs w:val="22"/>
              </w:rPr>
              <w:t xml:space="preserve"> tid før opplæringen.</w:t>
            </w:r>
          </w:p>
        </w:tc>
        <w:tc>
          <w:tcPr>
            <w:tcW w:w="749" w:type="pct"/>
          </w:tcPr>
          <w:p w14:paraId="63975654" w14:textId="77777777" w:rsidR="00973F5A" w:rsidRDefault="00973F5A">
            <w:pPr>
              <w:pStyle w:val="Normaltabell"/>
              <w:ind w:left="709" w:hanging="709"/>
              <w:jc w:val="center"/>
              <w:rPr>
                <w:lang w:val="nb-NO"/>
              </w:rPr>
            </w:pPr>
            <w:r>
              <w:rPr>
                <w:lang w:val="nb-NO"/>
              </w:rPr>
              <w:t>M</w:t>
            </w:r>
          </w:p>
        </w:tc>
        <w:tc>
          <w:tcPr>
            <w:tcW w:w="520" w:type="pct"/>
            <w:gridSpan w:val="2"/>
          </w:tcPr>
          <w:p w14:paraId="3FD7AE94" w14:textId="77777777" w:rsidR="00973F5A" w:rsidRDefault="00973F5A">
            <w:pPr>
              <w:pStyle w:val="Normaltabell"/>
              <w:ind w:left="709" w:hanging="709"/>
              <w:rPr>
                <w:lang w:val="nb-NO"/>
              </w:rPr>
            </w:pPr>
          </w:p>
        </w:tc>
        <w:tc>
          <w:tcPr>
            <w:tcW w:w="1229" w:type="pct"/>
          </w:tcPr>
          <w:p w14:paraId="50514A57" w14:textId="77777777" w:rsidR="00973F5A" w:rsidRDefault="00973F5A">
            <w:pPr>
              <w:pStyle w:val="Normaltabell"/>
              <w:ind w:left="709" w:hanging="709"/>
              <w:rPr>
                <w:sz w:val="20"/>
                <w:lang w:val="nb-NO"/>
              </w:rPr>
            </w:pPr>
          </w:p>
        </w:tc>
      </w:tr>
      <w:tr w:rsidR="00973F5A" w:rsidRPr="00320B64" w14:paraId="7B85E50C" w14:textId="77777777">
        <w:trPr>
          <w:gridAfter w:val="1"/>
          <w:wAfter w:w="7" w:type="pct"/>
          <w:cantSplit/>
        </w:trPr>
        <w:tc>
          <w:tcPr>
            <w:tcW w:w="553" w:type="pct"/>
          </w:tcPr>
          <w:p w14:paraId="1880ABFD"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1B52CA1A"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Fysisk opplæring skal skje i Kunde sine lokaler dersom ikke annet er </w:t>
            </w:r>
            <w:r>
              <w:rPr>
                <w:rFonts w:ascii="Arial" w:hAnsi="Arial" w:cs="Arial"/>
                <w:b w:val="0"/>
                <w:bCs w:val="0"/>
                <w:sz w:val="22"/>
                <w:szCs w:val="22"/>
              </w:rPr>
              <w:t>s</w:t>
            </w:r>
            <w:r w:rsidRPr="00697E9E">
              <w:rPr>
                <w:rFonts w:ascii="Arial" w:hAnsi="Arial" w:cs="Arial"/>
                <w:b w:val="0"/>
                <w:bCs w:val="0"/>
                <w:sz w:val="22"/>
                <w:szCs w:val="22"/>
              </w:rPr>
              <w:t>ærskilt avtalt</w:t>
            </w:r>
          </w:p>
        </w:tc>
        <w:tc>
          <w:tcPr>
            <w:tcW w:w="749" w:type="pct"/>
          </w:tcPr>
          <w:p w14:paraId="521FFBF8" w14:textId="77777777" w:rsidR="00973F5A" w:rsidRDefault="00973F5A">
            <w:pPr>
              <w:pStyle w:val="Normaltabell"/>
              <w:ind w:left="709" w:hanging="709"/>
              <w:jc w:val="center"/>
              <w:rPr>
                <w:lang w:val="nb-NO"/>
              </w:rPr>
            </w:pPr>
            <w:r>
              <w:rPr>
                <w:lang w:val="nb-NO"/>
              </w:rPr>
              <w:t>M</w:t>
            </w:r>
          </w:p>
        </w:tc>
        <w:tc>
          <w:tcPr>
            <w:tcW w:w="520" w:type="pct"/>
            <w:gridSpan w:val="2"/>
          </w:tcPr>
          <w:p w14:paraId="30123F99" w14:textId="77777777" w:rsidR="00973F5A" w:rsidRDefault="00973F5A">
            <w:pPr>
              <w:pStyle w:val="Normaltabell"/>
              <w:ind w:left="709" w:hanging="709"/>
              <w:rPr>
                <w:lang w:val="nb-NO"/>
              </w:rPr>
            </w:pPr>
          </w:p>
        </w:tc>
        <w:tc>
          <w:tcPr>
            <w:tcW w:w="1229" w:type="pct"/>
          </w:tcPr>
          <w:p w14:paraId="471E96A4" w14:textId="77777777" w:rsidR="00973F5A" w:rsidRDefault="00973F5A">
            <w:pPr>
              <w:pStyle w:val="Normaltabell"/>
              <w:ind w:left="709" w:hanging="709"/>
              <w:rPr>
                <w:sz w:val="20"/>
                <w:lang w:val="nb-NO"/>
              </w:rPr>
            </w:pPr>
          </w:p>
        </w:tc>
      </w:tr>
      <w:tr w:rsidR="00973F5A" w:rsidRPr="00320B64" w14:paraId="4681FFEF" w14:textId="77777777">
        <w:trPr>
          <w:gridAfter w:val="1"/>
          <w:wAfter w:w="7" w:type="pct"/>
          <w:cantSplit/>
        </w:trPr>
        <w:tc>
          <w:tcPr>
            <w:tcW w:w="553" w:type="pct"/>
          </w:tcPr>
          <w:p w14:paraId="5AB0E489"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F3C3A41"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Kunde skal kunne bestille ekstra opplæring i løpet av hele avtaleperioden.</w:t>
            </w:r>
            <w:r w:rsidRPr="00697E9E">
              <w:rPr>
                <w:rFonts w:ascii="Arial" w:hAnsi="Arial" w:cs="Arial"/>
                <w:b w:val="0"/>
                <w:bCs w:val="0"/>
                <w:sz w:val="22"/>
                <w:szCs w:val="22"/>
              </w:rPr>
              <w:br/>
              <w:t>Dette skal prises</w:t>
            </w:r>
            <w:r>
              <w:rPr>
                <w:rFonts w:ascii="Arial" w:hAnsi="Arial" w:cs="Arial"/>
                <w:b w:val="0"/>
                <w:bCs w:val="0"/>
                <w:sz w:val="22"/>
                <w:szCs w:val="22"/>
              </w:rPr>
              <w:t xml:space="preserve"> i bilag 6.</w:t>
            </w:r>
            <w:r w:rsidRPr="00697E9E">
              <w:rPr>
                <w:rFonts w:ascii="Arial" w:hAnsi="Arial" w:cs="Arial"/>
                <w:b w:val="0"/>
                <w:bCs w:val="0"/>
                <w:sz w:val="22"/>
                <w:szCs w:val="22"/>
              </w:rPr>
              <w:t xml:space="preserve"> </w:t>
            </w:r>
          </w:p>
        </w:tc>
        <w:tc>
          <w:tcPr>
            <w:tcW w:w="749" w:type="pct"/>
          </w:tcPr>
          <w:p w14:paraId="5493AB53" w14:textId="77777777" w:rsidR="00973F5A" w:rsidRDefault="00973F5A">
            <w:pPr>
              <w:pStyle w:val="Normaltabell"/>
              <w:ind w:left="709" w:hanging="709"/>
              <w:jc w:val="center"/>
              <w:rPr>
                <w:lang w:val="nb-NO"/>
              </w:rPr>
            </w:pPr>
            <w:r>
              <w:rPr>
                <w:lang w:val="nb-NO"/>
              </w:rPr>
              <w:t>M</w:t>
            </w:r>
          </w:p>
        </w:tc>
        <w:tc>
          <w:tcPr>
            <w:tcW w:w="520" w:type="pct"/>
            <w:gridSpan w:val="2"/>
          </w:tcPr>
          <w:p w14:paraId="40207594" w14:textId="77777777" w:rsidR="00973F5A" w:rsidRDefault="00973F5A">
            <w:pPr>
              <w:pStyle w:val="Normaltabell"/>
              <w:ind w:left="709" w:hanging="709"/>
              <w:rPr>
                <w:lang w:val="nb-NO"/>
              </w:rPr>
            </w:pPr>
          </w:p>
        </w:tc>
        <w:tc>
          <w:tcPr>
            <w:tcW w:w="1229" w:type="pct"/>
          </w:tcPr>
          <w:p w14:paraId="384B9438" w14:textId="77777777" w:rsidR="00973F5A" w:rsidRDefault="00973F5A">
            <w:pPr>
              <w:pStyle w:val="Normaltabell"/>
              <w:ind w:left="709" w:hanging="709"/>
              <w:rPr>
                <w:sz w:val="20"/>
                <w:lang w:val="nb-NO"/>
              </w:rPr>
            </w:pPr>
          </w:p>
        </w:tc>
      </w:tr>
      <w:tr w:rsidR="00973F5A" w:rsidRPr="00320B64" w14:paraId="5A47EA33" w14:textId="77777777">
        <w:trPr>
          <w:gridAfter w:val="1"/>
          <w:wAfter w:w="7" w:type="pct"/>
          <w:cantSplit/>
        </w:trPr>
        <w:tc>
          <w:tcPr>
            <w:tcW w:w="553" w:type="pct"/>
          </w:tcPr>
          <w:p w14:paraId="04445AA1"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D558E0E"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Leverandøren skal fritt levere oppdatert e-læring i hele avtaleperioden</w:t>
            </w:r>
          </w:p>
        </w:tc>
        <w:tc>
          <w:tcPr>
            <w:tcW w:w="749" w:type="pct"/>
          </w:tcPr>
          <w:p w14:paraId="6637986F" w14:textId="77777777" w:rsidR="00973F5A" w:rsidRDefault="00973F5A">
            <w:pPr>
              <w:pStyle w:val="Normaltabell"/>
              <w:ind w:left="709" w:hanging="709"/>
              <w:jc w:val="center"/>
              <w:rPr>
                <w:lang w:val="nb-NO"/>
              </w:rPr>
            </w:pPr>
            <w:r>
              <w:rPr>
                <w:lang w:val="nb-NO"/>
              </w:rPr>
              <w:t>M</w:t>
            </w:r>
          </w:p>
        </w:tc>
        <w:tc>
          <w:tcPr>
            <w:tcW w:w="520" w:type="pct"/>
            <w:gridSpan w:val="2"/>
          </w:tcPr>
          <w:p w14:paraId="7DDFC2FF" w14:textId="77777777" w:rsidR="00973F5A" w:rsidRDefault="00973F5A">
            <w:pPr>
              <w:pStyle w:val="Normaltabell"/>
              <w:ind w:left="709" w:hanging="709"/>
              <w:rPr>
                <w:lang w:val="nb-NO"/>
              </w:rPr>
            </w:pPr>
          </w:p>
        </w:tc>
        <w:tc>
          <w:tcPr>
            <w:tcW w:w="1229" w:type="pct"/>
          </w:tcPr>
          <w:p w14:paraId="0C48A754" w14:textId="77777777" w:rsidR="00973F5A" w:rsidRDefault="00973F5A">
            <w:pPr>
              <w:pStyle w:val="Normaltabell"/>
              <w:ind w:left="709" w:hanging="709"/>
              <w:rPr>
                <w:sz w:val="20"/>
                <w:lang w:val="nb-NO"/>
              </w:rPr>
            </w:pPr>
          </w:p>
        </w:tc>
      </w:tr>
      <w:tr w:rsidR="00973F5A" w:rsidRPr="00320B64" w14:paraId="68323EF5" w14:textId="77777777">
        <w:trPr>
          <w:gridAfter w:val="1"/>
          <w:wAfter w:w="7" w:type="pct"/>
          <w:cantSplit/>
        </w:trPr>
        <w:tc>
          <w:tcPr>
            <w:tcW w:w="553" w:type="pct"/>
          </w:tcPr>
          <w:p w14:paraId="13F09892"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1019DE0D" w14:textId="77777777" w:rsidR="00973F5A" w:rsidRPr="00697E9E"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skal ha tilgang til d</w:t>
            </w:r>
            <w:r w:rsidRPr="00697E9E">
              <w:rPr>
                <w:rFonts w:ascii="Arial" w:hAnsi="Arial" w:cs="Arial"/>
                <w:b w:val="0"/>
                <w:bCs w:val="0"/>
                <w:sz w:val="22"/>
                <w:szCs w:val="22"/>
              </w:rPr>
              <w:t>emopasienter som er tilgjengelige for alle ansatte</w:t>
            </w:r>
          </w:p>
        </w:tc>
        <w:tc>
          <w:tcPr>
            <w:tcW w:w="749" w:type="pct"/>
          </w:tcPr>
          <w:p w14:paraId="4B68575D" w14:textId="77777777" w:rsidR="00973F5A" w:rsidRDefault="00973F5A">
            <w:pPr>
              <w:pStyle w:val="Normaltabell"/>
              <w:ind w:left="709" w:hanging="709"/>
              <w:jc w:val="center"/>
              <w:rPr>
                <w:lang w:val="nb-NO"/>
              </w:rPr>
            </w:pPr>
            <w:r>
              <w:rPr>
                <w:rFonts w:cs="Arial"/>
                <w:lang w:val="nb-NO"/>
              </w:rPr>
              <w:t>M</w:t>
            </w:r>
          </w:p>
        </w:tc>
        <w:tc>
          <w:tcPr>
            <w:tcW w:w="520" w:type="pct"/>
            <w:gridSpan w:val="2"/>
          </w:tcPr>
          <w:p w14:paraId="7CEC5EED" w14:textId="77777777" w:rsidR="00973F5A" w:rsidRDefault="00973F5A">
            <w:pPr>
              <w:pStyle w:val="Normaltabell"/>
              <w:ind w:left="709" w:hanging="709"/>
              <w:rPr>
                <w:lang w:val="nb-NO"/>
              </w:rPr>
            </w:pPr>
          </w:p>
        </w:tc>
        <w:tc>
          <w:tcPr>
            <w:tcW w:w="1229" w:type="pct"/>
          </w:tcPr>
          <w:p w14:paraId="1302A9A1" w14:textId="77777777" w:rsidR="00973F5A" w:rsidRDefault="00973F5A">
            <w:pPr>
              <w:pStyle w:val="Normaltabell"/>
              <w:ind w:left="709" w:hanging="709"/>
              <w:rPr>
                <w:sz w:val="20"/>
                <w:lang w:val="nb-NO"/>
              </w:rPr>
            </w:pPr>
          </w:p>
        </w:tc>
      </w:tr>
      <w:tr w:rsidR="00973F5A" w:rsidRPr="00320B64" w14:paraId="0D44CD06" w14:textId="77777777">
        <w:trPr>
          <w:gridAfter w:val="1"/>
          <w:wAfter w:w="7" w:type="pct"/>
          <w:cantSplit/>
        </w:trPr>
        <w:tc>
          <w:tcPr>
            <w:tcW w:w="553" w:type="pct"/>
          </w:tcPr>
          <w:p w14:paraId="6AA6230E"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029BB911" w14:textId="77777777" w:rsidR="00973F5A" w:rsidRPr="00697E9E"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skal ha tilgang til d</w:t>
            </w:r>
            <w:r w:rsidRPr="00697E9E">
              <w:rPr>
                <w:rFonts w:ascii="Arial" w:hAnsi="Arial" w:cs="Arial"/>
                <w:b w:val="0"/>
                <w:bCs w:val="0"/>
                <w:sz w:val="22"/>
                <w:szCs w:val="22"/>
              </w:rPr>
              <w:t xml:space="preserve">emobruker </w:t>
            </w:r>
            <w:r>
              <w:rPr>
                <w:rFonts w:ascii="Arial" w:hAnsi="Arial" w:cs="Arial"/>
                <w:b w:val="0"/>
                <w:bCs w:val="0"/>
                <w:sz w:val="22"/>
                <w:szCs w:val="22"/>
              </w:rPr>
              <w:t>for alle roller og fagområder</w:t>
            </w:r>
          </w:p>
        </w:tc>
        <w:tc>
          <w:tcPr>
            <w:tcW w:w="749" w:type="pct"/>
          </w:tcPr>
          <w:p w14:paraId="2B1760A6" w14:textId="77777777" w:rsidR="00973F5A" w:rsidRDefault="00973F5A">
            <w:pPr>
              <w:pStyle w:val="Normaltabell"/>
              <w:ind w:left="709" w:hanging="709"/>
              <w:jc w:val="center"/>
              <w:rPr>
                <w:rFonts w:cs="Arial"/>
                <w:lang w:val="nb-NO"/>
              </w:rPr>
            </w:pPr>
            <w:r>
              <w:rPr>
                <w:rFonts w:cs="Arial"/>
              </w:rPr>
              <w:t>M</w:t>
            </w:r>
          </w:p>
        </w:tc>
        <w:tc>
          <w:tcPr>
            <w:tcW w:w="520" w:type="pct"/>
            <w:gridSpan w:val="2"/>
          </w:tcPr>
          <w:p w14:paraId="3AE37EDF" w14:textId="77777777" w:rsidR="00973F5A" w:rsidRDefault="00973F5A">
            <w:pPr>
              <w:pStyle w:val="Normaltabell"/>
              <w:ind w:left="709" w:hanging="709"/>
              <w:rPr>
                <w:lang w:val="nb-NO"/>
              </w:rPr>
            </w:pPr>
          </w:p>
        </w:tc>
        <w:tc>
          <w:tcPr>
            <w:tcW w:w="1229" w:type="pct"/>
          </w:tcPr>
          <w:p w14:paraId="44871531" w14:textId="77777777" w:rsidR="00973F5A" w:rsidRDefault="00973F5A">
            <w:pPr>
              <w:pStyle w:val="Normaltabell"/>
              <w:ind w:left="709" w:hanging="709"/>
              <w:rPr>
                <w:sz w:val="20"/>
                <w:lang w:val="nb-NO"/>
              </w:rPr>
            </w:pPr>
          </w:p>
        </w:tc>
      </w:tr>
      <w:tr w:rsidR="00973F5A" w:rsidRPr="00320B64" w14:paraId="72D08EAD" w14:textId="77777777">
        <w:trPr>
          <w:gridAfter w:val="1"/>
          <w:wAfter w:w="7" w:type="pct"/>
          <w:cantSplit/>
        </w:trPr>
        <w:tc>
          <w:tcPr>
            <w:tcW w:w="553" w:type="pct"/>
          </w:tcPr>
          <w:p w14:paraId="237A18F4"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1E1BFDD8"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Tilgang til digitale opplæringsressurser for alle grunnleggende funksjoner som finnes i løsningen. </w:t>
            </w:r>
          </w:p>
        </w:tc>
        <w:tc>
          <w:tcPr>
            <w:tcW w:w="749" w:type="pct"/>
          </w:tcPr>
          <w:p w14:paraId="32E5F999"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3BA529EA" w14:textId="77777777" w:rsidR="00973F5A" w:rsidRDefault="00973F5A">
            <w:pPr>
              <w:pStyle w:val="Normaltabell"/>
              <w:ind w:left="709" w:hanging="709"/>
              <w:rPr>
                <w:lang w:val="nb-NO"/>
              </w:rPr>
            </w:pPr>
          </w:p>
        </w:tc>
        <w:tc>
          <w:tcPr>
            <w:tcW w:w="1229" w:type="pct"/>
          </w:tcPr>
          <w:p w14:paraId="4A45CCD9" w14:textId="77777777" w:rsidR="00973F5A" w:rsidRDefault="00973F5A">
            <w:pPr>
              <w:pStyle w:val="Normaltabell"/>
              <w:ind w:left="709" w:hanging="709"/>
              <w:rPr>
                <w:sz w:val="20"/>
                <w:lang w:val="nb-NO"/>
              </w:rPr>
            </w:pPr>
          </w:p>
        </w:tc>
      </w:tr>
      <w:tr w:rsidR="00973F5A" w:rsidRPr="00320B64" w14:paraId="767C03A6" w14:textId="77777777">
        <w:trPr>
          <w:gridAfter w:val="1"/>
          <w:wAfter w:w="7" w:type="pct"/>
          <w:cantSplit/>
        </w:trPr>
        <w:tc>
          <w:tcPr>
            <w:tcW w:w="553" w:type="pct"/>
          </w:tcPr>
          <w:p w14:paraId="45FE67A0"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BDA4ACD"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Beskriv hvilke formater digitale opplæringsressurser leveres i, inkludert beskrivelse av eventuelle statiske og/eller levende visuelle virkemidler og spill elementer som benyttes. </w:t>
            </w:r>
          </w:p>
        </w:tc>
        <w:tc>
          <w:tcPr>
            <w:tcW w:w="749" w:type="pct"/>
          </w:tcPr>
          <w:p w14:paraId="107486F9"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616AB288" w14:textId="77777777" w:rsidR="00973F5A" w:rsidRDefault="00973F5A">
            <w:pPr>
              <w:pStyle w:val="Normaltabell"/>
              <w:ind w:left="709" w:hanging="709"/>
              <w:rPr>
                <w:lang w:val="nb-NO"/>
              </w:rPr>
            </w:pPr>
          </w:p>
        </w:tc>
        <w:tc>
          <w:tcPr>
            <w:tcW w:w="1229" w:type="pct"/>
          </w:tcPr>
          <w:p w14:paraId="554FEE76" w14:textId="77777777" w:rsidR="00973F5A" w:rsidRDefault="00973F5A">
            <w:pPr>
              <w:pStyle w:val="Normaltabell"/>
              <w:ind w:left="709" w:hanging="709"/>
              <w:rPr>
                <w:sz w:val="20"/>
                <w:lang w:val="nb-NO"/>
              </w:rPr>
            </w:pPr>
          </w:p>
        </w:tc>
      </w:tr>
      <w:tr w:rsidR="00973F5A" w:rsidRPr="00320B64" w14:paraId="4844821E" w14:textId="77777777">
        <w:trPr>
          <w:gridAfter w:val="1"/>
          <w:wAfter w:w="7" w:type="pct"/>
          <w:cantSplit/>
        </w:trPr>
        <w:tc>
          <w:tcPr>
            <w:tcW w:w="553" w:type="pct"/>
          </w:tcPr>
          <w:p w14:paraId="0EA4EEE5"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686D76C5"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Dersom spill</w:t>
            </w:r>
            <w:r>
              <w:rPr>
                <w:rFonts w:ascii="Arial" w:hAnsi="Arial" w:cs="Arial"/>
                <w:b w:val="0"/>
                <w:bCs w:val="0"/>
                <w:sz w:val="22"/>
                <w:szCs w:val="22"/>
              </w:rPr>
              <w:t>-</w:t>
            </w:r>
            <w:r w:rsidRPr="00697E9E">
              <w:rPr>
                <w:rFonts w:ascii="Arial" w:hAnsi="Arial" w:cs="Arial"/>
                <w:b w:val="0"/>
                <w:bCs w:val="0"/>
                <w:sz w:val="22"/>
                <w:szCs w:val="22"/>
              </w:rPr>
              <w:t xml:space="preserve">elementer er inkludert i opplæringsmaterialet, beskriv hvordan dette oppleves for brukeren, inkludert bruk av poeng, nivåer, merker og ledertavler, for å spore og belønne fremgang, stimulere til samarbeid og konkurranse, samt grad av interaktivitet, simulering og tilpasning til prestasjoner og nivå. </w:t>
            </w:r>
          </w:p>
        </w:tc>
        <w:tc>
          <w:tcPr>
            <w:tcW w:w="749" w:type="pct"/>
          </w:tcPr>
          <w:p w14:paraId="4A724A84"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1DA199D3" w14:textId="77777777" w:rsidR="00973F5A" w:rsidRDefault="00973F5A">
            <w:pPr>
              <w:pStyle w:val="Normaltabell"/>
              <w:ind w:left="709" w:hanging="709"/>
              <w:rPr>
                <w:lang w:val="nb-NO"/>
              </w:rPr>
            </w:pPr>
          </w:p>
        </w:tc>
        <w:tc>
          <w:tcPr>
            <w:tcW w:w="1229" w:type="pct"/>
          </w:tcPr>
          <w:p w14:paraId="5B96EE65" w14:textId="77777777" w:rsidR="00973F5A" w:rsidRDefault="00973F5A">
            <w:pPr>
              <w:pStyle w:val="Normaltabell"/>
              <w:ind w:left="709" w:hanging="709"/>
              <w:rPr>
                <w:sz w:val="20"/>
                <w:lang w:val="nb-NO"/>
              </w:rPr>
            </w:pPr>
          </w:p>
        </w:tc>
      </w:tr>
      <w:tr w:rsidR="00973F5A" w:rsidRPr="00320B64" w14:paraId="3914D7A8" w14:textId="77777777">
        <w:trPr>
          <w:gridAfter w:val="1"/>
          <w:wAfter w:w="7" w:type="pct"/>
          <w:cantSplit/>
        </w:trPr>
        <w:tc>
          <w:tcPr>
            <w:tcW w:w="553" w:type="pct"/>
          </w:tcPr>
          <w:p w14:paraId="0740822F"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50CEEAEA" w14:textId="77777777" w:rsidR="00973F5A" w:rsidRPr="00697E9E"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Beskriv hvordan og i hvilke format Kunden kan få t</w:t>
            </w:r>
            <w:r w:rsidRPr="00697E9E">
              <w:rPr>
                <w:rFonts w:ascii="Arial" w:hAnsi="Arial" w:cs="Arial"/>
                <w:b w:val="0"/>
                <w:bCs w:val="0"/>
                <w:sz w:val="22"/>
                <w:szCs w:val="22"/>
              </w:rPr>
              <w:t xml:space="preserve">ilgang til rapporter om fremdrift for opplæring på individ- og gruppenivå. </w:t>
            </w:r>
          </w:p>
        </w:tc>
        <w:tc>
          <w:tcPr>
            <w:tcW w:w="749" w:type="pct"/>
          </w:tcPr>
          <w:p w14:paraId="2D16E26F" w14:textId="77777777" w:rsidR="00973F5A" w:rsidRDefault="00973F5A">
            <w:pPr>
              <w:pStyle w:val="Normaltabell"/>
              <w:ind w:left="709" w:hanging="709"/>
              <w:jc w:val="center"/>
              <w:rPr>
                <w:rFonts w:cs="Arial"/>
                <w:lang w:val="nb-NO"/>
              </w:rPr>
            </w:pPr>
            <w:r>
              <w:rPr>
                <w:rFonts w:cs="Arial"/>
                <w:lang w:val="nb-NO"/>
              </w:rPr>
              <w:t>B</w:t>
            </w:r>
          </w:p>
        </w:tc>
        <w:tc>
          <w:tcPr>
            <w:tcW w:w="520" w:type="pct"/>
            <w:gridSpan w:val="2"/>
          </w:tcPr>
          <w:p w14:paraId="61F9847A" w14:textId="77777777" w:rsidR="00973F5A" w:rsidRDefault="00973F5A">
            <w:pPr>
              <w:pStyle w:val="Normaltabell"/>
              <w:ind w:left="709" w:hanging="709"/>
              <w:rPr>
                <w:lang w:val="nb-NO"/>
              </w:rPr>
            </w:pPr>
          </w:p>
        </w:tc>
        <w:tc>
          <w:tcPr>
            <w:tcW w:w="1229" w:type="pct"/>
          </w:tcPr>
          <w:p w14:paraId="3C5C3973" w14:textId="77777777" w:rsidR="00973F5A" w:rsidRDefault="00973F5A">
            <w:pPr>
              <w:pStyle w:val="Normaltabell"/>
              <w:ind w:left="709" w:hanging="709"/>
              <w:rPr>
                <w:sz w:val="20"/>
                <w:lang w:val="nb-NO"/>
              </w:rPr>
            </w:pPr>
          </w:p>
        </w:tc>
      </w:tr>
      <w:tr w:rsidR="00973F5A" w:rsidRPr="00320B64" w14:paraId="7AF81CC0" w14:textId="77777777">
        <w:trPr>
          <w:gridAfter w:val="1"/>
          <w:wAfter w:w="7" w:type="pct"/>
          <w:cantSplit/>
        </w:trPr>
        <w:tc>
          <w:tcPr>
            <w:tcW w:w="553" w:type="pct"/>
          </w:tcPr>
          <w:p w14:paraId="6FA20A91"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367C41E8" w14:textId="77777777" w:rsidR="00973F5A" w:rsidRPr="00697E9E"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 xml:space="preserve">Løsning skal ha en </w:t>
            </w:r>
            <w:r w:rsidRPr="00697E9E">
              <w:rPr>
                <w:rFonts w:ascii="Arial" w:hAnsi="Arial" w:cs="Arial"/>
                <w:b w:val="0"/>
                <w:bCs w:val="0"/>
                <w:sz w:val="22"/>
                <w:szCs w:val="22"/>
              </w:rPr>
              <w:t xml:space="preserve">Hjelp-funksjon som tar utgangspunkt i der man </w:t>
            </w:r>
            <w:r>
              <w:rPr>
                <w:rFonts w:ascii="Arial" w:hAnsi="Arial" w:cs="Arial"/>
                <w:b w:val="0"/>
                <w:bCs w:val="0"/>
                <w:sz w:val="22"/>
                <w:szCs w:val="22"/>
              </w:rPr>
              <w:t>befinner seg</w:t>
            </w:r>
            <w:r w:rsidRPr="00697E9E">
              <w:rPr>
                <w:rFonts w:ascii="Arial" w:hAnsi="Arial" w:cs="Arial"/>
                <w:b w:val="0"/>
                <w:bCs w:val="0"/>
                <w:sz w:val="22"/>
                <w:szCs w:val="22"/>
              </w:rPr>
              <w:t xml:space="preserve"> i fagsystemet</w:t>
            </w:r>
            <w:r>
              <w:rPr>
                <w:rFonts w:ascii="Arial" w:hAnsi="Arial" w:cs="Arial"/>
                <w:b w:val="0"/>
                <w:bCs w:val="0"/>
                <w:sz w:val="22"/>
                <w:szCs w:val="22"/>
              </w:rPr>
              <w:t>.</w:t>
            </w:r>
          </w:p>
        </w:tc>
        <w:tc>
          <w:tcPr>
            <w:tcW w:w="749" w:type="pct"/>
          </w:tcPr>
          <w:p w14:paraId="57F9240B"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0BE88DC5" w14:textId="77777777" w:rsidR="00973F5A" w:rsidRDefault="00973F5A">
            <w:pPr>
              <w:pStyle w:val="Normaltabell"/>
              <w:ind w:left="709" w:hanging="709"/>
              <w:rPr>
                <w:lang w:val="nb-NO"/>
              </w:rPr>
            </w:pPr>
          </w:p>
        </w:tc>
        <w:tc>
          <w:tcPr>
            <w:tcW w:w="1229" w:type="pct"/>
          </w:tcPr>
          <w:p w14:paraId="739374E3" w14:textId="77777777" w:rsidR="00973F5A" w:rsidRDefault="00973F5A">
            <w:pPr>
              <w:pStyle w:val="Normaltabell"/>
              <w:ind w:left="709" w:hanging="709"/>
              <w:rPr>
                <w:sz w:val="20"/>
                <w:lang w:val="nb-NO"/>
              </w:rPr>
            </w:pPr>
          </w:p>
        </w:tc>
      </w:tr>
      <w:tr w:rsidR="00973F5A" w:rsidRPr="00320B64" w14:paraId="48AE6FC1" w14:textId="77777777">
        <w:trPr>
          <w:gridAfter w:val="1"/>
          <w:wAfter w:w="7" w:type="pct"/>
          <w:cantSplit/>
        </w:trPr>
        <w:tc>
          <w:tcPr>
            <w:tcW w:w="553" w:type="pct"/>
          </w:tcPr>
          <w:p w14:paraId="1B73EE5C"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98BF598"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Beskriv hvordan dette løses</w:t>
            </w:r>
            <w:r>
              <w:rPr>
                <w:rFonts w:ascii="Arial" w:hAnsi="Arial" w:cs="Arial"/>
                <w:b w:val="0"/>
                <w:bCs w:val="0"/>
                <w:sz w:val="22"/>
                <w:szCs w:val="22"/>
              </w:rPr>
              <w:t xml:space="preserve"> og hvilke eventuelle områder i løsningen hvor hjelp-funksjon ikke er tilgjengelig.</w:t>
            </w:r>
          </w:p>
        </w:tc>
        <w:tc>
          <w:tcPr>
            <w:tcW w:w="749" w:type="pct"/>
          </w:tcPr>
          <w:p w14:paraId="1959AE93"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208AF587" w14:textId="77777777" w:rsidR="00973F5A" w:rsidRDefault="00973F5A">
            <w:pPr>
              <w:pStyle w:val="Normaltabell"/>
              <w:ind w:left="709" w:hanging="709"/>
              <w:rPr>
                <w:lang w:val="nb-NO"/>
              </w:rPr>
            </w:pPr>
          </w:p>
        </w:tc>
        <w:tc>
          <w:tcPr>
            <w:tcW w:w="1229" w:type="pct"/>
          </w:tcPr>
          <w:p w14:paraId="0DF9F165" w14:textId="77777777" w:rsidR="00973F5A" w:rsidRDefault="00973F5A">
            <w:pPr>
              <w:pStyle w:val="Normaltabell"/>
              <w:ind w:left="709" w:hanging="709"/>
              <w:rPr>
                <w:sz w:val="20"/>
                <w:lang w:val="nb-NO"/>
              </w:rPr>
            </w:pPr>
          </w:p>
        </w:tc>
      </w:tr>
      <w:tr w:rsidR="00973F5A" w:rsidRPr="00320B64" w14:paraId="0462C18C" w14:textId="77777777">
        <w:trPr>
          <w:gridAfter w:val="1"/>
          <w:wAfter w:w="7" w:type="pct"/>
          <w:cantSplit/>
          <w:trHeight w:val="2723"/>
        </w:trPr>
        <w:tc>
          <w:tcPr>
            <w:tcW w:w="553" w:type="pct"/>
          </w:tcPr>
          <w:p w14:paraId="67022490"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5841A644"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 xml:space="preserve">Løsningen skal i størst mulig grad gjøre hjelpetekster, lenker til veiledninger og videoveiledninger tilgjengelig direkte der bruker arbeider i løsningen. Beskriv hvordan dette løses både </w:t>
            </w:r>
            <w:proofErr w:type="spellStart"/>
            <w:r w:rsidRPr="00697E9E">
              <w:rPr>
                <w:rFonts w:ascii="Arial" w:hAnsi="Arial" w:cs="Arial"/>
                <w:b w:val="0"/>
                <w:bCs w:val="0"/>
                <w:sz w:val="22"/>
                <w:szCs w:val="22"/>
              </w:rPr>
              <w:t>mtp</w:t>
            </w:r>
            <w:proofErr w:type="spellEnd"/>
            <w:r w:rsidRPr="00697E9E">
              <w:rPr>
                <w:rFonts w:ascii="Arial" w:hAnsi="Arial" w:cs="Arial"/>
                <w:b w:val="0"/>
                <w:bCs w:val="0"/>
                <w:sz w:val="22"/>
                <w:szCs w:val="22"/>
              </w:rPr>
              <w:t xml:space="preserve"> internt i løsningen og eksternt fra andre løsninger eller nettsider.</w:t>
            </w:r>
          </w:p>
        </w:tc>
        <w:tc>
          <w:tcPr>
            <w:tcW w:w="749" w:type="pct"/>
          </w:tcPr>
          <w:p w14:paraId="69946581" w14:textId="77777777" w:rsidR="00973F5A" w:rsidRDefault="00973F5A">
            <w:pPr>
              <w:pStyle w:val="Normaltabell"/>
              <w:ind w:left="709" w:hanging="709"/>
              <w:jc w:val="center"/>
              <w:rPr>
                <w:rFonts w:cs="Arial"/>
                <w:lang w:val="nb-NO"/>
              </w:rPr>
            </w:pPr>
            <w:r>
              <w:rPr>
                <w:lang w:val="nb-NO"/>
              </w:rPr>
              <w:t>B</w:t>
            </w:r>
          </w:p>
        </w:tc>
        <w:tc>
          <w:tcPr>
            <w:tcW w:w="520" w:type="pct"/>
            <w:gridSpan w:val="2"/>
          </w:tcPr>
          <w:p w14:paraId="7D06E7CB" w14:textId="77777777" w:rsidR="00973F5A" w:rsidRDefault="00973F5A">
            <w:pPr>
              <w:pStyle w:val="Normaltabell"/>
              <w:ind w:left="709" w:hanging="709"/>
              <w:rPr>
                <w:lang w:val="nb-NO"/>
              </w:rPr>
            </w:pPr>
          </w:p>
        </w:tc>
        <w:tc>
          <w:tcPr>
            <w:tcW w:w="1229" w:type="pct"/>
          </w:tcPr>
          <w:p w14:paraId="0CF74019" w14:textId="77777777" w:rsidR="00973F5A" w:rsidRDefault="00973F5A">
            <w:pPr>
              <w:pStyle w:val="Normaltabell"/>
              <w:ind w:left="709" w:hanging="709"/>
              <w:rPr>
                <w:sz w:val="20"/>
                <w:lang w:val="nb-NO"/>
              </w:rPr>
            </w:pPr>
          </w:p>
        </w:tc>
      </w:tr>
      <w:tr w:rsidR="00973F5A" w:rsidRPr="00320B64" w14:paraId="2B0EA6F9" w14:textId="77777777">
        <w:trPr>
          <w:gridAfter w:val="1"/>
          <w:wAfter w:w="7" w:type="pct"/>
          <w:cantSplit/>
          <w:trHeight w:val="2057"/>
        </w:trPr>
        <w:tc>
          <w:tcPr>
            <w:tcW w:w="553" w:type="pct"/>
          </w:tcPr>
          <w:p w14:paraId="5BA7CFC1"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FDA0C48"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Løsningen bør gi nye brukere interaktiv veiledning gjennom funksjoner i systemet, trinn for trinn, med umiddelbar feedback og belønninger for fullførte trinn.</w:t>
            </w:r>
            <w:r w:rsidRPr="00697E9E">
              <w:rPr>
                <w:rFonts w:ascii="Arial" w:hAnsi="Arial" w:cs="Arial"/>
                <w:b w:val="0"/>
                <w:bCs w:val="0"/>
                <w:sz w:val="22"/>
                <w:szCs w:val="22"/>
              </w:rPr>
              <w:br/>
              <w:t>Beskriv denne løsningen</w:t>
            </w:r>
          </w:p>
        </w:tc>
        <w:tc>
          <w:tcPr>
            <w:tcW w:w="749" w:type="pct"/>
          </w:tcPr>
          <w:p w14:paraId="7B1618F1" w14:textId="77777777" w:rsidR="00973F5A" w:rsidRPr="005C0B5B" w:rsidRDefault="00973F5A">
            <w:pPr>
              <w:pStyle w:val="Normaltabell"/>
              <w:ind w:left="709" w:hanging="709"/>
              <w:jc w:val="center"/>
              <w:rPr>
                <w:rFonts w:cs="Arial"/>
                <w:lang w:val="nb-NO"/>
              </w:rPr>
            </w:pPr>
            <w:r>
              <w:rPr>
                <w:rFonts w:cs="Arial"/>
                <w:lang w:val="nb-NO"/>
              </w:rPr>
              <w:t>B</w:t>
            </w:r>
          </w:p>
        </w:tc>
        <w:tc>
          <w:tcPr>
            <w:tcW w:w="520" w:type="pct"/>
            <w:gridSpan w:val="2"/>
          </w:tcPr>
          <w:p w14:paraId="19C7E03F" w14:textId="77777777" w:rsidR="00973F5A" w:rsidRDefault="00973F5A">
            <w:pPr>
              <w:pStyle w:val="Normaltabell"/>
              <w:ind w:left="709" w:hanging="709"/>
              <w:rPr>
                <w:lang w:val="nb-NO"/>
              </w:rPr>
            </w:pPr>
          </w:p>
        </w:tc>
        <w:tc>
          <w:tcPr>
            <w:tcW w:w="1229" w:type="pct"/>
          </w:tcPr>
          <w:p w14:paraId="23F28CC2" w14:textId="77777777" w:rsidR="00973F5A" w:rsidRDefault="00973F5A">
            <w:pPr>
              <w:pStyle w:val="Normaltabell"/>
              <w:ind w:left="709" w:hanging="709"/>
              <w:rPr>
                <w:sz w:val="20"/>
                <w:lang w:val="nb-NO"/>
              </w:rPr>
            </w:pPr>
          </w:p>
        </w:tc>
      </w:tr>
      <w:tr w:rsidR="00973F5A" w:rsidRPr="00320B64" w14:paraId="0E096380" w14:textId="77777777">
        <w:trPr>
          <w:gridAfter w:val="1"/>
          <w:wAfter w:w="7" w:type="pct"/>
          <w:cantSplit/>
        </w:trPr>
        <w:tc>
          <w:tcPr>
            <w:tcW w:w="553" w:type="pct"/>
          </w:tcPr>
          <w:p w14:paraId="6C2876A5"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675C9020" w14:textId="77777777" w:rsidR="00973F5A" w:rsidRPr="00697E9E"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Kunden bør få t</w:t>
            </w:r>
            <w:r w:rsidRPr="00697E9E">
              <w:rPr>
                <w:rFonts w:ascii="Arial" w:hAnsi="Arial" w:cs="Arial"/>
                <w:b w:val="0"/>
                <w:bCs w:val="0"/>
                <w:sz w:val="22"/>
                <w:szCs w:val="22"/>
              </w:rPr>
              <w:t xml:space="preserve">ilbud om relevante </w:t>
            </w:r>
            <w:proofErr w:type="spellStart"/>
            <w:r w:rsidRPr="00697E9E">
              <w:rPr>
                <w:rFonts w:ascii="Arial" w:hAnsi="Arial" w:cs="Arial"/>
                <w:b w:val="0"/>
                <w:bCs w:val="0"/>
                <w:sz w:val="22"/>
                <w:szCs w:val="22"/>
              </w:rPr>
              <w:t>webinarer</w:t>
            </w:r>
            <w:proofErr w:type="spellEnd"/>
          </w:p>
        </w:tc>
        <w:tc>
          <w:tcPr>
            <w:tcW w:w="749" w:type="pct"/>
          </w:tcPr>
          <w:p w14:paraId="651202F3" w14:textId="77777777" w:rsidR="00973F5A" w:rsidRPr="002E4BD2" w:rsidRDefault="00973F5A">
            <w:pPr>
              <w:pStyle w:val="Normaltabell"/>
              <w:ind w:left="709" w:hanging="709"/>
              <w:jc w:val="center"/>
              <w:rPr>
                <w:rFonts w:cs="Arial"/>
                <w:lang w:val="nb-NO"/>
              </w:rPr>
            </w:pPr>
            <w:r>
              <w:rPr>
                <w:rFonts w:cs="Arial"/>
                <w:lang w:val="nb-NO"/>
              </w:rPr>
              <w:t>B</w:t>
            </w:r>
          </w:p>
        </w:tc>
        <w:tc>
          <w:tcPr>
            <w:tcW w:w="520" w:type="pct"/>
            <w:gridSpan w:val="2"/>
          </w:tcPr>
          <w:p w14:paraId="7F08109F" w14:textId="77777777" w:rsidR="00973F5A" w:rsidRDefault="00973F5A">
            <w:pPr>
              <w:pStyle w:val="Normaltabell"/>
              <w:ind w:left="709" w:hanging="709"/>
              <w:rPr>
                <w:lang w:val="nb-NO"/>
              </w:rPr>
            </w:pPr>
          </w:p>
        </w:tc>
        <w:tc>
          <w:tcPr>
            <w:tcW w:w="1229" w:type="pct"/>
          </w:tcPr>
          <w:p w14:paraId="737296A0" w14:textId="77777777" w:rsidR="00973F5A" w:rsidRDefault="00973F5A">
            <w:pPr>
              <w:pStyle w:val="Normaltabell"/>
              <w:ind w:left="709" w:hanging="709"/>
              <w:rPr>
                <w:sz w:val="20"/>
                <w:lang w:val="nb-NO"/>
              </w:rPr>
            </w:pPr>
          </w:p>
        </w:tc>
      </w:tr>
      <w:tr w:rsidR="00973F5A" w:rsidRPr="00320B64" w14:paraId="537AF895" w14:textId="77777777">
        <w:trPr>
          <w:gridAfter w:val="1"/>
          <w:wAfter w:w="7" w:type="pct"/>
          <w:cantSplit/>
        </w:trPr>
        <w:tc>
          <w:tcPr>
            <w:tcW w:w="553" w:type="pct"/>
          </w:tcPr>
          <w:p w14:paraId="193AE438"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0351ED19"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Digital møteplass for andre brukere/kommuner av samme fagsystem</w:t>
            </w:r>
          </w:p>
        </w:tc>
        <w:tc>
          <w:tcPr>
            <w:tcW w:w="749" w:type="pct"/>
          </w:tcPr>
          <w:p w14:paraId="790186C2"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4A9BC6E6" w14:textId="77777777" w:rsidR="00973F5A" w:rsidRDefault="00973F5A">
            <w:pPr>
              <w:pStyle w:val="Normaltabell"/>
              <w:ind w:left="709" w:hanging="709"/>
              <w:rPr>
                <w:lang w:val="nb-NO"/>
              </w:rPr>
            </w:pPr>
          </w:p>
        </w:tc>
        <w:tc>
          <w:tcPr>
            <w:tcW w:w="1229" w:type="pct"/>
          </w:tcPr>
          <w:p w14:paraId="552A513A" w14:textId="77777777" w:rsidR="00973F5A" w:rsidRDefault="00973F5A">
            <w:pPr>
              <w:pStyle w:val="Normaltabell"/>
              <w:ind w:left="709" w:hanging="709"/>
              <w:rPr>
                <w:sz w:val="20"/>
                <w:lang w:val="nb-NO"/>
              </w:rPr>
            </w:pPr>
          </w:p>
        </w:tc>
      </w:tr>
      <w:tr w:rsidR="00973F5A" w:rsidRPr="00320B64" w14:paraId="080A4F65" w14:textId="77777777">
        <w:trPr>
          <w:gridAfter w:val="1"/>
          <w:wAfter w:w="7" w:type="pct"/>
          <w:cantSplit/>
        </w:trPr>
        <w:tc>
          <w:tcPr>
            <w:tcW w:w="553" w:type="pct"/>
          </w:tcPr>
          <w:p w14:paraId="2F9F5627"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0EB8F0D6" w14:textId="77777777" w:rsidR="00973F5A" w:rsidRPr="00697E9E" w:rsidRDefault="00973F5A">
            <w:pPr>
              <w:pStyle w:val="Overskrift3"/>
              <w:tabs>
                <w:tab w:val="num" w:pos="767"/>
              </w:tabs>
              <w:rPr>
                <w:rFonts w:ascii="Arial" w:hAnsi="Arial" w:cs="Arial"/>
                <w:b w:val="0"/>
                <w:bCs w:val="0"/>
                <w:sz w:val="22"/>
                <w:szCs w:val="22"/>
              </w:rPr>
            </w:pPr>
            <w:r w:rsidRPr="00697E9E">
              <w:rPr>
                <w:rFonts w:ascii="Arial" w:hAnsi="Arial" w:cs="Arial"/>
                <w:b w:val="0"/>
                <w:bCs w:val="0"/>
                <w:sz w:val="22"/>
                <w:szCs w:val="22"/>
              </w:rPr>
              <w:t>Beskriv hvordan dette</w:t>
            </w:r>
            <w:r>
              <w:rPr>
                <w:rFonts w:ascii="Arial" w:hAnsi="Arial" w:cs="Arial"/>
                <w:b w:val="0"/>
                <w:bCs w:val="0"/>
                <w:sz w:val="22"/>
                <w:szCs w:val="22"/>
              </w:rPr>
              <w:t xml:space="preserve"> organiseres og løses</w:t>
            </w:r>
          </w:p>
        </w:tc>
        <w:tc>
          <w:tcPr>
            <w:tcW w:w="749" w:type="pct"/>
          </w:tcPr>
          <w:p w14:paraId="67FBECF9"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46BF053E" w14:textId="77777777" w:rsidR="00973F5A" w:rsidRDefault="00973F5A">
            <w:pPr>
              <w:pStyle w:val="Normaltabell"/>
              <w:ind w:left="709" w:hanging="709"/>
              <w:rPr>
                <w:lang w:val="nb-NO"/>
              </w:rPr>
            </w:pPr>
          </w:p>
        </w:tc>
        <w:tc>
          <w:tcPr>
            <w:tcW w:w="1229" w:type="pct"/>
          </w:tcPr>
          <w:p w14:paraId="2938EDDF" w14:textId="77777777" w:rsidR="00973F5A" w:rsidRDefault="00973F5A">
            <w:pPr>
              <w:pStyle w:val="Normaltabell"/>
              <w:ind w:left="709" w:hanging="709"/>
              <w:rPr>
                <w:sz w:val="20"/>
                <w:lang w:val="nb-NO"/>
              </w:rPr>
            </w:pPr>
          </w:p>
        </w:tc>
      </w:tr>
      <w:tr w:rsidR="00973F5A" w:rsidRPr="00320B64" w14:paraId="7EFADEC3" w14:textId="77777777">
        <w:trPr>
          <w:gridAfter w:val="1"/>
          <w:wAfter w:w="7" w:type="pct"/>
          <w:cantSplit/>
        </w:trPr>
        <w:tc>
          <w:tcPr>
            <w:tcW w:w="553" w:type="pct"/>
          </w:tcPr>
          <w:p w14:paraId="0E947ED5"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71D25A23" w14:textId="77777777" w:rsidR="00973F5A" w:rsidRPr="00697E9E" w:rsidRDefault="00973F5A">
            <w:pPr>
              <w:pStyle w:val="Overskrift3"/>
              <w:tabs>
                <w:tab w:val="num" w:pos="767"/>
              </w:tabs>
              <w:rPr>
                <w:rFonts w:ascii="Arial" w:hAnsi="Arial" w:cs="Arial"/>
                <w:b w:val="0"/>
                <w:bCs w:val="0"/>
                <w:sz w:val="22"/>
                <w:szCs w:val="22"/>
              </w:rPr>
            </w:pPr>
            <w:r>
              <w:rPr>
                <w:rStyle w:val="normaltextrun"/>
                <w:rFonts w:ascii="Arial" w:hAnsi="Arial" w:cs="Arial"/>
                <w:b w:val="0"/>
                <w:bCs w:val="0"/>
                <w:sz w:val="22"/>
                <w:szCs w:val="22"/>
                <w:bdr w:val="none" w:sz="0" w:space="0" w:color="auto" w:frame="1"/>
              </w:rPr>
              <w:t>L</w:t>
            </w:r>
            <w:r w:rsidRPr="00C802B0">
              <w:rPr>
                <w:rStyle w:val="normaltextrun"/>
                <w:rFonts w:ascii="Arial" w:hAnsi="Arial" w:cs="Arial"/>
                <w:b w:val="0"/>
                <w:bCs w:val="0"/>
                <w:sz w:val="22"/>
                <w:szCs w:val="22"/>
                <w:bdr w:val="none" w:sz="0" w:space="0" w:color="auto" w:frame="1"/>
              </w:rPr>
              <w:t>everandøren skal t</w:t>
            </w:r>
            <w:r w:rsidRPr="00697E9E">
              <w:rPr>
                <w:rStyle w:val="normaltextrun"/>
                <w:rFonts w:ascii="Arial" w:hAnsi="Arial" w:cs="Arial"/>
                <w:b w:val="0"/>
                <w:bCs w:val="0"/>
                <w:sz w:val="22"/>
                <w:szCs w:val="22"/>
                <w:bdr w:val="none" w:sz="0" w:space="0" w:color="auto" w:frame="1"/>
              </w:rPr>
              <w:t>ilby opplæring for ny funksjonalitet eller endringer i systemet</w:t>
            </w:r>
            <w:r>
              <w:rPr>
                <w:rStyle w:val="normaltextrun"/>
                <w:rFonts w:ascii="Arial" w:hAnsi="Arial" w:cs="Arial"/>
                <w:b w:val="0"/>
                <w:bCs w:val="0"/>
                <w:sz w:val="22"/>
                <w:szCs w:val="22"/>
                <w:bdr w:val="none" w:sz="0" w:space="0" w:color="auto" w:frame="1"/>
              </w:rPr>
              <w:t xml:space="preserve"> </w:t>
            </w:r>
            <w:r w:rsidRPr="00136055">
              <w:rPr>
                <w:rStyle w:val="normaltextrun"/>
                <w:rFonts w:ascii="Arial" w:hAnsi="Arial" w:cs="Arial"/>
                <w:b w:val="0"/>
                <w:bCs w:val="0"/>
                <w:sz w:val="22"/>
                <w:szCs w:val="22"/>
                <w:bdr w:val="none" w:sz="0" w:space="0" w:color="auto" w:frame="1"/>
              </w:rPr>
              <w:t>i hele avtaleperioden</w:t>
            </w:r>
            <w:r w:rsidRPr="00697E9E">
              <w:rPr>
                <w:rStyle w:val="normaltextrun"/>
                <w:rFonts w:ascii="Arial" w:hAnsi="Arial" w:cs="Arial"/>
                <w:b w:val="0"/>
                <w:bCs w:val="0"/>
                <w:sz w:val="22"/>
                <w:szCs w:val="22"/>
                <w:bdr w:val="none" w:sz="0" w:space="0" w:color="auto" w:frame="1"/>
              </w:rPr>
              <w:t>.</w:t>
            </w:r>
          </w:p>
        </w:tc>
        <w:tc>
          <w:tcPr>
            <w:tcW w:w="749" w:type="pct"/>
          </w:tcPr>
          <w:p w14:paraId="2DD8E9BA"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758B4588" w14:textId="77777777" w:rsidR="00973F5A" w:rsidRDefault="00973F5A">
            <w:pPr>
              <w:pStyle w:val="Normaltabell"/>
              <w:ind w:left="709" w:hanging="709"/>
              <w:rPr>
                <w:lang w:val="nb-NO"/>
              </w:rPr>
            </w:pPr>
          </w:p>
        </w:tc>
        <w:tc>
          <w:tcPr>
            <w:tcW w:w="1229" w:type="pct"/>
          </w:tcPr>
          <w:p w14:paraId="7AF75EC0" w14:textId="77777777" w:rsidR="00973F5A" w:rsidRDefault="00973F5A">
            <w:pPr>
              <w:pStyle w:val="Normaltabell"/>
              <w:ind w:left="709" w:hanging="709"/>
              <w:rPr>
                <w:sz w:val="20"/>
                <w:lang w:val="nb-NO"/>
              </w:rPr>
            </w:pPr>
          </w:p>
        </w:tc>
      </w:tr>
      <w:tr w:rsidR="00973F5A" w:rsidRPr="00320B64" w14:paraId="2BE3622F" w14:textId="77777777">
        <w:trPr>
          <w:gridAfter w:val="1"/>
          <w:wAfter w:w="7" w:type="pct"/>
          <w:cantSplit/>
        </w:trPr>
        <w:tc>
          <w:tcPr>
            <w:tcW w:w="553" w:type="pct"/>
          </w:tcPr>
          <w:p w14:paraId="7940D825"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47B106A4" w14:textId="77777777" w:rsidR="00973F5A" w:rsidRPr="00697E9E" w:rsidRDefault="00973F5A">
            <w:pPr>
              <w:pStyle w:val="Overskrift3"/>
              <w:tabs>
                <w:tab w:val="num" w:pos="767"/>
              </w:tabs>
              <w:rPr>
                <w:rFonts w:ascii="Arial" w:hAnsi="Arial" w:cs="Arial"/>
                <w:b w:val="0"/>
                <w:bCs w:val="0"/>
                <w:sz w:val="22"/>
                <w:szCs w:val="22"/>
                <w:bdr w:val="none" w:sz="0" w:space="0" w:color="auto" w:frame="1"/>
              </w:rPr>
            </w:pPr>
            <w:r w:rsidRPr="00697E9E">
              <w:rPr>
                <w:rStyle w:val="normaltextrun"/>
                <w:rFonts w:ascii="Arial" w:hAnsi="Arial" w:cs="Arial"/>
                <w:b w:val="0"/>
                <w:bCs w:val="0"/>
                <w:sz w:val="22"/>
                <w:szCs w:val="22"/>
                <w:shd w:val="clear" w:color="auto" w:fill="FFFFFF"/>
              </w:rPr>
              <w:t xml:space="preserve">Beskriv hvilket format opplæring tilbys i, hvilke endringer og ny funksjonalitet som vurderes som tilstrekkelig omfattende til at opplæring kreves ut over god og beskrivende informasjon, og når opplæringen må være tilgjengelig for Kunden i forkant av </w:t>
            </w:r>
            <w:r w:rsidRPr="005F6693">
              <w:rPr>
                <w:rStyle w:val="normaltextrun"/>
                <w:rFonts w:ascii="Arial" w:hAnsi="Arial" w:cs="Arial"/>
                <w:b w:val="0"/>
                <w:bCs w:val="0"/>
                <w:sz w:val="22"/>
                <w:szCs w:val="22"/>
                <w:shd w:val="clear" w:color="auto" w:fill="FFFFFF"/>
              </w:rPr>
              <w:t>endring</w:t>
            </w:r>
            <w:r w:rsidRPr="00697E9E">
              <w:rPr>
                <w:rStyle w:val="normaltextrun"/>
                <w:rFonts w:ascii="Arial" w:hAnsi="Arial" w:cs="Arial"/>
                <w:b w:val="0"/>
                <w:bCs w:val="0"/>
                <w:sz w:val="22"/>
                <w:szCs w:val="22"/>
                <w:shd w:val="clear" w:color="auto" w:fill="FFFFFF"/>
              </w:rPr>
              <w:t xml:space="preserve"> eller ny funksjonalitet.</w:t>
            </w:r>
            <w:r w:rsidRPr="00697E9E">
              <w:rPr>
                <w:rStyle w:val="eop"/>
                <w:rFonts w:ascii="Arial" w:hAnsi="Arial" w:cs="Arial"/>
                <w:b w:val="0"/>
                <w:bCs w:val="0"/>
                <w:sz w:val="22"/>
                <w:szCs w:val="22"/>
                <w:shd w:val="clear" w:color="auto" w:fill="FFFFFF"/>
              </w:rPr>
              <w:t> </w:t>
            </w:r>
          </w:p>
        </w:tc>
        <w:tc>
          <w:tcPr>
            <w:tcW w:w="749" w:type="pct"/>
          </w:tcPr>
          <w:p w14:paraId="6D589D83"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7B9FA5EB" w14:textId="77777777" w:rsidR="00973F5A" w:rsidRDefault="00973F5A">
            <w:pPr>
              <w:pStyle w:val="Normaltabell"/>
              <w:ind w:left="709" w:hanging="709"/>
              <w:rPr>
                <w:lang w:val="nb-NO"/>
              </w:rPr>
            </w:pPr>
          </w:p>
        </w:tc>
        <w:tc>
          <w:tcPr>
            <w:tcW w:w="1229" w:type="pct"/>
          </w:tcPr>
          <w:p w14:paraId="36AD27FA" w14:textId="77777777" w:rsidR="00973F5A" w:rsidRDefault="00973F5A">
            <w:pPr>
              <w:pStyle w:val="Normaltabell"/>
              <w:ind w:left="709" w:hanging="709"/>
              <w:rPr>
                <w:sz w:val="20"/>
                <w:lang w:val="nb-NO"/>
              </w:rPr>
            </w:pPr>
          </w:p>
        </w:tc>
      </w:tr>
      <w:tr w:rsidR="00973F5A" w:rsidRPr="00320B64" w14:paraId="3CC1373C" w14:textId="77777777">
        <w:trPr>
          <w:gridAfter w:val="1"/>
          <w:wAfter w:w="7" w:type="pct"/>
          <w:cantSplit/>
        </w:trPr>
        <w:tc>
          <w:tcPr>
            <w:tcW w:w="553" w:type="pct"/>
          </w:tcPr>
          <w:p w14:paraId="4D3A8009"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584EC6BD" w14:textId="77777777" w:rsidR="00973F5A" w:rsidRPr="00697E9E" w:rsidRDefault="00973F5A">
            <w:pPr>
              <w:pStyle w:val="Overskrift3"/>
              <w:tabs>
                <w:tab w:val="num" w:pos="767"/>
              </w:tabs>
              <w:rPr>
                <w:rFonts w:ascii="Arial" w:hAnsi="Arial" w:cs="Arial"/>
                <w:b w:val="0"/>
                <w:bCs w:val="0"/>
                <w:sz w:val="22"/>
                <w:szCs w:val="22"/>
                <w:shd w:val="clear" w:color="auto" w:fill="FFFFFF"/>
              </w:rPr>
            </w:pPr>
            <w:r w:rsidRPr="00697E9E">
              <w:rPr>
                <w:rFonts w:ascii="Arial" w:hAnsi="Arial" w:cs="Arial"/>
                <w:b w:val="0"/>
                <w:bCs w:val="0"/>
                <w:sz w:val="22"/>
                <w:szCs w:val="22"/>
              </w:rPr>
              <w:t>Opplæringsmateriell</w:t>
            </w:r>
            <w:r>
              <w:rPr>
                <w:rFonts w:ascii="Arial" w:hAnsi="Arial" w:cs="Arial"/>
                <w:b w:val="0"/>
                <w:bCs w:val="0"/>
                <w:sz w:val="22"/>
                <w:szCs w:val="22"/>
              </w:rPr>
              <w:t xml:space="preserve">, </w:t>
            </w:r>
            <w:r w:rsidRPr="00697E9E">
              <w:rPr>
                <w:rFonts w:ascii="Arial" w:hAnsi="Arial" w:cs="Arial"/>
                <w:b w:val="0"/>
                <w:bCs w:val="0"/>
                <w:sz w:val="22"/>
                <w:szCs w:val="22"/>
              </w:rPr>
              <w:t xml:space="preserve">brukerdokumentasjon </w:t>
            </w:r>
            <w:r>
              <w:rPr>
                <w:rFonts w:ascii="Arial" w:hAnsi="Arial" w:cs="Arial"/>
                <w:b w:val="0"/>
                <w:bCs w:val="0"/>
                <w:sz w:val="22"/>
                <w:szCs w:val="22"/>
              </w:rPr>
              <w:t xml:space="preserve">og systemdokumentasjon </w:t>
            </w:r>
            <w:r w:rsidRPr="00697E9E">
              <w:rPr>
                <w:rFonts w:ascii="Arial" w:hAnsi="Arial" w:cs="Arial"/>
                <w:b w:val="0"/>
                <w:bCs w:val="0"/>
                <w:sz w:val="22"/>
                <w:szCs w:val="22"/>
              </w:rPr>
              <w:t>skal til enhver tid være oppdatert iht</w:t>
            </w:r>
            <w:r>
              <w:rPr>
                <w:rFonts w:ascii="Arial" w:hAnsi="Arial" w:cs="Arial"/>
                <w:b w:val="0"/>
                <w:bCs w:val="0"/>
                <w:sz w:val="22"/>
                <w:szCs w:val="22"/>
              </w:rPr>
              <w:t>.</w:t>
            </w:r>
            <w:r w:rsidRPr="00697E9E">
              <w:rPr>
                <w:rFonts w:ascii="Arial" w:hAnsi="Arial" w:cs="Arial"/>
                <w:b w:val="0"/>
                <w:bCs w:val="0"/>
                <w:sz w:val="22"/>
                <w:szCs w:val="22"/>
              </w:rPr>
              <w:t xml:space="preserve"> gjeldende versjon av løsningen.</w:t>
            </w:r>
          </w:p>
        </w:tc>
        <w:tc>
          <w:tcPr>
            <w:tcW w:w="749" w:type="pct"/>
          </w:tcPr>
          <w:p w14:paraId="612B28F5"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4FCF3936" w14:textId="77777777" w:rsidR="00973F5A" w:rsidRDefault="00973F5A">
            <w:pPr>
              <w:pStyle w:val="Normaltabell"/>
              <w:ind w:left="709" w:hanging="709"/>
              <w:rPr>
                <w:lang w:val="nb-NO"/>
              </w:rPr>
            </w:pPr>
          </w:p>
        </w:tc>
        <w:tc>
          <w:tcPr>
            <w:tcW w:w="1229" w:type="pct"/>
          </w:tcPr>
          <w:p w14:paraId="5BD2B045" w14:textId="77777777" w:rsidR="00973F5A" w:rsidRDefault="00973F5A">
            <w:pPr>
              <w:pStyle w:val="Normaltabell"/>
              <w:ind w:left="709" w:hanging="709"/>
              <w:rPr>
                <w:sz w:val="20"/>
                <w:lang w:val="nb-NO"/>
              </w:rPr>
            </w:pPr>
          </w:p>
        </w:tc>
      </w:tr>
      <w:tr w:rsidR="00973F5A" w:rsidRPr="00947F83" w14:paraId="441B6CEE" w14:textId="77777777">
        <w:trPr>
          <w:gridAfter w:val="1"/>
          <w:wAfter w:w="7" w:type="pct"/>
          <w:cantSplit/>
        </w:trPr>
        <w:tc>
          <w:tcPr>
            <w:tcW w:w="553" w:type="pct"/>
          </w:tcPr>
          <w:p w14:paraId="5B70CF6A"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11D1EE73" w14:textId="77777777" w:rsidR="00973F5A" w:rsidRPr="00697E9E" w:rsidRDefault="00973F5A">
            <w:pPr>
              <w:pStyle w:val="Overskrift3"/>
              <w:tabs>
                <w:tab w:val="num" w:pos="767"/>
              </w:tabs>
              <w:rPr>
                <w:rFonts w:ascii="Arial" w:hAnsi="Arial" w:cs="Arial"/>
                <w:b w:val="0"/>
                <w:bCs w:val="0"/>
                <w:sz w:val="22"/>
                <w:szCs w:val="22"/>
              </w:rPr>
            </w:pPr>
            <w:r w:rsidRPr="00697E9E">
              <w:rPr>
                <w:rStyle w:val="normaltextrun"/>
                <w:rFonts w:ascii="Arial" w:hAnsi="Arial" w:cs="Arial"/>
                <w:b w:val="0"/>
                <w:bCs w:val="0"/>
                <w:sz w:val="22"/>
                <w:szCs w:val="22"/>
                <w:shd w:val="clear" w:color="auto" w:fill="FFFFFF"/>
              </w:rPr>
              <w:t>Beskriv i hvilke format bruker</w:t>
            </w:r>
            <w:r>
              <w:rPr>
                <w:rStyle w:val="normaltextrun"/>
                <w:rFonts w:ascii="Arial" w:hAnsi="Arial" w:cs="Arial"/>
                <w:b w:val="0"/>
                <w:bCs w:val="0"/>
                <w:sz w:val="22"/>
                <w:szCs w:val="22"/>
                <w:shd w:val="clear" w:color="auto" w:fill="FFFFFF"/>
              </w:rPr>
              <w:t>-</w:t>
            </w:r>
            <w:r w:rsidRPr="00961AF2">
              <w:rPr>
                <w:rStyle w:val="normaltextrun"/>
                <w:rFonts w:ascii="Arial" w:hAnsi="Arial" w:cs="Arial"/>
                <w:b w:val="0"/>
                <w:bCs w:val="0"/>
                <w:sz w:val="22"/>
                <w:szCs w:val="22"/>
                <w:shd w:val="clear" w:color="auto" w:fill="FFFFFF"/>
              </w:rPr>
              <w:t xml:space="preserve"> og system</w:t>
            </w:r>
            <w:r w:rsidRPr="00697E9E">
              <w:rPr>
                <w:rStyle w:val="normaltextrun"/>
                <w:rFonts w:ascii="Arial" w:hAnsi="Arial" w:cs="Arial"/>
                <w:b w:val="0"/>
                <w:bCs w:val="0"/>
                <w:sz w:val="22"/>
                <w:szCs w:val="22"/>
                <w:shd w:val="clear" w:color="auto" w:fill="FFFFFF"/>
              </w:rPr>
              <w:t>dokumentasjonen for løsningen gjøres tilgjengelig og når oppdatert dokumentasjon skal være tilgjengelig for Kunden i forkant av endring eller ny funksjonalitet.</w:t>
            </w:r>
            <w:r w:rsidRPr="00697E9E">
              <w:rPr>
                <w:rStyle w:val="eop"/>
                <w:rFonts w:ascii="Arial" w:hAnsi="Arial" w:cs="Arial"/>
                <w:b w:val="0"/>
                <w:bCs w:val="0"/>
                <w:sz w:val="22"/>
                <w:szCs w:val="22"/>
                <w:shd w:val="clear" w:color="auto" w:fill="FFFFFF"/>
              </w:rPr>
              <w:t> </w:t>
            </w:r>
          </w:p>
        </w:tc>
        <w:tc>
          <w:tcPr>
            <w:tcW w:w="749" w:type="pct"/>
          </w:tcPr>
          <w:p w14:paraId="3DB57C8E"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76783810" w14:textId="77777777" w:rsidR="00973F5A" w:rsidRDefault="00973F5A">
            <w:pPr>
              <w:pStyle w:val="Normaltabell"/>
              <w:ind w:left="709" w:hanging="709"/>
              <w:rPr>
                <w:lang w:val="nb-NO"/>
              </w:rPr>
            </w:pPr>
          </w:p>
        </w:tc>
        <w:tc>
          <w:tcPr>
            <w:tcW w:w="1229" w:type="pct"/>
          </w:tcPr>
          <w:p w14:paraId="7D0BADE7" w14:textId="77777777" w:rsidR="00973F5A" w:rsidRDefault="00973F5A">
            <w:pPr>
              <w:pStyle w:val="Normaltabell"/>
              <w:ind w:left="709" w:hanging="709"/>
              <w:rPr>
                <w:sz w:val="20"/>
                <w:lang w:val="nb-NO"/>
              </w:rPr>
            </w:pPr>
          </w:p>
        </w:tc>
      </w:tr>
      <w:tr w:rsidR="00973F5A" w:rsidRPr="00320B64" w14:paraId="14A7F258" w14:textId="77777777">
        <w:trPr>
          <w:gridAfter w:val="1"/>
          <w:wAfter w:w="7" w:type="pct"/>
          <w:cantSplit/>
        </w:trPr>
        <w:tc>
          <w:tcPr>
            <w:tcW w:w="553" w:type="pct"/>
          </w:tcPr>
          <w:p w14:paraId="6B2EC398"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7C1295F3" w14:textId="77777777" w:rsidR="00973F5A" w:rsidRPr="00697E9E" w:rsidRDefault="00973F5A">
            <w:pPr>
              <w:pStyle w:val="Overskrift3"/>
              <w:tabs>
                <w:tab w:val="num" w:pos="767"/>
              </w:tabs>
              <w:rPr>
                <w:rFonts w:ascii="Arial" w:hAnsi="Arial" w:cs="Arial"/>
                <w:b w:val="0"/>
                <w:bCs w:val="0"/>
                <w:sz w:val="22"/>
                <w:szCs w:val="22"/>
                <w:shd w:val="clear" w:color="auto" w:fill="FFFFFF"/>
              </w:rPr>
            </w:pPr>
            <w:r w:rsidRPr="00697E9E">
              <w:rPr>
                <w:rStyle w:val="normaltextrun"/>
                <w:rFonts w:ascii="Arial" w:hAnsi="Arial" w:cs="Arial"/>
                <w:b w:val="0"/>
                <w:bCs w:val="0"/>
                <w:sz w:val="22"/>
                <w:szCs w:val="22"/>
                <w:shd w:val="clear" w:color="auto" w:fill="FFFFFF"/>
              </w:rPr>
              <w:t>Opprettholde åpen kommunikasjon med brukere om systemstatus, planlagt vedlikehold og endringer i løsningen.</w:t>
            </w:r>
            <w:r w:rsidRPr="00697E9E">
              <w:rPr>
                <w:rStyle w:val="eop"/>
                <w:rFonts w:ascii="Arial" w:hAnsi="Arial" w:cs="Arial"/>
                <w:b w:val="0"/>
                <w:bCs w:val="0"/>
                <w:sz w:val="22"/>
                <w:szCs w:val="22"/>
                <w:shd w:val="clear" w:color="auto" w:fill="FFFFFF"/>
              </w:rPr>
              <w:t> </w:t>
            </w:r>
          </w:p>
        </w:tc>
        <w:tc>
          <w:tcPr>
            <w:tcW w:w="749" w:type="pct"/>
          </w:tcPr>
          <w:p w14:paraId="700F95AB"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20EDADD8" w14:textId="77777777" w:rsidR="00973F5A" w:rsidRDefault="00973F5A">
            <w:pPr>
              <w:pStyle w:val="Normaltabell"/>
              <w:ind w:left="709" w:hanging="709"/>
              <w:rPr>
                <w:lang w:val="nb-NO"/>
              </w:rPr>
            </w:pPr>
          </w:p>
        </w:tc>
        <w:tc>
          <w:tcPr>
            <w:tcW w:w="1229" w:type="pct"/>
          </w:tcPr>
          <w:p w14:paraId="59330086" w14:textId="77777777" w:rsidR="00973F5A" w:rsidRDefault="00973F5A">
            <w:pPr>
              <w:pStyle w:val="Normaltabell"/>
              <w:ind w:left="709" w:hanging="709"/>
              <w:rPr>
                <w:sz w:val="20"/>
                <w:lang w:val="nb-NO"/>
              </w:rPr>
            </w:pPr>
          </w:p>
        </w:tc>
      </w:tr>
      <w:tr w:rsidR="00973F5A" w:rsidRPr="00320B64" w14:paraId="0E466AEE" w14:textId="77777777">
        <w:trPr>
          <w:gridAfter w:val="1"/>
          <w:wAfter w:w="7" w:type="pct"/>
          <w:cantSplit/>
        </w:trPr>
        <w:tc>
          <w:tcPr>
            <w:tcW w:w="553" w:type="pct"/>
          </w:tcPr>
          <w:p w14:paraId="0A08CF65"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0F091CBA" w14:textId="77777777" w:rsidR="00973F5A" w:rsidRPr="00697E9E" w:rsidRDefault="00973F5A">
            <w:pPr>
              <w:pStyle w:val="Overskrift3"/>
              <w:tabs>
                <w:tab w:val="num" w:pos="767"/>
              </w:tabs>
              <w:rPr>
                <w:rFonts w:ascii="Arial" w:hAnsi="Arial" w:cs="Arial"/>
                <w:b w:val="0"/>
                <w:bCs w:val="0"/>
                <w:sz w:val="22"/>
                <w:szCs w:val="22"/>
                <w:shd w:val="clear" w:color="auto" w:fill="FFFFFF"/>
              </w:rPr>
            </w:pPr>
            <w:r w:rsidRPr="00697E9E">
              <w:rPr>
                <w:rStyle w:val="normaltextrun"/>
                <w:rFonts w:ascii="Arial" w:hAnsi="Arial" w:cs="Arial"/>
                <w:b w:val="0"/>
                <w:bCs w:val="0"/>
                <w:sz w:val="22"/>
                <w:szCs w:val="22"/>
                <w:shd w:val="clear" w:color="auto" w:fill="FFFFFF"/>
              </w:rPr>
              <w:t>Lage regelmessige rapporter om systemytelse og bruk av funksjoner. </w:t>
            </w:r>
            <w:r w:rsidRPr="00697E9E">
              <w:rPr>
                <w:rStyle w:val="eop"/>
                <w:rFonts w:ascii="Arial" w:hAnsi="Arial" w:cs="Arial"/>
                <w:b w:val="0"/>
                <w:bCs w:val="0"/>
                <w:sz w:val="22"/>
                <w:szCs w:val="22"/>
                <w:shd w:val="clear" w:color="auto" w:fill="FFFFFF"/>
              </w:rPr>
              <w:t> </w:t>
            </w:r>
          </w:p>
        </w:tc>
        <w:tc>
          <w:tcPr>
            <w:tcW w:w="749" w:type="pct"/>
          </w:tcPr>
          <w:p w14:paraId="6B9FC689"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6B907419" w14:textId="77777777" w:rsidR="00973F5A" w:rsidRDefault="00973F5A">
            <w:pPr>
              <w:pStyle w:val="Normaltabell"/>
              <w:ind w:left="709" w:hanging="709"/>
              <w:rPr>
                <w:lang w:val="nb-NO"/>
              </w:rPr>
            </w:pPr>
          </w:p>
        </w:tc>
        <w:tc>
          <w:tcPr>
            <w:tcW w:w="1229" w:type="pct"/>
          </w:tcPr>
          <w:p w14:paraId="1FC2C684" w14:textId="77777777" w:rsidR="00973F5A" w:rsidRDefault="00973F5A">
            <w:pPr>
              <w:pStyle w:val="Normaltabell"/>
              <w:ind w:left="709" w:hanging="709"/>
              <w:rPr>
                <w:sz w:val="20"/>
                <w:lang w:val="nb-NO"/>
              </w:rPr>
            </w:pPr>
          </w:p>
        </w:tc>
      </w:tr>
      <w:tr w:rsidR="00973F5A" w:rsidRPr="00320B64" w14:paraId="522496F2" w14:textId="77777777">
        <w:trPr>
          <w:gridAfter w:val="1"/>
          <w:wAfter w:w="7" w:type="pct"/>
          <w:cantSplit/>
        </w:trPr>
        <w:tc>
          <w:tcPr>
            <w:tcW w:w="553" w:type="pct"/>
          </w:tcPr>
          <w:p w14:paraId="3E80F00C"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7385D00D" w14:textId="77777777" w:rsidR="00973F5A" w:rsidRPr="00697E9E" w:rsidRDefault="00973F5A">
            <w:pPr>
              <w:pStyle w:val="Overskrift3"/>
              <w:tabs>
                <w:tab w:val="num" w:pos="767"/>
              </w:tabs>
              <w:rPr>
                <w:rStyle w:val="normaltextrun"/>
                <w:rFonts w:ascii="Arial" w:hAnsi="Arial" w:cs="Arial"/>
                <w:b w:val="0"/>
                <w:bCs w:val="0"/>
                <w:sz w:val="22"/>
                <w:szCs w:val="22"/>
                <w:shd w:val="clear" w:color="auto" w:fill="FFFFFF"/>
              </w:rPr>
            </w:pPr>
            <w:r>
              <w:rPr>
                <w:rStyle w:val="normaltextrun"/>
                <w:rFonts w:ascii="Arial" w:hAnsi="Arial" w:cs="Arial"/>
                <w:b w:val="0"/>
                <w:bCs w:val="0"/>
                <w:sz w:val="22"/>
                <w:szCs w:val="22"/>
                <w:shd w:val="clear" w:color="auto" w:fill="FFFFFF"/>
              </w:rPr>
              <w:t>K</w:t>
            </w:r>
            <w:r w:rsidRPr="002A60BC">
              <w:rPr>
                <w:rStyle w:val="normaltextrun"/>
                <w:rFonts w:ascii="Arial" w:hAnsi="Arial" w:cs="Arial"/>
                <w:b w:val="0"/>
                <w:bCs w:val="0"/>
                <w:sz w:val="22"/>
                <w:szCs w:val="22"/>
                <w:shd w:val="clear" w:color="auto" w:fill="FFFFFF"/>
              </w:rPr>
              <w:t>unden skal ha tilgang til funksjonelt testmiljø og mulighet for å dele skjermbilder e.l. fra testmiljøer</w:t>
            </w:r>
          </w:p>
        </w:tc>
        <w:tc>
          <w:tcPr>
            <w:tcW w:w="749" w:type="pct"/>
          </w:tcPr>
          <w:p w14:paraId="6F8B7ECD" w14:textId="77777777" w:rsidR="00973F5A" w:rsidRDefault="00973F5A">
            <w:pPr>
              <w:pStyle w:val="Normaltabell"/>
              <w:ind w:left="709" w:hanging="709"/>
              <w:jc w:val="center"/>
              <w:rPr>
                <w:rFonts w:cs="Arial"/>
                <w:lang w:val="nb-NO"/>
              </w:rPr>
            </w:pPr>
            <w:r>
              <w:rPr>
                <w:rFonts w:cs="Arial"/>
                <w:lang w:val="nb-NO"/>
              </w:rPr>
              <w:t>M</w:t>
            </w:r>
          </w:p>
        </w:tc>
        <w:tc>
          <w:tcPr>
            <w:tcW w:w="520" w:type="pct"/>
            <w:gridSpan w:val="2"/>
          </w:tcPr>
          <w:p w14:paraId="558C76E2" w14:textId="77777777" w:rsidR="00973F5A" w:rsidRDefault="00973F5A">
            <w:pPr>
              <w:pStyle w:val="Normaltabell"/>
              <w:ind w:left="709" w:hanging="709"/>
              <w:rPr>
                <w:lang w:val="nb-NO"/>
              </w:rPr>
            </w:pPr>
          </w:p>
        </w:tc>
        <w:tc>
          <w:tcPr>
            <w:tcW w:w="1229" w:type="pct"/>
          </w:tcPr>
          <w:p w14:paraId="08B9920C" w14:textId="77777777" w:rsidR="00973F5A" w:rsidRDefault="00973F5A">
            <w:pPr>
              <w:pStyle w:val="Normaltabell"/>
              <w:ind w:left="709" w:hanging="709"/>
              <w:rPr>
                <w:sz w:val="20"/>
                <w:lang w:val="nb-NO"/>
              </w:rPr>
            </w:pPr>
          </w:p>
        </w:tc>
      </w:tr>
      <w:tr w:rsidR="00973F5A" w:rsidRPr="00320B64" w14:paraId="28BFB92D" w14:textId="77777777">
        <w:trPr>
          <w:gridAfter w:val="1"/>
          <w:wAfter w:w="7" w:type="pct"/>
          <w:cantSplit/>
        </w:trPr>
        <w:tc>
          <w:tcPr>
            <w:tcW w:w="553" w:type="pct"/>
          </w:tcPr>
          <w:p w14:paraId="60BFB1C8" w14:textId="77777777" w:rsidR="00973F5A" w:rsidRPr="00823770" w:rsidRDefault="00973F5A" w:rsidP="003C7FAC">
            <w:pPr>
              <w:pStyle w:val="Overskrift3"/>
              <w:numPr>
                <w:ilvl w:val="1"/>
                <w:numId w:val="48"/>
              </w:numPr>
              <w:ind w:left="432" w:hanging="432"/>
              <w:rPr>
                <w:rFonts w:ascii="Arial" w:hAnsi="Arial"/>
                <w:b w:val="0"/>
                <w:bCs w:val="0"/>
                <w:sz w:val="22"/>
                <w:szCs w:val="22"/>
              </w:rPr>
            </w:pPr>
          </w:p>
        </w:tc>
        <w:tc>
          <w:tcPr>
            <w:tcW w:w="1943" w:type="pct"/>
          </w:tcPr>
          <w:p w14:paraId="351426C4" w14:textId="77777777" w:rsidR="00973F5A" w:rsidRDefault="00973F5A">
            <w:pPr>
              <w:pStyle w:val="Overskrift3"/>
              <w:tabs>
                <w:tab w:val="num" w:pos="767"/>
              </w:tabs>
              <w:rPr>
                <w:rStyle w:val="normaltextrun"/>
                <w:rFonts w:ascii="Arial" w:hAnsi="Arial" w:cs="Arial"/>
                <w:b w:val="0"/>
                <w:bCs w:val="0"/>
                <w:sz w:val="22"/>
                <w:szCs w:val="22"/>
                <w:shd w:val="clear" w:color="auto" w:fill="FFFFFF"/>
              </w:rPr>
            </w:pPr>
            <w:r>
              <w:rPr>
                <w:rStyle w:val="normaltextrun"/>
                <w:rFonts w:ascii="Arial" w:hAnsi="Arial" w:cs="Arial"/>
                <w:b w:val="0"/>
                <w:bCs w:val="0"/>
                <w:sz w:val="22"/>
                <w:szCs w:val="22"/>
                <w:shd w:val="clear" w:color="auto" w:fill="FFFFFF"/>
              </w:rPr>
              <w:t>B</w:t>
            </w:r>
            <w:r w:rsidRPr="008B34E8">
              <w:rPr>
                <w:rStyle w:val="normaltextrun"/>
                <w:rFonts w:ascii="Arial" w:hAnsi="Arial" w:cs="Arial"/>
                <w:b w:val="0"/>
                <w:bCs w:val="0"/>
                <w:sz w:val="22"/>
                <w:szCs w:val="22"/>
                <w:shd w:val="clear" w:color="auto" w:fill="FFFFFF"/>
              </w:rPr>
              <w:t>eskriv det tilgjengelige testmiljøet, inkludert funksjonalitet, syntetiske data og mulighet for deling og distribuering av utdrag/skjermbilder.</w:t>
            </w:r>
          </w:p>
        </w:tc>
        <w:tc>
          <w:tcPr>
            <w:tcW w:w="749" w:type="pct"/>
          </w:tcPr>
          <w:p w14:paraId="611FF043" w14:textId="77777777" w:rsidR="00973F5A" w:rsidRDefault="00973F5A">
            <w:pPr>
              <w:pStyle w:val="Normaltabell"/>
              <w:ind w:left="709" w:hanging="709"/>
              <w:jc w:val="center"/>
              <w:rPr>
                <w:rFonts w:cs="Arial"/>
                <w:lang w:val="nb-NO"/>
              </w:rPr>
            </w:pPr>
            <w:r>
              <w:rPr>
                <w:rFonts w:cs="Arial"/>
                <w:lang w:val="nb-NO"/>
              </w:rPr>
              <w:t>E</w:t>
            </w:r>
          </w:p>
        </w:tc>
        <w:tc>
          <w:tcPr>
            <w:tcW w:w="520" w:type="pct"/>
            <w:gridSpan w:val="2"/>
          </w:tcPr>
          <w:p w14:paraId="215129FC" w14:textId="77777777" w:rsidR="00973F5A" w:rsidRDefault="00973F5A">
            <w:pPr>
              <w:pStyle w:val="Normaltabell"/>
              <w:ind w:left="709" w:hanging="709"/>
              <w:rPr>
                <w:lang w:val="nb-NO"/>
              </w:rPr>
            </w:pPr>
          </w:p>
        </w:tc>
        <w:tc>
          <w:tcPr>
            <w:tcW w:w="1229" w:type="pct"/>
          </w:tcPr>
          <w:p w14:paraId="41C474C0" w14:textId="77777777" w:rsidR="00973F5A" w:rsidRDefault="00973F5A">
            <w:pPr>
              <w:pStyle w:val="Normaltabell"/>
              <w:ind w:left="709" w:hanging="709"/>
              <w:rPr>
                <w:sz w:val="20"/>
                <w:lang w:val="nb-NO"/>
              </w:rPr>
            </w:pPr>
          </w:p>
        </w:tc>
      </w:tr>
    </w:tbl>
    <w:p w14:paraId="5E2FBB81" w14:textId="77777777" w:rsidR="00973F5A" w:rsidRDefault="00973F5A" w:rsidP="00973F5A"/>
    <w:p w14:paraId="68391AA1" w14:textId="77777777" w:rsidR="00973F5A" w:rsidRDefault="00973F5A" w:rsidP="00973F5A"/>
    <w:p w14:paraId="71BF795D" w14:textId="77777777" w:rsidR="00973F5A" w:rsidRDefault="00973F5A" w:rsidP="00973F5A">
      <w:pPr>
        <w:rPr>
          <w:rFonts w:cs="Arial"/>
          <w:szCs w:val="22"/>
        </w:rPr>
      </w:pPr>
    </w:p>
    <w:p w14:paraId="599FCDAF" w14:textId="77777777" w:rsidR="00973F5A" w:rsidRDefault="00973F5A" w:rsidP="006F68E8">
      <w:pPr>
        <w:pStyle w:val="Overskrift2"/>
        <w:numPr>
          <w:ilvl w:val="0"/>
          <w:numId w:val="47"/>
        </w:numPr>
      </w:pPr>
      <w:r>
        <w:t>Samhandling</w:t>
      </w:r>
    </w:p>
    <w:p w14:paraId="62A297CD" w14:textId="77777777" w:rsidR="00973F5A" w:rsidRDefault="00973F5A" w:rsidP="00973F5A">
      <w:pPr>
        <w:rPr>
          <w:rFonts w:ascii="Segoe UI" w:hAnsi="Segoe UI" w:cs="Segoe UI"/>
          <w:color w:val="0D0D0D"/>
          <w:shd w:val="clear" w:color="auto" w:fill="FFFFFF"/>
        </w:rPr>
      </w:pPr>
      <w:r>
        <w:rPr>
          <w:rFonts w:ascii="Segoe UI" w:hAnsi="Segoe UI" w:cs="Segoe UI"/>
          <w:color w:val="0D0D0D"/>
          <w:shd w:val="clear" w:color="auto" w:fill="FFFFFF"/>
        </w:rPr>
        <w:t>Manglende samhandling kan føre til fragmentering i kommunens tjenesteleveranser, dobbeltarbeid og unødige manuelle oppgaver. Vi ønsker at vår nye EPJ skal bidra til god pasientflyt og samhandling, både internt i kommunen og med eksterne parter, basert på tjenstlig behov.</w:t>
      </w:r>
    </w:p>
    <w:p w14:paraId="12A67C86" w14:textId="77777777" w:rsidR="00973F5A" w:rsidRPr="0054739D" w:rsidRDefault="00973F5A" w:rsidP="00973F5A">
      <w:pPr>
        <w:rPr>
          <w:rFonts w:ascii="Segoe UI" w:hAnsi="Segoe UI" w:cs="Segoe UI"/>
          <w:color w:val="0D0D0D"/>
          <w:shd w:val="clear" w:color="auto" w:fill="FFFFFF"/>
        </w:rPr>
      </w:pPr>
      <w:r w:rsidRPr="0054739D">
        <w:rPr>
          <w:rFonts w:ascii="Segoe UI" w:hAnsi="Segoe UI" w:cs="Segoe UI"/>
          <w:color w:val="0D0D0D"/>
          <w:shd w:val="clear" w:color="auto" w:fill="FFFFFF"/>
        </w:rPr>
        <w:t xml:space="preserve">Vi ber om at leverandør beskriver hvordan de foreslår å løse brukerhistorie </w:t>
      </w:r>
      <w:proofErr w:type="spellStart"/>
      <w:r w:rsidRPr="0054739D">
        <w:rPr>
          <w:rFonts w:ascii="Segoe UI" w:hAnsi="Segoe UI" w:cs="Segoe UI"/>
          <w:color w:val="0D0D0D"/>
          <w:shd w:val="clear" w:color="auto" w:fill="FFFFFF"/>
        </w:rPr>
        <w:t>nr</w:t>
      </w:r>
      <w:proofErr w:type="spellEnd"/>
      <w:r w:rsidRPr="0054739D">
        <w:rPr>
          <w:rFonts w:ascii="Segoe UI" w:hAnsi="Segoe UI" w:cs="Segoe UI"/>
          <w:color w:val="0D0D0D"/>
          <w:shd w:val="clear" w:color="auto" w:fill="FFFFFF"/>
        </w:rPr>
        <w:t xml:space="preserve"> </w:t>
      </w:r>
      <w:r>
        <w:rPr>
          <w:rFonts w:ascii="Segoe UI" w:hAnsi="Segoe UI" w:cs="Segoe UI"/>
          <w:color w:val="0D0D0D"/>
          <w:shd w:val="clear" w:color="auto" w:fill="FFFFFF"/>
        </w:rPr>
        <w:t>5</w:t>
      </w:r>
    </w:p>
    <w:p w14:paraId="1803ED7C" w14:textId="77777777" w:rsidR="00973F5A" w:rsidRDefault="00973F5A" w:rsidP="00973F5A"/>
    <w:tbl>
      <w:tblPr>
        <w:tblpPr w:leftFromText="141" w:rightFromText="141" w:vertAnchor="text" w:tblpY="1"/>
        <w:tblOverlap w:val="neve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633"/>
        <w:gridCol w:w="1600"/>
        <w:gridCol w:w="1020"/>
        <w:gridCol w:w="2612"/>
      </w:tblGrid>
      <w:tr w:rsidR="00973F5A" w:rsidRPr="00320B64" w14:paraId="63B984EA" w14:textId="77777777">
        <w:trPr>
          <w:cantSplit/>
          <w:tblHeader/>
        </w:trPr>
        <w:tc>
          <w:tcPr>
            <w:tcW w:w="3162" w:type="pct"/>
            <w:gridSpan w:val="3"/>
            <w:shd w:val="clear" w:color="auto" w:fill="C0C0C0"/>
          </w:tcPr>
          <w:p w14:paraId="69BA687D" w14:textId="77777777" w:rsidR="00973F5A" w:rsidRPr="00320B64" w:rsidRDefault="00973F5A">
            <w:pPr>
              <w:pStyle w:val="Normaltabell"/>
              <w:ind w:left="709" w:hanging="709"/>
              <w:rPr>
                <w:b/>
                <w:lang w:val="nb-NO"/>
              </w:rPr>
            </w:pPr>
            <w:r w:rsidRPr="00320B64">
              <w:rPr>
                <w:b/>
                <w:lang w:val="nb-NO"/>
              </w:rPr>
              <w:t>Kundens krav</w:t>
            </w:r>
          </w:p>
        </w:tc>
        <w:tc>
          <w:tcPr>
            <w:tcW w:w="1838" w:type="pct"/>
            <w:gridSpan w:val="2"/>
            <w:shd w:val="clear" w:color="auto" w:fill="C0C0C0"/>
          </w:tcPr>
          <w:p w14:paraId="2F477753"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66394839" w14:textId="77777777">
        <w:trPr>
          <w:cantSplit/>
          <w:tblHeader/>
        </w:trPr>
        <w:tc>
          <w:tcPr>
            <w:tcW w:w="513" w:type="pct"/>
            <w:shd w:val="clear" w:color="auto" w:fill="C0C0C0"/>
          </w:tcPr>
          <w:p w14:paraId="5F2CF613" w14:textId="77777777" w:rsidR="00973F5A" w:rsidRDefault="00973F5A">
            <w:pPr>
              <w:pStyle w:val="Normaltabell"/>
              <w:ind w:left="709" w:hanging="709"/>
              <w:rPr>
                <w:b/>
                <w:sz w:val="20"/>
                <w:lang w:val="nb-NO"/>
              </w:rPr>
            </w:pPr>
          </w:p>
          <w:p w14:paraId="5AE91469" w14:textId="77777777" w:rsidR="00973F5A" w:rsidRPr="00D75608" w:rsidRDefault="00973F5A">
            <w:pPr>
              <w:pStyle w:val="Normaltabell"/>
              <w:ind w:left="709" w:hanging="709"/>
              <w:rPr>
                <w:b/>
                <w:sz w:val="20"/>
                <w:lang w:val="nb-NO"/>
              </w:rPr>
            </w:pPr>
            <w:r>
              <w:rPr>
                <w:b/>
                <w:sz w:val="20"/>
                <w:lang w:val="nb-NO"/>
              </w:rPr>
              <w:t>ID</w:t>
            </w:r>
          </w:p>
        </w:tc>
        <w:tc>
          <w:tcPr>
            <w:tcW w:w="1839" w:type="pct"/>
            <w:shd w:val="clear" w:color="auto" w:fill="C0C0C0"/>
            <w:vAlign w:val="center"/>
          </w:tcPr>
          <w:p w14:paraId="3AC0F45C"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808" w:type="pct"/>
            <w:shd w:val="clear" w:color="auto" w:fill="C0C0C0"/>
            <w:vAlign w:val="center"/>
          </w:tcPr>
          <w:p w14:paraId="176B3CB3" w14:textId="77777777" w:rsidR="00973F5A" w:rsidRPr="00D75608" w:rsidRDefault="00973F5A">
            <w:pPr>
              <w:pStyle w:val="Normaltabell"/>
              <w:ind w:left="709" w:hanging="709"/>
              <w:rPr>
                <w:b/>
                <w:sz w:val="20"/>
                <w:lang w:val="nb-NO"/>
              </w:rPr>
            </w:pPr>
            <w:r w:rsidRPr="00D75608">
              <w:rPr>
                <w:b/>
                <w:sz w:val="20"/>
                <w:lang w:val="nb-NO"/>
              </w:rPr>
              <w:t>Krav type</w:t>
            </w:r>
          </w:p>
        </w:tc>
        <w:tc>
          <w:tcPr>
            <w:tcW w:w="516" w:type="pct"/>
            <w:shd w:val="clear" w:color="auto" w:fill="C0C0C0"/>
            <w:vAlign w:val="center"/>
          </w:tcPr>
          <w:p w14:paraId="08045940"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29E0A4E6" w14:textId="77777777" w:rsidR="00973F5A" w:rsidRDefault="00973F5A">
            <w:pPr>
              <w:pStyle w:val="Normaltabell"/>
              <w:ind w:left="709" w:hanging="709"/>
              <w:rPr>
                <w:b/>
                <w:sz w:val="20"/>
                <w:lang w:val="nb-NO"/>
              </w:rPr>
            </w:pPr>
            <w:r w:rsidRPr="00D75608">
              <w:rPr>
                <w:b/>
                <w:sz w:val="20"/>
                <w:lang w:val="nb-NO"/>
              </w:rPr>
              <w:t>(Ja/Nei/</w:t>
            </w:r>
          </w:p>
          <w:p w14:paraId="2A22CB52" w14:textId="77777777" w:rsidR="00973F5A" w:rsidRPr="00D75608" w:rsidRDefault="00973F5A">
            <w:pPr>
              <w:pStyle w:val="Normaltabell"/>
              <w:ind w:left="709" w:hanging="709"/>
              <w:rPr>
                <w:b/>
                <w:sz w:val="20"/>
                <w:lang w:val="nb-NO"/>
              </w:rPr>
            </w:pPr>
            <w:r w:rsidRPr="00D75608">
              <w:rPr>
                <w:b/>
                <w:sz w:val="20"/>
                <w:lang w:val="nb-NO"/>
              </w:rPr>
              <w:t>Delvis)</w:t>
            </w:r>
          </w:p>
        </w:tc>
        <w:tc>
          <w:tcPr>
            <w:tcW w:w="1321" w:type="pct"/>
            <w:shd w:val="clear" w:color="auto" w:fill="C0C0C0"/>
            <w:vAlign w:val="center"/>
          </w:tcPr>
          <w:p w14:paraId="13DED25F"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3C5EDF4D" w14:textId="77777777">
        <w:trPr>
          <w:cantSplit/>
        </w:trPr>
        <w:tc>
          <w:tcPr>
            <w:tcW w:w="513" w:type="pct"/>
          </w:tcPr>
          <w:p w14:paraId="3E949803" w14:textId="77777777" w:rsidR="00973F5A" w:rsidRPr="00863A0F" w:rsidRDefault="00973F5A">
            <w:pPr>
              <w:pStyle w:val="Overskrift3"/>
              <w:numPr>
                <w:ilvl w:val="1"/>
                <w:numId w:val="11"/>
              </w:numPr>
              <w:ind w:right="23" w:hanging="693"/>
              <w:rPr>
                <w:rFonts w:ascii="Arial" w:hAnsi="Arial" w:cs="Arial"/>
                <w:b w:val="0"/>
                <w:bCs w:val="0"/>
                <w:sz w:val="22"/>
                <w:szCs w:val="22"/>
              </w:rPr>
            </w:pPr>
          </w:p>
        </w:tc>
        <w:tc>
          <w:tcPr>
            <w:tcW w:w="1839" w:type="pct"/>
          </w:tcPr>
          <w:p w14:paraId="659874BE" w14:textId="77777777" w:rsidR="00973F5A" w:rsidRPr="00863A0F" w:rsidRDefault="00973F5A">
            <w:pPr>
              <w:rPr>
                <w:rFonts w:cs="Arial"/>
              </w:rPr>
            </w:pPr>
            <w:r>
              <w:rPr>
                <w:rFonts w:cs="Arial"/>
                <w:szCs w:val="22"/>
              </w:rPr>
              <w:t>Løsningen skal</w:t>
            </w:r>
            <w:r w:rsidRPr="007C63A9">
              <w:rPr>
                <w:rFonts w:cs="Arial"/>
                <w:szCs w:val="22"/>
              </w:rPr>
              <w:t xml:space="preserve"> ha </w:t>
            </w:r>
            <w:r>
              <w:rPr>
                <w:rFonts w:cs="Arial"/>
                <w:szCs w:val="22"/>
              </w:rPr>
              <w:t>s</w:t>
            </w:r>
            <w:r>
              <w:t>tøtte for samhandling mellom helsepersonell for pasientflyt, basert på tjenstlig behov på tvers av behandlingsnivåer og virksomheter.</w:t>
            </w:r>
            <w:r w:rsidRPr="007C63A9">
              <w:rPr>
                <w:rFonts w:cs="Arial"/>
              </w:rPr>
              <w:t xml:space="preserve"> </w:t>
            </w:r>
          </w:p>
        </w:tc>
        <w:tc>
          <w:tcPr>
            <w:tcW w:w="808" w:type="pct"/>
          </w:tcPr>
          <w:p w14:paraId="24C38C12" w14:textId="77777777" w:rsidR="00973F5A" w:rsidRDefault="00973F5A">
            <w:pPr>
              <w:pStyle w:val="Normaltabell"/>
              <w:ind w:left="709" w:hanging="709"/>
              <w:jc w:val="center"/>
              <w:rPr>
                <w:rFonts w:cs="Arial"/>
                <w:lang w:val="nb-NO"/>
              </w:rPr>
            </w:pPr>
            <w:r>
              <w:rPr>
                <w:rFonts w:cs="Arial"/>
                <w:lang w:val="nb-NO"/>
              </w:rPr>
              <w:t>M</w:t>
            </w:r>
          </w:p>
        </w:tc>
        <w:tc>
          <w:tcPr>
            <w:tcW w:w="516" w:type="pct"/>
          </w:tcPr>
          <w:p w14:paraId="7CE1495B" w14:textId="77777777" w:rsidR="00973F5A" w:rsidRDefault="00973F5A">
            <w:pPr>
              <w:pStyle w:val="Normaltabell"/>
              <w:ind w:left="709" w:hanging="709"/>
              <w:rPr>
                <w:lang w:val="nb-NO"/>
              </w:rPr>
            </w:pPr>
          </w:p>
        </w:tc>
        <w:tc>
          <w:tcPr>
            <w:tcW w:w="1321" w:type="pct"/>
          </w:tcPr>
          <w:p w14:paraId="69C81873" w14:textId="77777777" w:rsidR="00973F5A" w:rsidRDefault="00973F5A">
            <w:pPr>
              <w:pStyle w:val="Normaltabell"/>
              <w:ind w:left="709" w:hanging="709"/>
              <w:rPr>
                <w:sz w:val="20"/>
                <w:lang w:val="nb-NO"/>
              </w:rPr>
            </w:pPr>
          </w:p>
        </w:tc>
      </w:tr>
      <w:tr w:rsidR="00973F5A" w:rsidRPr="00320B64" w14:paraId="4A5CAF83" w14:textId="77777777">
        <w:trPr>
          <w:cantSplit/>
        </w:trPr>
        <w:tc>
          <w:tcPr>
            <w:tcW w:w="513" w:type="pct"/>
          </w:tcPr>
          <w:p w14:paraId="1EA9598D" w14:textId="77777777" w:rsidR="00973F5A" w:rsidRPr="00863A0F" w:rsidRDefault="00973F5A">
            <w:pPr>
              <w:pStyle w:val="Overskrift3"/>
              <w:numPr>
                <w:ilvl w:val="1"/>
                <w:numId w:val="11"/>
              </w:numPr>
              <w:ind w:right="23" w:hanging="717"/>
              <w:rPr>
                <w:rFonts w:ascii="Arial" w:hAnsi="Arial" w:cs="Arial"/>
                <w:b w:val="0"/>
                <w:bCs w:val="0"/>
                <w:sz w:val="22"/>
                <w:szCs w:val="22"/>
              </w:rPr>
            </w:pPr>
          </w:p>
        </w:tc>
        <w:tc>
          <w:tcPr>
            <w:tcW w:w="1839" w:type="pct"/>
          </w:tcPr>
          <w:p w14:paraId="61DD4220" w14:textId="77777777" w:rsidR="00973F5A" w:rsidRDefault="00973F5A">
            <w:pPr>
              <w:rPr>
                <w:rFonts w:cs="Arial"/>
                <w:szCs w:val="22"/>
              </w:rPr>
            </w:pPr>
            <w:r>
              <w:rPr>
                <w:rFonts w:cs="Arial"/>
              </w:rPr>
              <w:t xml:space="preserve">Beskriv hvordan løsningen støtter opp om </w:t>
            </w:r>
            <w:r>
              <w:t>dette behovet.</w:t>
            </w:r>
          </w:p>
        </w:tc>
        <w:tc>
          <w:tcPr>
            <w:tcW w:w="808" w:type="pct"/>
          </w:tcPr>
          <w:p w14:paraId="003E9F8B" w14:textId="77777777" w:rsidR="00973F5A" w:rsidRDefault="00973F5A">
            <w:pPr>
              <w:pStyle w:val="Normaltabell"/>
              <w:ind w:left="709" w:hanging="709"/>
              <w:jc w:val="center"/>
              <w:rPr>
                <w:rFonts w:cs="Arial"/>
                <w:lang w:val="nb-NO"/>
              </w:rPr>
            </w:pPr>
            <w:r>
              <w:rPr>
                <w:rFonts w:cs="Arial"/>
                <w:lang w:val="nb-NO"/>
              </w:rPr>
              <w:t>E</w:t>
            </w:r>
          </w:p>
        </w:tc>
        <w:tc>
          <w:tcPr>
            <w:tcW w:w="516" w:type="pct"/>
          </w:tcPr>
          <w:p w14:paraId="7D7B49C5" w14:textId="77777777" w:rsidR="00973F5A" w:rsidRDefault="00973F5A">
            <w:pPr>
              <w:pStyle w:val="Normaltabell"/>
              <w:ind w:left="709" w:hanging="709"/>
              <w:rPr>
                <w:lang w:val="nb-NO"/>
              </w:rPr>
            </w:pPr>
          </w:p>
        </w:tc>
        <w:tc>
          <w:tcPr>
            <w:tcW w:w="1321" w:type="pct"/>
          </w:tcPr>
          <w:p w14:paraId="7DCA0632" w14:textId="77777777" w:rsidR="00973F5A" w:rsidRDefault="00973F5A">
            <w:pPr>
              <w:pStyle w:val="Normaltabell"/>
              <w:ind w:left="709" w:hanging="709"/>
              <w:rPr>
                <w:sz w:val="20"/>
                <w:lang w:val="nb-NO"/>
              </w:rPr>
            </w:pPr>
          </w:p>
        </w:tc>
      </w:tr>
    </w:tbl>
    <w:p w14:paraId="60C61E76" w14:textId="77777777" w:rsidR="00973F5A" w:rsidRDefault="00973F5A" w:rsidP="00973F5A"/>
    <w:p w14:paraId="2B8B87F5" w14:textId="77777777" w:rsidR="00973F5A" w:rsidRDefault="00973F5A" w:rsidP="00973F5A"/>
    <w:p w14:paraId="2D11492B" w14:textId="77777777" w:rsidR="003B6822" w:rsidRDefault="003B6822" w:rsidP="00973F5A"/>
    <w:p w14:paraId="6B104CA8" w14:textId="77777777" w:rsidR="003B6822" w:rsidRDefault="003B6822" w:rsidP="00973F5A"/>
    <w:p w14:paraId="6D30E40F" w14:textId="77777777" w:rsidR="003B6822" w:rsidRDefault="003B6822" w:rsidP="00973F5A"/>
    <w:p w14:paraId="231CBB47" w14:textId="77777777" w:rsidR="003B6822" w:rsidRDefault="003B6822" w:rsidP="00973F5A"/>
    <w:p w14:paraId="3A4F863E" w14:textId="77777777" w:rsidR="003B6822" w:rsidRDefault="003B6822" w:rsidP="00973F5A"/>
    <w:p w14:paraId="3229FEFD" w14:textId="77777777" w:rsidR="003B6822" w:rsidRDefault="003B6822" w:rsidP="00973F5A"/>
    <w:p w14:paraId="667EB0CC" w14:textId="77777777" w:rsidR="003B6822" w:rsidRDefault="003B6822" w:rsidP="00973F5A"/>
    <w:p w14:paraId="40188A3B" w14:textId="77777777" w:rsidR="003B6822" w:rsidRDefault="003B6822" w:rsidP="00973F5A"/>
    <w:p w14:paraId="104E22A6" w14:textId="77777777" w:rsidR="003B6822" w:rsidRDefault="003B6822" w:rsidP="00973F5A"/>
    <w:p w14:paraId="22EB9BD8" w14:textId="77777777" w:rsidR="00973F5A" w:rsidRDefault="00973F5A" w:rsidP="006F68E8">
      <w:pPr>
        <w:pStyle w:val="Overskrift2"/>
        <w:numPr>
          <w:ilvl w:val="0"/>
          <w:numId w:val="47"/>
        </w:numPr>
        <w:ind w:left="1080"/>
      </w:pPr>
      <w:r>
        <w:lastRenderedPageBreak/>
        <w:t>Funksjonalitet for og kommunikasjon med innbyggere</w:t>
      </w:r>
    </w:p>
    <w:p w14:paraId="43C67F24" w14:textId="77777777" w:rsidR="00973F5A" w:rsidRDefault="00973F5A" w:rsidP="00973F5A"/>
    <w:p w14:paraId="31086178" w14:textId="77777777" w:rsidR="00973F5A" w:rsidRDefault="00973F5A" w:rsidP="00973F5A">
      <w:r>
        <w:t>Vi ønsker i størst mulig grad å benytte de løsningene for innsyn, samhandling og kommunikasjon med innbyggere som finnes i nasjonale løsninger. Der de nasjonale løsningene i dag ikke dekker kommunens behov på dette området, for eksempel innsyn i kommunal journal eller prøvesvar, ønsker vi dette løst i EPJ.</w:t>
      </w:r>
    </w:p>
    <w:p w14:paraId="299006D2" w14:textId="77777777" w:rsidR="00973F5A" w:rsidRDefault="00973F5A" w:rsidP="00973F5A">
      <w:r w:rsidRPr="00F95E5E">
        <w:t xml:space="preserve">Vi ber om at leverandør beskriver hvordan de foreslår å løse brukerhistorie </w:t>
      </w:r>
      <w:proofErr w:type="spellStart"/>
      <w:r w:rsidRPr="00F95E5E">
        <w:t>nr</w:t>
      </w:r>
      <w:proofErr w:type="spellEnd"/>
      <w:r w:rsidRPr="00F95E5E">
        <w:t xml:space="preserve"> 8</w:t>
      </w:r>
    </w:p>
    <w:p w14:paraId="1562720B" w14:textId="77777777" w:rsidR="00973F5A" w:rsidRPr="00FC5275" w:rsidRDefault="00973F5A" w:rsidP="00973F5A"/>
    <w:tbl>
      <w:tblPr>
        <w:tblpPr w:leftFromText="141" w:rightFromText="141" w:vertAnchor="text" w:tblpY="1"/>
        <w:tblOverlap w:val="neve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4000"/>
        <w:gridCol w:w="1373"/>
        <w:gridCol w:w="951"/>
        <w:gridCol w:w="2251"/>
      </w:tblGrid>
      <w:tr w:rsidR="00973F5A" w:rsidRPr="00320B64" w14:paraId="705B9E32" w14:textId="77777777">
        <w:trPr>
          <w:cantSplit/>
          <w:tblHeader/>
        </w:trPr>
        <w:tc>
          <w:tcPr>
            <w:tcW w:w="3330" w:type="pct"/>
            <w:gridSpan w:val="3"/>
            <w:shd w:val="clear" w:color="auto" w:fill="C0C0C0"/>
          </w:tcPr>
          <w:p w14:paraId="7CBDDBF8" w14:textId="77777777" w:rsidR="00973F5A" w:rsidRPr="00320B64" w:rsidRDefault="00973F5A">
            <w:pPr>
              <w:pStyle w:val="Normaltabell"/>
              <w:ind w:left="709" w:hanging="709"/>
              <w:rPr>
                <w:b/>
                <w:lang w:val="nb-NO"/>
              </w:rPr>
            </w:pPr>
            <w:r w:rsidRPr="00320B64">
              <w:rPr>
                <w:b/>
                <w:lang w:val="nb-NO"/>
              </w:rPr>
              <w:t>Kundens krav</w:t>
            </w:r>
          </w:p>
        </w:tc>
        <w:tc>
          <w:tcPr>
            <w:tcW w:w="1670" w:type="pct"/>
            <w:gridSpan w:val="2"/>
            <w:shd w:val="clear" w:color="auto" w:fill="C0C0C0"/>
          </w:tcPr>
          <w:p w14:paraId="1AACC058"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117B53F4" w14:textId="77777777">
        <w:trPr>
          <w:cantSplit/>
          <w:tblHeader/>
        </w:trPr>
        <w:tc>
          <w:tcPr>
            <w:tcW w:w="528" w:type="pct"/>
            <w:shd w:val="clear" w:color="auto" w:fill="C0C0C0"/>
          </w:tcPr>
          <w:p w14:paraId="05D0E725" w14:textId="77777777" w:rsidR="00973F5A" w:rsidRDefault="00973F5A">
            <w:pPr>
              <w:pStyle w:val="Normaltabell"/>
              <w:ind w:left="709" w:hanging="709"/>
              <w:rPr>
                <w:b/>
                <w:sz w:val="20"/>
                <w:lang w:val="nb-NO"/>
              </w:rPr>
            </w:pPr>
          </w:p>
          <w:p w14:paraId="3A401709" w14:textId="77777777" w:rsidR="00973F5A" w:rsidRPr="00D75608" w:rsidRDefault="00973F5A">
            <w:pPr>
              <w:pStyle w:val="Normaltabell"/>
              <w:ind w:left="709" w:hanging="709"/>
              <w:rPr>
                <w:b/>
                <w:sz w:val="20"/>
                <w:lang w:val="nb-NO"/>
              </w:rPr>
            </w:pPr>
            <w:r>
              <w:rPr>
                <w:b/>
                <w:sz w:val="20"/>
                <w:lang w:val="nb-NO"/>
              </w:rPr>
              <w:t>ID</w:t>
            </w:r>
          </w:p>
        </w:tc>
        <w:tc>
          <w:tcPr>
            <w:tcW w:w="2086" w:type="pct"/>
            <w:shd w:val="clear" w:color="auto" w:fill="C0C0C0"/>
            <w:vAlign w:val="center"/>
          </w:tcPr>
          <w:p w14:paraId="47C08EA2"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15" w:type="pct"/>
            <w:shd w:val="clear" w:color="auto" w:fill="C0C0C0"/>
            <w:vAlign w:val="center"/>
          </w:tcPr>
          <w:p w14:paraId="412CB8F0" w14:textId="77777777" w:rsidR="00973F5A" w:rsidRPr="00D75608" w:rsidRDefault="00973F5A">
            <w:pPr>
              <w:pStyle w:val="Normaltabell"/>
              <w:ind w:left="709" w:hanging="709"/>
              <w:rPr>
                <w:b/>
                <w:sz w:val="20"/>
                <w:lang w:val="nb-NO"/>
              </w:rPr>
            </w:pPr>
            <w:r w:rsidRPr="00D75608">
              <w:rPr>
                <w:b/>
                <w:sz w:val="20"/>
                <w:lang w:val="nb-NO"/>
              </w:rPr>
              <w:t>Krav type</w:t>
            </w:r>
          </w:p>
        </w:tc>
        <w:tc>
          <w:tcPr>
            <w:tcW w:w="496" w:type="pct"/>
            <w:shd w:val="clear" w:color="auto" w:fill="C0C0C0"/>
            <w:vAlign w:val="center"/>
          </w:tcPr>
          <w:p w14:paraId="6BBFB217"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4201391" w14:textId="77777777" w:rsidR="00973F5A" w:rsidRDefault="00973F5A">
            <w:pPr>
              <w:pStyle w:val="Normaltabell"/>
              <w:ind w:left="709" w:hanging="709"/>
              <w:rPr>
                <w:b/>
                <w:sz w:val="20"/>
                <w:lang w:val="nb-NO"/>
              </w:rPr>
            </w:pPr>
            <w:r w:rsidRPr="00D75608">
              <w:rPr>
                <w:b/>
                <w:sz w:val="20"/>
                <w:lang w:val="nb-NO"/>
              </w:rPr>
              <w:t>(Ja/Nei/</w:t>
            </w:r>
          </w:p>
          <w:p w14:paraId="4D9B7B37" w14:textId="77777777" w:rsidR="00973F5A" w:rsidRPr="00D75608" w:rsidRDefault="00973F5A">
            <w:pPr>
              <w:pStyle w:val="Normaltabell"/>
              <w:ind w:left="709" w:hanging="709"/>
              <w:rPr>
                <w:b/>
                <w:sz w:val="20"/>
                <w:lang w:val="nb-NO"/>
              </w:rPr>
            </w:pPr>
            <w:r w:rsidRPr="00D75608">
              <w:rPr>
                <w:b/>
                <w:sz w:val="20"/>
                <w:lang w:val="nb-NO"/>
              </w:rPr>
              <w:t>Delvis)</w:t>
            </w:r>
          </w:p>
        </w:tc>
        <w:tc>
          <w:tcPr>
            <w:tcW w:w="1174" w:type="pct"/>
            <w:shd w:val="clear" w:color="auto" w:fill="C0C0C0"/>
            <w:vAlign w:val="center"/>
          </w:tcPr>
          <w:p w14:paraId="60D2C924"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7BEDB38B" w14:textId="77777777">
        <w:trPr>
          <w:cantSplit/>
        </w:trPr>
        <w:tc>
          <w:tcPr>
            <w:tcW w:w="528" w:type="pct"/>
          </w:tcPr>
          <w:p w14:paraId="4350845E" w14:textId="77777777" w:rsidR="00973F5A" w:rsidRPr="001226A1" w:rsidRDefault="00973F5A">
            <w:pPr>
              <w:pStyle w:val="Overskrift3"/>
              <w:numPr>
                <w:ilvl w:val="1"/>
                <w:numId w:val="15"/>
              </w:numPr>
              <w:ind w:hanging="690"/>
              <w:rPr>
                <w:rFonts w:ascii="Arial" w:hAnsi="Arial" w:cs="Arial"/>
                <w:b w:val="0"/>
                <w:bCs w:val="0"/>
                <w:sz w:val="22"/>
                <w:szCs w:val="22"/>
              </w:rPr>
            </w:pPr>
          </w:p>
        </w:tc>
        <w:tc>
          <w:tcPr>
            <w:tcW w:w="2086" w:type="pct"/>
          </w:tcPr>
          <w:p w14:paraId="02F2E3FE" w14:textId="77777777" w:rsidR="00973F5A" w:rsidRPr="001226A1"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Beskriv hvilke m</w:t>
            </w:r>
            <w:r w:rsidRPr="00D13071">
              <w:rPr>
                <w:rFonts w:ascii="Arial" w:hAnsi="Arial" w:cs="Arial"/>
                <w:b w:val="0"/>
                <w:bCs w:val="0"/>
                <w:sz w:val="22"/>
                <w:szCs w:val="22"/>
              </w:rPr>
              <w:t>ulighet</w:t>
            </w:r>
            <w:r>
              <w:rPr>
                <w:rFonts w:ascii="Arial" w:hAnsi="Arial" w:cs="Arial"/>
                <w:b w:val="0"/>
                <w:bCs w:val="0"/>
                <w:sz w:val="22"/>
                <w:szCs w:val="22"/>
              </w:rPr>
              <w:t>er</w:t>
            </w:r>
            <w:r w:rsidRPr="00D13071">
              <w:rPr>
                <w:rFonts w:ascii="Arial" w:hAnsi="Arial" w:cs="Arial"/>
                <w:b w:val="0"/>
                <w:bCs w:val="0"/>
                <w:sz w:val="22"/>
                <w:szCs w:val="22"/>
              </w:rPr>
              <w:t xml:space="preserve"> innbygger</w:t>
            </w:r>
            <w:r>
              <w:rPr>
                <w:rFonts w:ascii="Arial" w:hAnsi="Arial" w:cs="Arial"/>
                <w:b w:val="0"/>
                <w:bCs w:val="0"/>
                <w:sz w:val="22"/>
                <w:szCs w:val="22"/>
              </w:rPr>
              <w:t xml:space="preserve"> har til å</w:t>
            </w:r>
            <w:r w:rsidRPr="00D13071">
              <w:rPr>
                <w:rFonts w:ascii="Arial" w:hAnsi="Arial" w:cs="Arial"/>
                <w:b w:val="0"/>
                <w:bCs w:val="0"/>
                <w:sz w:val="22"/>
                <w:szCs w:val="22"/>
              </w:rPr>
              <w:t xml:space="preserve"> få tilgang til sin journalinformasjon</w:t>
            </w:r>
            <w:r>
              <w:rPr>
                <w:rFonts w:ascii="Arial" w:hAnsi="Arial" w:cs="Arial"/>
                <w:b w:val="0"/>
                <w:bCs w:val="0"/>
                <w:sz w:val="22"/>
                <w:szCs w:val="22"/>
              </w:rPr>
              <w:t>,</w:t>
            </w:r>
            <w:r w:rsidRPr="00D13071">
              <w:rPr>
                <w:rFonts w:ascii="Arial" w:hAnsi="Arial" w:cs="Arial"/>
                <w:b w:val="0"/>
                <w:bCs w:val="0"/>
                <w:sz w:val="22"/>
                <w:szCs w:val="22"/>
              </w:rPr>
              <w:t xml:space="preserve"> og samhandling med innbyggere, som inkluderer pårørende</w:t>
            </w:r>
            <w:r>
              <w:rPr>
                <w:rFonts w:ascii="Arial" w:hAnsi="Arial" w:cs="Arial"/>
                <w:b w:val="0"/>
                <w:bCs w:val="0"/>
                <w:sz w:val="22"/>
                <w:szCs w:val="22"/>
              </w:rPr>
              <w:t xml:space="preserve"> eller verger,</w:t>
            </w:r>
            <w:r w:rsidRPr="00D13071">
              <w:rPr>
                <w:rFonts w:ascii="Arial" w:hAnsi="Arial" w:cs="Arial"/>
                <w:b w:val="0"/>
                <w:bCs w:val="0"/>
                <w:sz w:val="22"/>
                <w:szCs w:val="22"/>
              </w:rPr>
              <w:t xml:space="preserve"> (med mulighet for tekst og video) gjennom etablerte nasjonale e</w:t>
            </w:r>
            <w:r>
              <w:rPr>
                <w:rFonts w:ascii="Arial" w:hAnsi="Arial" w:cs="Arial"/>
                <w:b w:val="0"/>
                <w:bCs w:val="0"/>
                <w:sz w:val="22"/>
                <w:szCs w:val="22"/>
              </w:rPr>
              <w:t>-</w:t>
            </w:r>
            <w:r w:rsidRPr="00D13071">
              <w:rPr>
                <w:rFonts w:ascii="Arial" w:hAnsi="Arial" w:cs="Arial"/>
                <w:b w:val="0"/>
                <w:bCs w:val="0"/>
                <w:sz w:val="22"/>
                <w:szCs w:val="22"/>
              </w:rPr>
              <w:t>helseløsninger, for eksempel Helsenorge</w:t>
            </w:r>
            <w:r>
              <w:rPr>
                <w:rFonts w:ascii="Arial" w:hAnsi="Arial" w:cs="Arial"/>
                <w:b w:val="0"/>
                <w:bCs w:val="0"/>
                <w:sz w:val="22"/>
                <w:szCs w:val="22"/>
              </w:rPr>
              <w:t xml:space="preserve"> og KS løsninger.</w:t>
            </w:r>
          </w:p>
        </w:tc>
        <w:tc>
          <w:tcPr>
            <w:tcW w:w="715" w:type="pct"/>
          </w:tcPr>
          <w:p w14:paraId="3B213295" w14:textId="77777777" w:rsidR="00973F5A" w:rsidRPr="001226A1" w:rsidRDefault="00973F5A">
            <w:pPr>
              <w:pStyle w:val="Normaltabell"/>
              <w:ind w:left="709" w:hanging="709"/>
              <w:jc w:val="center"/>
              <w:rPr>
                <w:rFonts w:cs="Arial"/>
                <w:szCs w:val="22"/>
              </w:rPr>
            </w:pPr>
            <w:r>
              <w:rPr>
                <w:rFonts w:cs="Arial"/>
                <w:szCs w:val="22"/>
                <w:lang w:val="nb-NO"/>
              </w:rPr>
              <w:t>E</w:t>
            </w:r>
          </w:p>
        </w:tc>
        <w:tc>
          <w:tcPr>
            <w:tcW w:w="496" w:type="pct"/>
          </w:tcPr>
          <w:p w14:paraId="039E5786" w14:textId="77777777" w:rsidR="00973F5A" w:rsidRDefault="00973F5A">
            <w:pPr>
              <w:pStyle w:val="Normaltabell"/>
              <w:ind w:left="709" w:hanging="709"/>
              <w:rPr>
                <w:lang w:val="nb-NO"/>
              </w:rPr>
            </w:pPr>
          </w:p>
        </w:tc>
        <w:tc>
          <w:tcPr>
            <w:tcW w:w="1174" w:type="pct"/>
          </w:tcPr>
          <w:p w14:paraId="6C906E8B" w14:textId="77777777" w:rsidR="00973F5A" w:rsidRDefault="00973F5A">
            <w:pPr>
              <w:pStyle w:val="Normaltabell"/>
              <w:ind w:left="709" w:hanging="709"/>
              <w:rPr>
                <w:sz w:val="20"/>
                <w:lang w:val="nb-NO"/>
              </w:rPr>
            </w:pPr>
          </w:p>
        </w:tc>
      </w:tr>
      <w:tr w:rsidR="00973F5A" w:rsidRPr="00320B64" w14:paraId="751DB12E" w14:textId="77777777">
        <w:trPr>
          <w:cantSplit/>
        </w:trPr>
        <w:tc>
          <w:tcPr>
            <w:tcW w:w="528" w:type="pct"/>
          </w:tcPr>
          <w:p w14:paraId="690DCECF"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51C3CA04" w14:textId="77777777" w:rsidR="00973F5A" w:rsidRPr="001226A1" w:rsidRDefault="00973F5A">
            <w:pPr>
              <w:pStyle w:val="Overskrift3"/>
              <w:tabs>
                <w:tab w:val="num" w:pos="625"/>
              </w:tabs>
              <w:rPr>
                <w:rFonts w:ascii="Arial" w:hAnsi="Arial" w:cs="Arial"/>
                <w:b w:val="0"/>
                <w:bCs w:val="0"/>
                <w:sz w:val="22"/>
                <w:szCs w:val="22"/>
              </w:rPr>
            </w:pPr>
            <w:r w:rsidRPr="001226A1">
              <w:rPr>
                <w:rFonts w:ascii="Arial" w:hAnsi="Arial" w:cs="Arial"/>
                <w:b w:val="0"/>
                <w:bCs w:val="0"/>
                <w:sz w:val="22"/>
                <w:szCs w:val="22"/>
              </w:rPr>
              <w:t>Mulighet for digital varsling til innbyggere</w:t>
            </w:r>
            <w:r>
              <w:rPr>
                <w:rFonts w:ascii="Arial" w:hAnsi="Arial" w:cs="Arial"/>
                <w:b w:val="0"/>
                <w:bCs w:val="0"/>
                <w:sz w:val="22"/>
                <w:szCs w:val="22"/>
              </w:rPr>
              <w:t xml:space="preserve"> gjennom nasjonale løsninger (Helsenorge og KS) og EPJ</w:t>
            </w:r>
            <w:r w:rsidRPr="001226A1">
              <w:rPr>
                <w:rFonts w:ascii="Arial" w:hAnsi="Arial" w:cs="Arial"/>
                <w:b w:val="0"/>
                <w:bCs w:val="0"/>
                <w:sz w:val="22"/>
                <w:szCs w:val="22"/>
              </w:rPr>
              <w:t>.</w:t>
            </w:r>
          </w:p>
        </w:tc>
        <w:tc>
          <w:tcPr>
            <w:tcW w:w="715" w:type="pct"/>
          </w:tcPr>
          <w:p w14:paraId="5F29EE18" w14:textId="77777777" w:rsidR="00973F5A" w:rsidRPr="001226A1" w:rsidRDefault="00973F5A">
            <w:pPr>
              <w:pStyle w:val="Normaltabell"/>
              <w:ind w:left="709" w:hanging="709"/>
              <w:jc w:val="center"/>
              <w:rPr>
                <w:rFonts w:cs="Arial"/>
                <w:szCs w:val="22"/>
                <w:lang w:val="nb-NO"/>
              </w:rPr>
            </w:pPr>
            <w:r w:rsidRPr="001226A1">
              <w:rPr>
                <w:rFonts w:cs="Arial"/>
                <w:szCs w:val="22"/>
              </w:rPr>
              <w:t>M</w:t>
            </w:r>
          </w:p>
        </w:tc>
        <w:tc>
          <w:tcPr>
            <w:tcW w:w="496" w:type="pct"/>
          </w:tcPr>
          <w:p w14:paraId="669FE51C" w14:textId="77777777" w:rsidR="00973F5A" w:rsidRDefault="00973F5A">
            <w:pPr>
              <w:pStyle w:val="Normaltabell"/>
              <w:ind w:left="709" w:hanging="709"/>
              <w:rPr>
                <w:lang w:val="nb-NO"/>
              </w:rPr>
            </w:pPr>
          </w:p>
        </w:tc>
        <w:tc>
          <w:tcPr>
            <w:tcW w:w="1174" w:type="pct"/>
          </w:tcPr>
          <w:p w14:paraId="1F254D93" w14:textId="77777777" w:rsidR="00973F5A" w:rsidRDefault="00973F5A">
            <w:pPr>
              <w:pStyle w:val="Normaltabell"/>
              <w:ind w:left="709" w:hanging="709"/>
              <w:rPr>
                <w:sz w:val="20"/>
                <w:lang w:val="nb-NO"/>
              </w:rPr>
            </w:pPr>
          </w:p>
        </w:tc>
      </w:tr>
      <w:tr w:rsidR="00973F5A" w:rsidRPr="00320B64" w14:paraId="36E29F66" w14:textId="77777777">
        <w:trPr>
          <w:cantSplit/>
        </w:trPr>
        <w:tc>
          <w:tcPr>
            <w:tcW w:w="528" w:type="pct"/>
          </w:tcPr>
          <w:p w14:paraId="0F231512"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4FEC019F" w14:textId="77777777" w:rsidR="00973F5A" w:rsidRDefault="00973F5A">
            <w:pPr>
              <w:pStyle w:val="Overskrift3"/>
              <w:tabs>
                <w:tab w:val="num" w:pos="625"/>
              </w:tabs>
              <w:rPr>
                <w:rFonts w:ascii="Arial" w:hAnsi="Arial" w:cs="Arial"/>
                <w:b w:val="0"/>
                <w:bCs w:val="0"/>
                <w:sz w:val="22"/>
                <w:szCs w:val="22"/>
              </w:rPr>
            </w:pPr>
            <w:r w:rsidRPr="001226A1">
              <w:rPr>
                <w:rFonts w:ascii="Arial" w:hAnsi="Arial" w:cs="Arial"/>
                <w:b w:val="0"/>
                <w:bCs w:val="0"/>
                <w:sz w:val="22"/>
                <w:szCs w:val="22"/>
              </w:rPr>
              <w:t>Beskriv hvordan digital varsling til innbyggere løses</w:t>
            </w:r>
            <w:r>
              <w:rPr>
                <w:rFonts w:ascii="Arial" w:hAnsi="Arial" w:cs="Arial"/>
                <w:b w:val="0"/>
                <w:bCs w:val="0"/>
                <w:sz w:val="22"/>
                <w:szCs w:val="22"/>
              </w:rPr>
              <w:t>, både gjennom nasjonale løsninger og gjennom EPJ</w:t>
            </w:r>
            <w:r w:rsidRPr="001226A1">
              <w:rPr>
                <w:rFonts w:ascii="Arial" w:hAnsi="Arial" w:cs="Arial"/>
                <w:b w:val="0"/>
                <w:bCs w:val="0"/>
                <w:sz w:val="22"/>
                <w:szCs w:val="22"/>
              </w:rPr>
              <w:t xml:space="preserve">, og hvilke muligheter Kunden har for </w:t>
            </w:r>
            <w:r>
              <w:rPr>
                <w:rFonts w:ascii="Arial" w:hAnsi="Arial" w:cs="Arial"/>
                <w:b w:val="0"/>
                <w:bCs w:val="0"/>
                <w:sz w:val="22"/>
                <w:szCs w:val="22"/>
              </w:rPr>
              <w:t>tilpasninger. Inkludert, men ikke begrenset til:</w:t>
            </w:r>
          </w:p>
          <w:p w14:paraId="2C06FF70" w14:textId="77777777" w:rsidR="00973F5A" w:rsidRDefault="00973F5A">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Utsendelse på </w:t>
            </w:r>
            <w:r w:rsidRPr="001226A1">
              <w:rPr>
                <w:rFonts w:ascii="Arial" w:hAnsi="Arial" w:cs="Arial"/>
                <w:b w:val="0"/>
                <w:bCs w:val="0"/>
                <w:sz w:val="22"/>
                <w:szCs w:val="22"/>
              </w:rPr>
              <w:t>individuelt og gruppenivå</w:t>
            </w:r>
          </w:p>
          <w:p w14:paraId="23823AE4" w14:textId="77777777" w:rsidR="00973F5A" w:rsidRDefault="00973F5A">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Mulighet for å </w:t>
            </w:r>
            <w:r w:rsidRPr="001226A1">
              <w:rPr>
                <w:rFonts w:ascii="Arial" w:hAnsi="Arial" w:cs="Arial"/>
                <w:b w:val="0"/>
                <w:bCs w:val="0"/>
                <w:sz w:val="22"/>
                <w:szCs w:val="22"/>
              </w:rPr>
              <w:t>v</w:t>
            </w:r>
            <w:r>
              <w:rPr>
                <w:rFonts w:ascii="Arial" w:hAnsi="Arial" w:cs="Arial"/>
                <w:b w:val="0"/>
                <w:bCs w:val="0"/>
                <w:sz w:val="22"/>
                <w:szCs w:val="22"/>
              </w:rPr>
              <w:t>e</w:t>
            </w:r>
            <w:r w:rsidRPr="001226A1">
              <w:rPr>
                <w:rFonts w:ascii="Arial" w:hAnsi="Arial" w:cs="Arial"/>
                <w:b w:val="0"/>
                <w:bCs w:val="0"/>
                <w:sz w:val="22"/>
                <w:szCs w:val="22"/>
              </w:rPr>
              <w:t>lg</w:t>
            </w:r>
            <w:r>
              <w:rPr>
                <w:rFonts w:ascii="Arial" w:hAnsi="Arial" w:cs="Arial"/>
                <w:b w:val="0"/>
                <w:bCs w:val="0"/>
                <w:sz w:val="22"/>
                <w:szCs w:val="22"/>
              </w:rPr>
              <w:t>e</w:t>
            </w:r>
            <w:r w:rsidRPr="001226A1">
              <w:rPr>
                <w:rFonts w:ascii="Arial" w:hAnsi="Arial" w:cs="Arial"/>
                <w:b w:val="0"/>
                <w:bCs w:val="0"/>
                <w:sz w:val="22"/>
                <w:szCs w:val="22"/>
              </w:rPr>
              <w:t xml:space="preserve"> tidspunkter for </w:t>
            </w:r>
            <w:r>
              <w:rPr>
                <w:rFonts w:ascii="Arial" w:hAnsi="Arial" w:cs="Arial"/>
                <w:b w:val="0"/>
                <w:bCs w:val="0"/>
                <w:sz w:val="22"/>
                <w:szCs w:val="22"/>
              </w:rPr>
              <w:t>v</w:t>
            </w:r>
            <w:r w:rsidRPr="001226A1">
              <w:rPr>
                <w:rFonts w:ascii="Arial" w:hAnsi="Arial" w:cs="Arial"/>
                <w:b w:val="0"/>
                <w:bCs w:val="0"/>
                <w:sz w:val="22"/>
                <w:szCs w:val="22"/>
              </w:rPr>
              <w:t>arsl</w:t>
            </w:r>
            <w:r>
              <w:rPr>
                <w:rFonts w:ascii="Arial" w:hAnsi="Arial" w:cs="Arial"/>
                <w:b w:val="0"/>
                <w:bCs w:val="0"/>
                <w:sz w:val="22"/>
                <w:szCs w:val="22"/>
              </w:rPr>
              <w:t>ing</w:t>
            </w:r>
          </w:p>
          <w:p w14:paraId="5619F014" w14:textId="77777777" w:rsidR="00973F5A" w:rsidRDefault="00973F5A">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 xml:space="preserve">Mulighet for </w:t>
            </w:r>
            <w:r w:rsidRPr="001226A1">
              <w:rPr>
                <w:rFonts w:ascii="Arial" w:hAnsi="Arial" w:cs="Arial"/>
                <w:b w:val="0"/>
                <w:bCs w:val="0"/>
                <w:sz w:val="22"/>
                <w:szCs w:val="22"/>
              </w:rPr>
              <w:t>gjentage</w:t>
            </w:r>
            <w:r>
              <w:rPr>
                <w:rFonts w:ascii="Arial" w:hAnsi="Arial" w:cs="Arial"/>
                <w:b w:val="0"/>
                <w:bCs w:val="0"/>
                <w:sz w:val="22"/>
                <w:szCs w:val="22"/>
              </w:rPr>
              <w:t>nde varsler</w:t>
            </w:r>
          </w:p>
          <w:p w14:paraId="3C1C1265" w14:textId="77777777" w:rsidR="00973F5A" w:rsidRDefault="00973F5A">
            <w:pPr>
              <w:pStyle w:val="Overskrift3"/>
              <w:numPr>
                <w:ilvl w:val="0"/>
                <w:numId w:val="33"/>
              </w:numPr>
              <w:spacing w:before="0"/>
              <w:rPr>
                <w:rFonts w:ascii="Arial" w:hAnsi="Arial" w:cs="Arial"/>
                <w:b w:val="0"/>
                <w:bCs w:val="0"/>
                <w:sz w:val="22"/>
                <w:szCs w:val="22"/>
              </w:rPr>
            </w:pPr>
            <w:r>
              <w:rPr>
                <w:rFonts w:ascii="Arial" w:hAnsi="Arial" w:cs="Arial"/>
                <w:b w:val="0"/>
                <w:bCs w:val="0"/>
                <w:sz w:val="22"/>
                <w:szCs w:val="22"/>
              </w:rPr>
              <w:t>M</w:t>
            </w:r>
            <w:r w:rsidRPr="001226A1">
              <w:rPr>
                <w:rFonts w:ascii="Arial" w:hAnsi="Arial" w:cs="Arial"/>
                <w:b w:val="0"/>
                <w:bCs w:val="0"/>
                <w:sz w:val="22"/>
                <w:szCs w:val="22"/>
              </w:rPr>
              <w:t xml:space="preserve">ulighet for </w:t>
            </w:r>
            <w:r>
              <w:rPr>
                <w:rFonts w:ascii="Arial" w:hAnsi="Arial" w:cs="Arial"/>
                <w:b w:val="0"/>
                <w:bCs w:val="0"/>
                <w:sz w:val="22"/>
                <w:szCs w:val="22"/>
              </w:rPr>
              <w:t xml:space="preserve">tilpasning av innhold </w:t>
            </w:r>
            <w:r w:rsidRPr="001226A1">
              <w:rPr>
                <w:rFonts w:ascii="Arial" w:hAnsi="Arial" w:cs="Arial"/>
                <w:b w:val="0"/>
                <w:bCs w:val="0"/>
                <w:sz w:val="22"/>
                <w:szCs w:val="22"/>
              </w:rPr>
              <w:t>i varsle</w:t>
            </w:r>
            <w:r>
              <w:rPr>
                <w:rFonts w:ascii="Arial" w:hAnsi="Arial" w:cs="Arial"/>
                <w:b w:val="0"/>
                <w:bCs w:val="0"/>
                <w:sz w:val="22"/>
                <w:szCs w:val="22"/>
              </w:rPr>
              <w:t>r</w:t>
            </w:r>
          </w:p>
          <w:p w14:paraId="1BFA9272" w14:textId="77777777" w:rsidR="00973F5A" w:rsidRPr="003320A9" w:rsidRDefault="00973F5A">
            <w:pPr>
              <w:pStyle w:val="Listeavsnitt"/>
              <w:numPr>
                <w:ilvl w:val="0"/>
                <w:numId w:val="33"/>
              </w:numPr>
            </w:pPr>
            <w:r>
              <w:t>Mulighet for varsling av pårørende</w:t>
            </w:r>
          </w:p>
        </w:tc>
        <w:tc>
          <w:tcPr>
            <w:tcW w:w="715" w:type="pct"/>
          </w:tcPr>
          <w:p w14:paraId="76D0EC83" w14:textId="77777777" w:rsidR="00973F5A" w:rsidRPr="001226A1" w:rsidRDefault="00973F5A">
            <w:pPr>
              <w:pStyle w:val="Normaltabell"/>
              <w:ind w:left="709" w:hanging="709"/>
              <w:jc w:val="center"/>
              <w:rPr>
                <w:rFonts w:cs="Arial"/>
                <w:szCs w:val="22"/>
                <w:lang w:val="nb-NO"/>
              </w:rPr>
            </w:pPr>
            <w:r w:rsidRPr="001226A1">
              <w:rPr>
                <w:rFonts w:cs="Arial"/>
                <w:szCs w:val="22"/>
              </w:rPr>
              <w:t>E</w:t>
            </w:r>
          </w:p>
        </w:tc>
        <w:tc>
          <w:tcPr>
            <w:tcW w:w="496" w:type="pct"/>
          </w:tcPr>
          <w:p w14:paraId="480E5A45" w14:textId="77777777" w:rsidR="00973F5A" w:rsidRDefault="00973F5A">
            <w:pPr>
              <w:pStyle w:val="Normaltabell"/>
              <w:ind w:left="709" w:hanging="709"/>
              <w:rPr>
                <w:lang w:val="nb-NO"/>
              </w:rPr>
            </w:pPr>
          </w:p>
        </w:tc>
        <w:tc>
          <w:tcPr>
            <w:tcW w:w="1174" w:type="pct"/>
          </w:tcPr>
          <w:p w14:paraId="69A9EC7E" w14:textId="77777777" w:rsidR="00973F5A" w:rsidRDefault="00973F5A">
            <w:pPr>
              <w:pStyle w:val="Normaltabell"/>
              <w:ind w:left="709" w:hanging="709"/>
              <w:rPr>
                <w:sz w:val="20"/>
                <w:lang w:val="nb-NO"/>
              </w:rPr>
            </w:pPr>
          </w:p>
        </w:tc>
      </w:tr>
      <w:tr w:rsidR="00973F5A" w:rsidRPr="00320B64" w14:paraId="15BBD899" w14:textId="77777777">
        <w:trPr>
          <w:cantSplit/>
        </w:trPr>
        <w:tc>
          <w:tcPr>
            <w:tcW w:w="528" w:type="pct"/>
          </w:tcPr>
          <w:p w14:paraId="2F09EF09"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2B240416"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digital håndtering av timeavtaler</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715" w:type="pct"/>
          </w:tcPr>
          <w:p w14:paraId="1FBD9556" w14:textId="77777777" w:rsidR="00973F5A" w:rsidRPr="001226A1" w:rsidRDefault="00973F5A">
            <w:pPr>
              <w:pStyle w:val="Normaltabell"/>
              <w:ind w:left="709" w:hanging="709"/>
              <w:jc w:val="center"/>
              <w:rPr>
                <w:rFonts w:cs="Arial"/>
                <w:szCs w:val="22"/>
                <w:lang w:val="nb-NO"/>
              </w:rPr>
            </w:pPr>
            <w:r>
              <w:rPr>
                <w:rFonts w:cs="Arial"/>
                <w:szCs w:val="22"/>
                <w:lang w:val="nb-NO"/>
              </w:rPr>
              <w:t>M</w:t>
            </w:r>
          </w:p>
        </w:tc>
        <w:tc>
          <w:tcPr>
            <w:tcW w:w="496" w:type="pct"/>
          </w:tcPr>
          <w:p w14:paraId="4716D9CF" w14:textId="77777777" w:rsidR="00973F5A" w:rsidRDefault="00973F5A">
            <w:pPr>
              <w:pStyle w:val="Normaltabell"/>
              <w:ind w:left="709" w:hanging="709"/>
              <w:rPr>
                <w:lang w:val="nb-NO"/>
              </w:rPr>
            </w:pPr>
          </w:p>
        </w:tc>
        <w:tc>
          <w:tcPr>
            <w:tcW w:w="1174" w:type="pct"/>
          </w:tcPr>
          <w:p w14:paraId="52AEC4AC" w14:textId="77777777" w:rsidR="00973F5A" w:rsidRDefault="00973F5A">
            <w:pPr>
              <w:pStyle w:val="Normaltabell"/>
              <w:ind w:left="709" w:hanging="709"/>
              <w:rPr>
                <w:sz w:val="20"/>
                <w:lang w:val="nb-NO"/>
              </w:rPr>
            </w:pPr>
          </w:p>
        </w:tc>
      </w:tr>
      <w:tr w:rsidR="00973F5A" w:rsidRPr="00320B64" w14:paraId="426BFD28" w14:textId="77777777">
        <w:trPr>
          <w:cantSplit/>
        </w:trPr>
        <w:tc>
          <w:tcPr>
            <w:tcW w:w="528" w:type="pct"/>
          </w:tcPr>
          <w:p w14:paraId="62711E73"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28AA1CD0"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Beskriv hvordan løsning for timehåndtering</w:t>
            </w:r>
            <w:r>
              <w:rPr>
                <w:rFonts w:ascii="Arial" w:hAnsi="Arial" w:cs="Arial"/>
                <w:b w:val="0"/>
                <w:bCs w:val="0"/>
                <w:sz w:val="22"/>
                <w:szCs w:val="22"/>
              </w:rPr>
              <w:t xml:space="preserve"> er løst</w:t>
            </w:r>
            <w:r w:rsidRPr="001226A1">
              <w:rPr>
                <w:rFonts w:ascii="Arial" w:hAnsi="Arial" w:cs="Arial"/>
                <w:b w:val="0"/>
                <w:bCs w:val="0"/>
                <w:sz w:val="22"/>
                <w:szCs w:val="22"/>
              </w:rPr>
              <w:t>, inkludert mulighet for bestilling av timer, samt endring og avbestilling</w:t>
            </w:r>
            <w:r>
              <w:rPr>
                <w:rFonts w:ascii="Arial" w:hAnsi="Arial" w:cs="Arial"/>
                <w:b w:val="0"/>
                <w:bCs w:val="0"/>
                <w:sz w:val="22"/>
                <w:szCs w:val="22"/>
              </w:rPr>
              <w:t>, og hvilken fleksibilitet Kunden har for å tilpasse timehåndtering for enheter på alle nivåer</w:t>
            </w:r>
            <w:r w:rsidRPr="001226A1">
              <w:rPr>
                <w:rFonts w:ascii="Arial" w:hAnsi="Arial" w:cs="Arial"/>
                <w:b w:val="0"/>
                <w:bCs w:val="0"/>
                <w:sz w:val="22"/>
                <w:szCs w:val="22"/>
              </w:rPr>
              <w:t>.</w:t>
            </w:r>
          </w:p>
        </w:tc>
        <w:tc>
          <w:tcPr>
            <w:tcW w:w="715" w:type="pct"/>
          </w:tcPr>
          <w:p w14:paraId="212014C8" w14:textId="77777777" w:rsidR="00973F5A" w:rsidRPr="001226A1" w:rsidRDefault="00973F5A">
            <w:pPr>
              <w:pStyle w:val="Normaltabell"/>
              <w:ind w:left="709" w:hanging="709"/>
              <w:jc w:val="center"/>
              <w:rPr>
                <w:rFonts w:cs="Arial"/>
                <w:szCs w:val="22"/>
                <w:lang w:val="nb-NO"/>
              </w:rPr>
            </w:pPr>
            <w:r w:rsidRPr="001226A1">
              <w:rPr>
                <w:rFonts w:cs="Arial"/>
                <w:szCs w:val="22"/>
                <w:lang w:val="nb-NO"/>
              </w:rPr>
              <w:t>E</w:t>
            </w:r>
          </w:p>
        </w:tc>
        <w:tc>
          <w:tcPr>
            <w:tcW w:w="496" w:type="pct"/>
          </w:tcPr>
          <w:p w14:paraId="66C9FF7E" w14:textId="77777777" w:rsidR="00973F5A" w:rsidRDefault="00973F5A">
            <w:pPr>
              <w:pStyle w:val="Normaltabell"/>
              <w:rPr>
                <w:lang w:val="nb-NO"/>
              </w:rPr>
            </w:pPr>
          </w:p>
        </w:tc>
        <w:tc>
          <w:tcPr>
            <w:tcW w:w="1174" w:type="pct"/>
          </w:tcPr>
          <w:p w14:paraId="6E5B5F82" w14:textId="77777777" w:rsidR="00973F5A" w:rsidRDefault="00973F5A">
            <w:pPr>
              <w:pStyle w:val="Normaltabell"/>
              <w:ind w:left="709" w:hanging="709"/>
              <w:rPr>
                <w:sz w:val="20"/>
                <w:lang w:val="nb-NO"/>
              </w:rPr>
            </w:pPr>
          </w:p>
        </w:tc>
      </w:tr>
      <w:tr w:rsidR="00973F5A" w:rsidRPr="00320B64" w14:paraId="22AA1B2E" w14:textId="77777777">
        <w:trPr>
          <w:cantSplit/>
        </w:trPr>
        <w:tc>
          <w:tcPr>
            <w:tcW w:w="528" w:type="pct"/>
          </w:tcPr>
          <w:p w14:paraId="43DBB5FB"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5EE13ED7"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sikker digital dialog med pasienter og/eller pårørende</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715" w:type="pct"/>
          </w:tcPr>
          <w:p w14:paraId="0234A416" w14:textId="77777777" w:rsidR="00973F5A" w:rsidRPr="001226A1" w:rsidRDefault="00973F5A">
            <w:pPr>
              <w:pStyle w:val="Normaltabell"/>
              <w:ind w:left="709" w:hanging="709"/>
              <w:jc w:val="center"/>
              <w:rPr>
                <w:rFonts w:cs="Arial"/>
                <w:lang w:val="nb-NO"/>
              </w:rPr>
            </w:pPr>
            <w:r>
              <w:rPr>
                <w:rFonts w:cs="Arial"/>
                <w:lang w:val="nb-NO"/>
              </w:rPr>
              <w:t>M</w:t>
            </w:r>
          </w:p>
        </w:tc>
        <w:tc>
          <w:tcPr>
            <w:tcW w:w="496" w:type="pct"/>
          </w:tcPr>
          <w:p w14:paraId="38879BA3" w14:textId="77777777" w:rsidR="00973F5A" w:rsidRDefault="00973F5A">
            <w:pPr>
              <w:pStyle w:val="Normaltabell"/>
              <w:ind w:left="709" w:hanging="709"/>
              <w:rPr>
                <w:lang w:val="nb-NO"/>
              </w:rPr>
            </w:pPr>
          </w:p>
        </w:tc>
        <w:tc>
          <w:tcPr>
            <w:tcW w:w="1174" w:type="pct"/>
          </w:tcPr>
          <w:p w14:paraId="456A862C" w14:textId="77777777" w:rsidR="00973F5A" w:rsidRDefault="00973F5A">
            <w:pPr>
              <w:pStyle w:val="Normaltabell"/>
              <w:ind w:left="709" w:hanging="709"/>
              <w:rPr>
                <w:sz w:val="20"/>
                <w:lang w:val="nb-NO"/>
              </w:rPr>
            </w:pPr>
          </w:p>
        </w:tc>
      </w:tr>
      <w:tr w:rsidR="00973F5A" w:rsidRPr="00320B64" w14:paraId="29305A8E" w14:textId="77777777">
        <w:trPr>
          <w:cantSplit/>
        </w:trPr>
        <w:tc>
          <w:tcPr>
            <w:tcW w:w="528" w:type="pct"/>
          </w:tcPr>
          <w:p w14:paraId="72E17B57"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4F45AB52"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Mulighet for sikker videokonsultasjon med innbyggere</w:t>
            </w:r>
            <w:r>
              <w:rPr>
                <w:rFonts w:ascii="Arial" w:hAnsi="Arial" w:cs="Arial"/>
                <w:b w:val="0"/>
                <w:bCs w:val="0"/>
                <w:sz w:val="22"/>
                <w:szCs w:val="22"/>
              </w:rPr>
              <w:t xml:space="preserve"> via nasjonale løsninger (Helsenorge og KS)</w:t>
            </w:r>
            <w:r w:rsidRPr="001226A1">
              <w:rPr>
                <w:rFonts w:ascii="Arial" w:hAnsi="Arial" w:cs="Arial"/>
                <w:b w:val="0"/>
                <w:bCs w:val="0"/>
                <w:sz w:val="22"/>
                <w:szCs w:val="22"/>
              </w:rPr>
              <w:t>.</w:t>
            </w:r>
          </w:p>
        </w:tc>
        <w:tc>
          <w:tcPr>
            <w:tcW w:w="715" w:type="pct"/>
          </w:tcPr>
          <w:p w14:paraId="3ECA463A" w14:textId="77777777" w:rsidR="00973F5A" w:rsidRPr="001226A1" w:rsidRDefault="00973F5A">
            <w:pPr>
              <w:pStyle w:val="Normaltabell"/>
              <w:ind w:left="709" w:hanging="709"/>
              <w:jc w:val="center"/>
              <w:rPr>
                <w:rFonts w:cs="Arial"/>
                <w:szCs w:val="22"/>
                <w:lang w:val="nb-NO"/>
              </w:rPr>
            </w:pPr>
            <w:r w:rsidRPr="001226A1">
              <w:rPr>
                <w:rFonts w:cs="Arial"/>
                <w:szCs w:val="22"/>
                <w:lang w:val="nb-NO"/>
              </w:rPr>
              <w:t>M</w:t>
            </w:r>
          </w:p>
        </w:tc>
        <w:tc>
          <w:tcPr>
            <w:tcW w:w="496" w:type="pct"/>
          </w:tcPr>
          <w:p w14:paraId="70F4E5F3" w14:textId="77777777" w:rsidR="00973F5A" w:rsidRDefault="00973F5A">
            <w:pPr>
              <w:pStyle w:val="Normaltabell"/>
              <w:ind w:left="709" w:hanging="709"/>
              <w:rPr>
                <w:lang w:val="nb-NO"/>
              </w:rPr>
            </w:pPr>
          </w:p>
        </w:tc>
        <w:tc>
          <w:tcPr>
            <w:tcW w:w="1174" w:type="pct"/>
          </w:tcPr>
          <w:p w14:paraId="7E269508" w14:textId="77777777" w:rsidR="00973F5A" w:rsidRDefault="00973F5A">
            <w:pPr>
              <w:pStyle w:val="Normaltabell"/>
              <w:ind w:left="709" w:hanging="709"/>
              <w:rPr>
                <w:sz w:val="20"/>
                <w:lang w:val="nb-NO"/>
              </w:rPr>
            </w:pPr>
          </w:p>
        </w:tc>
      </w:tr>
      <w:tr w:rsidR="00973F5A" w:rsidRPr="00320B64" w14:paraId="19CCCF2C" w14:textId="77777777">
        <w:trPr>
          <w:cantSplit/>
        </w:trPr>
        <w:tc>
          <w:tcPr>
            <w:tcW w:w="528" w:type="pct"/>
          </w:tcPr>
          <w:p w14:paraId="3F0EBCCC"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336DB554"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Beskriv hvordan behovet for sikker videokonsultasjon med innbyggere løses.</w:t>
            </w:r>
          </w:p>
        </w:tc>
        <w:tc>
          <w:tcPr>
            <w:tcW w:w="715" w:type="pct"/>
          </w:tcPr>
          <w:p w14:paraId="12D21B7B" w14:textId="77777777" w:rsidR="00973F5A" w:rsidRPr="001226A1" w:rsidRDefault="00973F5A">
            <w:pPr>
              <w:pStyle w:val="Normaltabell"/>
              <w:ind w:left="709" w:hanging="709"/>
              <w:jc w:val="center"/>
              <w:rPr>
                <w:rFonts w:cs="Arial"/>
                <w:szCs w:val="22"/>
                <w:lang w:val="nb-NO"/>
              </w:rPr>
            </w:pPr>
            <w:r w:rsidRPr="001226A1">
              <w:rPr>
                <w:rFonts w:cs="Arial"/>
                <w:szCs w:val="22"/>
                <w:lang w:val="nb-NO"/>
              </w:rPr>
              <w:t>E</w:t>
            </w:r>
          </w:p>
        </w:tc>
        <w:tc>
          <w:tcPr>
            <w:tcW w:w="496" w:type="pct"/>
          </w:tcPr>
          <w:p w14:paraId="2174E77F" w14:textId="77777777" w:rsidR="00973F5A" w:rsidRDefault="00973F5A">
            <w:pPr>
              <w:pStyle w:val="Normaltabell"/>
              <w:ind w:left="709" w:hanging="709"/>
              <w:rPr>
                <w:lang w:val="nb-NO"/>
              </w:rPr>
            </w:pPr>
          </w:p>
        </w:tc>
        <w:tc>
          <w:tcPr>
            <w:tcW w:w="1174" w:type="pct"/>
          </w:tcPr>
          <w:p w14:paraId="1CE1B440" w14:textId="77777777" w:rsidR="00973F5A" w:rsidRDefault="00973F5A">
            <w:pPr>
              <w:pStyle w:val="Normaltabell"/>
              <w:ind w:left="709" w:hanging="709"/>
              <w:rPr>
                <w:sz w:val="20"/>
                <w:lang w:val="nb-NO"/>
              </w:rPr>
            </w:pPr>
          </w:p>
        </w:tc>
      </w:tr>
      <w:tr w:rsidR="00973F5A" w:rsidRPr="00320B64" w14:paraId="2B823B4B" w14:textId="77777777">
        <w:trPr>
          <w:cantSplit/>
        </w:trPr>
        <w:tc>
          <w:tcPr>
            <w:tcW w:w="528" w:type="pct"/>
          </w:tcPr>
          <w:p w14:paraId="61348F3E"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38682992" w14:textId="77777777" w:rsidR="00973F5A" w:rsidRPr="001226A1" w:rsidRDefault="00973F5A">
            <w:pPr>
              <w:pStyle w:val="Overskrift3"/>
              <w:tabs>
                <w:tab w:val="num" w:pos="767"/>
              </w:tabs>
              <w:rPr>
                <w:rFonts w:ascii="Arial" w:hAnsi="Arial" w:cs="Arial"/>
                <w:b w:val="0"/>
                <w:bCs w:val="0"/>
                <w:sz w:val="22"/>
                <w:szCs w:val="22"/>
              </w:rPr>
            </w:pPr>
            <w:r w:rsidRPr="001226A1">
              <w:rPr>
                <w:rFonts w:ascii="Arial" w:hAnsi="Arial" w:cs="Arial"/>
                <w:b w:val="0"/>
                <w:bCs w:val="0"/>
                <w:sz w:val="22"/>
                <w:szCs w:val="22"/>
              </w:rPr>
              <w:t xml:space="preserve">Mulighet til å sende felles </w:t>
            </w:r>
            <w:r>
              <w:rPr>
                <w:rFonts w:ascii="Arial" w:hAnsi="Arial" w:cs="Arial"/>
                <w:b w:val="0"/>
                <w:bCs w:val="0"/>
                <w:sz w:val="22"/>
                <w:szCs w:val="22"/>
              </w:rPr>
              <w:t xml:space="preserve">digital </w:t>
            </w:r>
            <w:r w:rsidRPr="001226A1">
              <w:rPr>
                <w:rFonts w:ascii="Arial" w:hAnsi="Arial" w:cs="Arial"/>
                <w:b w:val="0"/>
                <w:bCs w:val="0"/>
                <w:sz w:val="22"/>
                <w:szCs w:val="22"/>
              </w:rPr>
              <w:t xml:space="preserve">informasjon til </w:t>
            </w:r>
            <w:r>
              <w:rPr>
                <w:rFonts w:ascii="Arial" w:hAnsi="Arial" w:cs="Arial"/>
                <w:b w:val="0"/>
                <w:bCs w:val="0"/>
                <w:sz w:val="22"/>
                <w:szCs w:val="22"/>
              </w:rPr>
              <w:t>flere samtidig</w:t>
            </w:r>
            <w:r w:rsidRPr="001226A1">
              <w:rPr>
                <w:rFonts w:ascii="Arial" w:hAnsi="Arial" w:cs="Arial"/>
                <w:b w:val="0"/>
                <w:bCs w:val="0"/>
                <w:sz w:val="22"/>
                <w:szCs w:val="22"/>
              </w:rPr>
              <w:t xml:space="preserve"> </w:t>
            </w:r>
            <w:r>
              <w:rPr>
                <w:rFonts w:ascii="Arial" w:hAnsi="Arial" w:cs="Arial"/>
                <w:b w:val="0"/>
                <w:bCs w:val="0"/>
                <w:sz w:val="22"/>
                <w:szCs w:val="22"/>
              </w:rPr>
              <w:t xml:space="preserve">gjennom </w:t>
            </w:r>
            <w:proofErr w:type="spellStart"/>
            <w:r>
              <w:rPr>
                <w:rFonts w:ascii="Arial" w:hAnsi="Arial" w:cs="Arial"/>
                <w:b w:val="0"/>
                <w:bCs w:val="0"/>
                <w:sz w:val="22"/>
                <w:szCs w:val="22"/>
              </w:rPr>
              <w:t>SvarUT</w:t>
            </w:r>
            <w:proofErr w:type="spellEnd"/>
            <w:r>
              <w:rPr>
                <w:rFonts w:ascii="Arial" w:hAnsi="Arial" w:cs="Arial"/>
                <w:b w:val="0"/>
                <w:bCs w:val="0"/>
                <w:sz w:val="22"/>
                <w:szCs w:val="22"/>
              </w:rPr>
              <w:t>, til</w:t>
            </w:r>
            <w:r w:rsidRPr="001226A1">
              <w:rPr>
                <w:rFonts w:ascii="Arial" w:hAnsi="Arial" w:cs="Arial"/>
                <w:b w:val="0"/>
                <w:bCs w:val="0"/>
                <w:sz w:val="22"/>
                <w:szCs w:val="22"/>
              </w:rPr>
              <w:t xml:space="preserve"> tjenestemottaker, pårørende eller verge</w:t>
            </w:r>
            <w:r>
              <w:rPr>
                <w:rFonts w:ascii="Arial" w:hAnsi="Arial" w:cs="Arial"/>
                <w:b w:val="0"/>
                <w:bCs w:val="0"/>
                <w:sz w:val="22"/>
                <w:szCs w:val="22"/>
              </w:rPr>
              <w:t>, samt andre kontaktpersoner. Beskriv hvordan dette løses.</w:t>
            </w:r>
          </w:p>
        </w:tc>
        <w:tc>
          <w:tcPr>
            <w:tcW w:w="715" w:type="pct"/>
          </w:tcPr>
          <w:p w14:paraId="0F0F9D09" w14:textId="77777777" w:rsidR="00973F5A" w:rsidRPr="001226A1" w:rsidRDefault="00973F5A">
            <w:pPr>
              <w:pStyle w:val="Normaltabell"/>
              <w:ind w:left="709" w:hanging="709"/>
              <w:jc w:val="center"/>
              <w:rPr>
                <w:rFonts w:cs="Arial"/>
                <w:szCs w:val="22"/>
                <w:lang w:val="nb-NO"/>
              </w:rPr>
            </w:pPr>
            <w:r>
              <w:rPr>
                <w:rFonts w:cs="Arial"/>
                <w:szCs w:val="22"/>
                <w:lang w:val="nb-NO"/>
              </w:rPr>
              <w:t>E</w:t>
            </w:r>
          </w:p>
        </w:tc>
        <w:tc>
          <w:tcPr>
            <w:tcW w:w="496" w:type="pct"/>
          </w:tcPr>
          <w:p w14:paraId="65081153" w14:textId="77777777" w:rsidR="00973F5A" w:rsidRDefault="00973F5A">
            <w:pPr>
              <w:pStyle w:val="Normaltabell"/>
              <w:ind w:left="709" w:hanging="709"/>
              <w:rPr>
                <w:lang w:val="nb-NO"/>
              </w:rPr>
            </w:pPr>
          </w:p>
        </w:tc>
        <w:tc>
          <w:tcPr>
            <w:tcW w:w="1174" w:type="pct"/>
          </w:tcPr>
          <w:p w14:paraId="018D79B1" w14:textId="77777777" w:rsidR="00973F5A" w:rsidRDefault="00973F5A">
            <w:pPr>
              <w:pStyle w:val="Normaltabell"/>
              <w:ind w:left="709" w:hanging="709"/>
              <w:rPr>
                <w:sz w:val="20"/>
                <w:lang w:val="nb-NO"/>
              </w:rPr>
            </w:pPr>
          </w:p>
        </w:tc>
      </w:tr>
      <w:tr w:rsidR="00973F5A" w:rsidRPr="00320B64" w14:paraId="15457E63" w14:textId="77777777">
        <w:trPr>
          <w:cantSplit/>
        </w:trPr>
        <w:tc>
          <w:tcPr>
            <w:tcW w:w="528" w:type="pct"/>
          </w:tcPr>
          <w:p w14:paraId="3E29645E"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54FC515C"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color w:val="000000" w:themeColor="text1"/>
                <w:sz w:val="22"/>
                <w:szCs w:val="22"/>
              </w:rPr>
              <w:t>Beskriv hvilke muligheter i</w:t>
            </w:r>
            <w:r w:rsidRPr="00743C85">
              <w:rPr>
                <w:rFonts w:ascii="Arial" w:hAnsi="Arial" w:cs="Arial"/>
                <w:b w:val="0"/>
                <w:bCs w:val="0"/>
                <w:color w:val="000000" w:themeColor="text1"/>
                <w:sz w:val="22"/>
                <w:szCs w:val="22"/>
              </w:rPr>
              <w:t xml:space="preserve">nnbygger </w:t>
            </w:r>
            <w:r>
              <w:rPr>
                <w:rFonts w:ascii="Arial" w:hAnsi="Arial" w:cs="Arial"/>
                <w:b w:val="0"/>
                <w:bCs w:val="0"/>
                <w:color w:val="000000" w:themeColor="text1"/>
                <w:sz w:val="22"/>
                <w:szCs w:val="22"/>
              </w:rPr>
              <w:t>har for innsyn i</w:t>
            </w:r>
            <w:r w:rsidRPr="00743C85">
              <w:rPr>
                <w:rFonts w:ascii="Arial" w:hAnsi="Arial" w:cs="Arial"/>
                <w:b w:val="0"/>
                <w:bCs w:val="0"/>
                <w:color w:val="000000" w:themeColor="text1"/>
                <w:sz w:val="22"/>
                <w:szCs w:val="22"/>
              </w:rPr>
              <w:t xml:space="preserve"> sine prøvesvar</w:t>
            </w:r>
            <w:r>
              <w:rPr>
                <w:rFonts w:ascii="Arial" w:hAnsi="Arial" w:cs="Arial"/>
                <w:b w:val="0"/>
                <w:bCs w:val="0"/>
                <w:color w:val="000000" w:themeColor="text1"/>
                <w:sz w:val="22"/>
                <w:szCs w:val="22"/>
              </w:rPr>
              <w:t xml:space="preserve"> i løsningen eller gjennom Helsenorge. </w:t>
            </w:r>
          </w:p>
        </w:tc>
        <w:tc>
          <w:tcPr>
            <w:tcW w:w="715" w:type="pct"/>
          </w:tcPr>
          <w:p w14:paraId="6ECA2B75" w14:textId="77777777" w:rsidR="00973F5A" w:rsidRDefault="00973F5A">
            <w:pPr>
              <w:pStyle w:val="Normaltabell"/>
              <w:ind w:left="709" w:hanging="709"/>
              <w:jc w:val="center"/>
              <w:rPr>
                <w:rFonts w:cs="Arial"/>
                <w:szCs w:val="22"/>
                <w:lang w:val="nb-NO"/>
              </w:rPr>
            </w:pPr>
            <w:r>
              <w:rPr>
                <w:rFonts w:cs="Arial"/>
                <w:szCs w:val="22"/>
                <w:lang w:val="nb-NO"/>
              </w:rPr>
              <w:t>E</w:t>
            </w:r>
          </w:p>
        </w:tc>
        <w:tc>
          <w:tcPr>
            <w:tcW w:w="496" w:type="pct"/>
          </w:tcPr>
          <w:p w14:paraId="5CF21D11" w14:textId="77777777" w:rsidR="00973F5A" w:rsidRDefault="00973F5A">
            <w:pPr>
              <w:pStyle w:val="Normaltabell"/>
              <w:ind w:left="709" w:hanging="709"/>
              <w:rPr>
                <w:lang w:val="nb-NO"/>
              </w:rPr>
            </w:pPr>
          </w:p>
        </w:tc>
        <w:tc>
          <w:tcPr>
            <w:tcW w:w="1174" w:type="pct"/>
          </w:tcPr>
          <w:p w14:paraId="4F51EEDD" w14:textId="77777777" w:rsidR="00973F5A" w:rsidRDefault="00973F5A">
            <w:pPr>
              <w:pStyle w:val="Normaltabell"/>
              <w:ind w:left="709" w:hanging="709"/>
              <w:rPr>
                <w:sz w:val="20"/>
                <w:lang w:val="nb-NO"/>
              </w:rPr>
            </w:pPr>
          </w:p>
        </w:tc>
      </w:tr>
      <w:tr w:rsidR="00973F5A" w:rsidRPr="00320B64" w14:paraId="344BAAE4" w14:textId="77777777">
        <w:trPr>
          <w:cantSplit/>
        </w:trPr>
        <w:tc>
          <w:tcPr>
            <w:tcW w:w="528" w:type="pct"/>
          </w:tcPr>
          <w:p w14:paraId="260E573C" w14:textId="77777777" w:rsidR="00973F5A" w:rsidRPr="001226A1" w:rsidRDefault="00973F5A">
            <w:pPr>
              <w:pStyle w:val="Overskrift3"/>
              <w:numPr>
                <w:ilvl w:val="1"/>
                <w:numId w:val="15"/>
              </w:numPr>
              <w:ind w:left="594" w:hanging="594"/>
              <w:rPr>
                <w:rFonts w:ascii="Arial" w:hAnsi="Arial" w:cs="Arial"/>
                <w:b w:val="0"/>
                <w:bCs w:val="0"/>
                <w:sz w:val="22"/>
                <w:szCs w:val="22"/>
              </w:rPr>
            </w:pPr>
          </w:p>
        </w:tc>
        <w:tc>
          <w:tcPr>
            <w:tcW w:w="2086" w:type="pct"/>
          </w:tcPr>
          <w:p w14:paraId="0F356647" w14:textId="77777777" w:rsidR="00973F5A"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Beskriv hvilke muligheter innbygger har til innsyn i egen journal, til å rapportere inn egne data i egen journal, inkludert hvilke autentiseringsløsninger som er innebygget for innbyggertilganger i EPJ.</w:t>
            </w:r>
          </w:p>
        </w:tc>
        <w:tc>
          <w:tcPr>
            <w:tcW w:w="715" w:type="pct"/>
          </w:tcPr>
          <w:p w14:paraId="0EA15E3B" w14:textId="77777777" w:rsidR="00973F5A" w:rsidRDefault="00973F5A">
            <w:pPr>
              <w:pStyle w:val="Normaltabell"/>
              <w:ind w:left="709" w:hanging="709"/>
              <w:jc w:val="center"/>
              <w:rPr>
                <w:rFonts w:cs="Arial"/>
                <w:szCs w:val="22"/>
                <w:lang w:val="nb-NO"/>
              </w:rPr>
            </w:pPr>
            <w:r>
              <w:rPr>
                <w:rFonts w:cs="Arial"/>
                <w:szCs w:val="22"/>
                <w:lang w:val="nb-NO"/>
              </w:rPr>
              <w:t>E</w:t>
            </w:r>
          </w:p>
        </w:tc>
        <w:tc>
          <w:tcPr>
            <w:tcW w:w="496" w:type="pct"/>
          </w:tcPr>
          <w:p w14:paraId="5FA8A5E5" w14:textId="77777777" w:rsidR="00973F5A" w:rsidRDefault="00973F5A">
            <w:pPr>
              <w:pStyle w:val="Normaltabell"/>
              <w:ind w:left="709" w:hanging="709"/>
              <w:rPr>
                <w:lang w:val="nb-NO"/>
              </w:rPr>
            </w:pPr>
          </w:p>
        </w:tc>
        <w:tc>
          <w:tcPr>
            <w:tcW w:w="1174" w:type="pct"/>
          </w:tcPr>
          <w:p w14:paraId="63F11F53" w14:textId="77777777" w:rsidR="00973F5A" w:rsidRDefault="00973F5A">
            <w:pPr>
              <w:pStyle w:val="Normaltabell"/>
              <w:ind w:left="709" w:hanging="709"/>
              <w:rPr>
                <w:sz w:val="20"/>
                <w:lang w:val="nb-NO"/>
              </w:rPr>
            </w:pPr>
          </w:p>
        </w:tc>
      </w:tr>
    </w:tbl>
    <w:p w14:paraId="55E7AA58" w14:textId="77777777" w:rsidR="00973F5A" w:rsidRDefault="00973F5A" w:rsidP="00973F5A">
      <w:pPr>
        <w:pStyle w:val="Overskrift2"/>
        <w:ind w:left="720"/>
      </w:pPr>
    </w:p>
    <w:p w14:paraId="337ED0AE" w14:textId="77777777" w:rsidR="00973F5A" w:rsidRDefault="00973F5A" w:rsidP="00973F5A"/>
    <w:p w14:paraId="686EA84C" w14:textId="77777777" w:rsidR="003B6822" w:rsidRDefault="003B6822" w:rsidP="00973F5A"/>
    <w:p w14:paraId="17FA9AE3" w14:textId="77777777" w:rsidR="003B6822" w:rsidRDefault="003B6822" w:rsidP="00973F5A"/>
    <w:p w14:paraId="2A5D767B" w14:textId="77777777" w:rsidR="003B6822" w:rsidRDefault="003B6822" w:rsidP="00973F5A"/>
    <w:p w14:paraId="23186D78" w14:textId="77777777" w:rsidR="00973F5A" w:rsidRDefault="00973F5A" w:rsidP="006F68E8">
      <w:pPr>
        <w:pStyle w:val="Overskrift2"/>
        <w:numPr>
          <w:ilvl w:val="0"/>
          <w:numId w:val="47"/>
        </w:numPr>
        <w:ind w:left="1080"/>
      </w:pPr>
      <w:r w:rsidRPr="00C1313E">
        <w:lastRenderedPageBreak/>
        <w:t>Integrasjoner</w:t>
      </w:r>
      <w:r>
        <w:t xml:space="preserve"> og dataflyt</w:t>
      </w:r>
    </w:p>
    <w:p w14:paraId="7B2C484A" w14:textId="77777777" w:rsidR="00973F5A" w:rsidRDefault="00973F5A" w:rsidP="00973F5A">
      <w:pPr>
        <w:rPr>
          <w:rFonts w:cs="Arial"/>
          <w:szCs w:val="22"/>
        </w:rPr>
      </w:pPr>
    </w:p>
    <w:p w14:paraId="6CDE4BD2" w14:textId="77777777" w:rsidR="00973F5A" w:rsidRDefault="00973F5A" w:rsidP="00973F5A">
      <w:pPr>
        <w:rPr>
          <w:rFonts w:cs="Arial"/>
          <w:szCs w:val="22"/>
        </w:rPr>
      </w:pPr>
      <w:r>
        <w:rPr>
          <w:rFonts w:cs="Arial"/>
          <w:szCs w:val="22"/>
        </w:rPr>
        <w:t>Kunden ønsker følgende integrasjoner ved oppstart av akseptansetesten for løsningen</w:t>
      </w:r>
    </w:p>
    <w:p w14:paraId="270FAAC1" w14:textId="77777777" w:rsidR="00973F5A" w:rsidRDefault="00973F5A" w:rsidP="00973F5A">
      <w:pPr>
        <w:rPr>
          <w:rFonts w:cs="Arial"/>
          <w:szCs w:val="22"/>
        </w:rPr>
      </w:pPr>
    </w:p>
    <w:tbl>
      <w:tblPr>
        <w:tblStyle w:val="Tabellrutenett"/>
        <w:tblpPr w:leftFromText="141" w:rightFromText="141" w:vertAnchor="text" w:tblpY="1"/>
        <w:tblOverlap w:val="never"/>
        <w:tblW w:w="0" w:type="auto"/>
        <w:tblLook w:val="04A0" w:firstRow="1" w:lastRow="0" w:firstColumn="1" w:lastColumn="0" w:noHBand="0" w:noVBand="1"/>
      </w:tblPr>
      <w:tblGrid>
        <w:gridCol w:w="2870"/>
        <w:gridCol w:w="1597"/>
        <w:gridCol w:w="1437"/>
        <w:gridCol w:w="1549"/>
        <w:gridCol w:w="1835"/>
      </w:tblGrid>
      <w:tr w:rsidR="00973F5A" w14:paraId="0A86FC47" w14:textId="77777777">
        <w:tc>
          <w:tcPr>
            <w:tcW w:w="2871" w:type="dxa"/>
            <w:shd w:val="clear" w:color="auto" w:fill="D0CECE" w:themeFill="background2" w:themeFillShade="E6"/>
          </w:tcPr>
          <w:p w14:paraId="1F168482" w14:textId="77777777" w:rsidR="00973F5A" w:rsidRPr="005C1DA1" w:rsidRDefault="00973F5A">
            <w:pPr>
              <w:rPr>
                <w:rFonts w:cs="Arial"/>
                <w:b/>
                <w:bCs/>
                <w:szCs w:val="22"/>
              </w:rPr>
            </w:pPr>
            <w:r w:rsidRPr="005C1DA1">
              <w:rPr>
                <w:rFonts w:cs="Arial"/>
                <w:b/>
                <w:bCs/>
                <w:szCs w:val="22"/>
              </w:rPr>
              <w:t>Hva</w:t>
            </w:r>
          </w:p>
        </w:tc>
        <w:tc>
          <w:tcPr>
            <w:tcW w:w="1598" w:type="dxa"/>
            <w:shd w:val="clear" w:color="auto" w:fill="D0CECE" w:themeFill="background2" w:themeFillShade="E6"/>
          </w:tcPr>
          <w:p w14:paraId="3DE63343" w14:textId="77777777" w:rsidR="00973F5A" w:rsidRPr="005C1DA1" w:rsidRDefault="00973F5A">
            <w:pPr>
              <w:rPr>
                <w:rFonts w:cs="Arial"/>
                <w:b/>
                <w:bCs/>
                <w:szCs w:val="22"/>
              </w:rPr>
            </w:pPr>
            <w:r w:rsidRPr="005C1DA1">
              <w:rPr>
                <w:rFonts w:cs="Arial"/>
                <w:b/>
                <w:bCs/>
                <w:szCs w:val="22"/>
              </w:rPr>
              <w:t>Leverandør</w:t>
            </w:r>
          </w:p>
        </w:tc>
        <w:tc>
          <w:tcPr>
            <w:tcW w:w="1438" w:type="dxa"/>
            <w:shd w:val="clear" w:color="auto" w:fill="D0CECE" w:themeFill="background2" w:themeFillShade="E6"/>
          </w:tcPr>
          <w:p w14:paraId="4349687B" w14:textId="77777777" w:rsidR="00973F5A" w:rsidRPr="005C1DA1" w:rsidRDefault="00973F5A">
            <w:pPr>
              <w:rPr>
                <w:rFonts w:cs="Arial"/>
                <w:b/>
                <w:bCs/>
                <w:szCs w:val="22"/>
              </w:rPr>
            </w:pPr>
            <w:r w:rsidRPr="005C1DA1">
              <w:rPr>
                <w:rFonts w:cs="Arial"/>
                <w:b/>
                <w:bCs/>
                <w:szCs w:val="22"/>
              </w:rPr>
              <w:t>Hvor</w:t>
            </w:r>
          </w:p>
        </w:tc>
        <w:tc>
          <w:tcPr>
            <w:tcW w:w="1318" w:type="dxa"/>
            <w:shd w:val="clear" w:color="auto" w:fill="D0CECE" w:themeFill="background2" w:themeFillShade="E6"/>
          </w:tcPr>
          <w:p w14:paraId="723A1A09" w14:textId="77777777" w:rsidR="00973F5A" w:rsidRPr="005C1DA1" w:rsidRDefault="00973F5A">
            <w:pPr>
              <w:rPr>
                <w:rFonts w:cs="Arial"/>
                <w:b/>
                <w:bCs/>
                <w:szCs w:val="22"/>
              </w:rPr>
            </w:pPr>
            <w:r>
              <w:rPr>
                <w:rFonts w:cs="Arial"/>
                <w:b/>
                <w:bCs/>
                <w:szCs w:val="22"/>
              </w:rPr>
              <w:t>Behov</w:t>
            </w:r>
          </w:p>
        </w:tc>
        <w:tc>
          <w:tcPr>
            <w:tcW w:w="1837" w:type="dxa"/>
            <w:shd w:val="clear" w:color="auto" w:fill="D0CECE" w:themeFill="background2" w:themeFillShade="E6"/>
          </w:tcPr>
          <w:p w14:paraId="3A05C5EE" w14:textId="77777777" w:rsidR="00973F5A" w:rsidRPr="005C1DA1" w:rsidRDefault="00973F5A">
            <w:pPr>
              <w:rPr>
                <w:rFonts w:cs="Arial"/>
                <w:b/>
                <w:bCs/>
                <w:szCs w:val="22"/>
              </w:rPr>
            </w:pPr>
            <w:r>
              <w:rPr>
                <w:rFonts w:cs="Arial"/>
                <w:b/>
                <w:bCs/>
                <w:szCs w:val="22"/>
              </w:rPr>
              <w:t>Kommentar</w:t>
            </w:r>
          </w:p>
        </w:tc>
      </w:tr>
      <w:tr w:rsidR="00973F5A" w14:paraId="4F930932" w14:textId="77777777">
        <w:tc>
          <w:tcPr>
            <w:tcW w:w="2871" w:type="dxa"/>
          </w:tcPr>
          <w:p w14:paraId="7788E7D6" w14:textId="77777777" w:rsidR="00973F5A" w:rsidRDefault="00973F5A">
            <w:pPr>
              <w:rPr>
                <w:rFonts w:cs="Arial"/>
                <w:szCs w:val="22"/>
              </w:rPr>
            </w:pPr>
            <w:proofErr w:type="spellStart"/>
            <w:r>
              <w:rPr>
                <w:rFonts w:cs="Arial"/>
                <w:szCs w:val="22"/>
              </w:rPr>
              <w:t>Imatis</w:t>
            </w:r>
            <w:proofErr w:type="spellEnd"/>
          </w:p>
        </w:tc>
        <w:tc>
          <w:tcPr>
            <w:tcW w:w="1598" w:type="dxa"/>
          </w:tcPr>
          <w:p w14:paraId="5A32F7D9" w14:textId="77777777" w:rsidR="00973F5A" w:rsidRDefault="00973F5A">
            <w:pPr>
              <w:rPr>
                <w:rFonts w:cs="Arial"/>
                <w:szCs w:val="22"/>
              </w:rPr>
            </w:pPr>
            <w:proofErr w:type="spellStart"/>
            <w:r>
              <w:rPr>
                <w:rFonts w:cs="Arial"/>
                <w:szCs w:val="22"/>
              </w:rPr>
              <w:t>Imatis</w:t>
            </w:r>
            <w:proofErr w:type="spellEnd"/>
          </w:p>
        </w:tc>
        <w:tc>
          <w:tcPr>
            <w:tcW w:w="1438" w:type="dxa"/>
          </w:tcPr>
          <w:p w14:paraId="705B2A74" w14:textId="77777777" w:rsidR="00973F5A" w:rsidRDefault="00973F5A">
            <w:pPr>
              <w:rPr>
                <w:rFonts w:cs="Arial"/>
                <w:szCs w:val="22"/>
              </w:rPr>
            </w:pPr>
            <w:r>
              <w:rPr>
                <w:rFonts w:cs="Arial"/>
                <w:szCs w:val="22"/>
              </w:rPr>
              <w:t>Lokalt</w:t>
            </w:r>
          </w:p>
        </w:tc>
        <w:tc>
          <w:tcPr>
            <w:tcW w:w="1318" w:type="dxa"/>
          </w:tcPr>
          <w:p w14:paraId="7478902F" w14:textId="77777777" w:rsidR="00973F5A" w:rsidRDefault="00973F5A">
            <w:pPr>
              <w:rPr>
                <w:rFonts w:cs="Arial"/>
                <w:szCs w:val="22"/>
              </w:rPr>
            </w:pPr>
          </w:p>
        </w:tc>
        <w:tc>
          <w:tcPr>
            <w:tcW w:w="1837" w:type="dxa"/>
          </w:tcPr>
          <w:p w14:paraId="50405894" w14:textId="77777777" w:rsidR="00973F5A" w:rsidRDefault="00973F5A">
            <w:pPr>
              <w:rPr>
                <w:rFonts w:cs="Arial"/>
              </w:rPr>
            </w:pPr>
          </w:p>
        </w:tc>
      </w:tr>
      <w:tr w:rsidR="00973F5A" w14:paraId="3AC30227" w14:textId="77777777">
        <w:tc>
          <w:tcPr>
            <w:tcW w:w="2871" w:type="dxa"/>
          </w:tcPr>
          <w:p w14:paraId="56D49E6D" w14:textId="77777777" w:rsidR="00973F5A" w:rsidRDefault="00973F5A">
            <w:pPr>
              <w:rPr>
                <w:rFonts w:cs="Arial"/>
                <w:szCs w:val="22"/>
              </w:rPr>
            </w:pPr>
            <w:r>
              <w:rPr>
                <w:rFonts w:cs="Arial"/>
                <w:szCs w:val="22"/>
              </w:rPr>
              <w:t>Reseptformidleren/e-resept</w:t>
            </w:r>
          </w:p>
        </w:tc>
        <w:tc>
          <w:tcPr>
            <w:tcW w:w="1598" w:type="dxa"/>
          </w:tcPr>
          <w:p w14:paraId="35CE9E94" w14:textId="77777777" w:rsidR="00973F5A" w:rsidRDefault="00973F5A">
            <w:pPr>
              <w:rPr>
                <w:rFonts w:cs="Arial"/>
                <w:szCs w:val="22"/>
              </w:rPr>
            </w:pPr>
            <w:r>
              <w:rPr>
                <w:rFonts w:cs="Arial"/>
                <w:szCs w:val="22"/>
              </w:rPr>
              <w:t>NHN</w:t>
            </w:r>
          </w:p>
        </w:tc>
        <w:tc>
          <w:tcPr>
            <w:tcW w:w="1438" w:type="dxa"/>
          </w:tcPr>
          <w:p w14:paraId="52A66B95" w14:textId="77777777" w:rsidR="00973F5A" w:rsidRDefault="00973F5A">
            <w:pPr>
              <w:rPr>
                <w:rFonts w:cs="Arial"/>
                <w:szCs w:val="22"/>
              </w:rPr>
            </w:pPr>
            <w:r>
              <w:rPr>
                <w:rFonts w:cs="Arial"/>
                <w:szCs w:val="22"/>
              </w:rPr>
              <w:t>Nasjonalt</w:t>
            </w:r>
          </w:p>
        </w:tc>
        <w:tc>
          <w:tcPr>
            <w:tcW w:w="1318" w:type="dxa"/>
          </w:tcPr>
          <w:p w14:paraId="557A0879" w14:textId="77777777" w:rsidR="00973F5A" w:rsidRDefault="00973F5A">
            <w:pPr>
              <w:rPr>
                <w:rFonts w:cs="Arial"/>
                <w:szCs w:val="22"/>
              </w:rPr>
            </w:pPr>
          </w:p>
        </w:tc>
        <w:tc>
          <w:tcPr>
            <w:tcW w:w="1837" w:type="dxa"/>
          </w:tcPr>
          <w:p w14:paraId="45A3DF86" w14:textId="77777777" w:rsidR="00973F5A" w:rsidRDefault="00973F5A">
            <w:pPr>
              <w:rPr>
                <w:rFonts w:cs="Arial"/>
                <w:szCs w:val="22"/>
              </w:rPr>
            </w:pPr>
          </w:p>
        </w:tc>
      </w:tr>
      <w:tr w:rsidR="00973F5A" w14:paraId="7F333064" w14:textId="77777777">
        <w:tc>
          <w:tcPr>
            <w:tcW w:w="2871" w:type="dxa"/>
          </w:tcPr>
          <w:p w14:paraId="66367047" w14:textId="77777777" w:rsidR="00973F5A" w:rsidRDefault="00973F5A">
            <w:pPr>
              <w:rPr>
                <w:rFonts w:cs="Arial"/>
                <w:szCs w:val="22"/>
              </w:rPr>
            </w:pPr>
            <w:r>
              <w:rPr>
                <w:rFonts w:cs="Arial"/>
                <w:szCs w:val="22"/>
              </w:rPr>
              <w:t>VKP</w:t>
            </w:r>
          </w:p>
        </w:tc>
        <w:tc>
          <w:tcPr>
            <w:tcW w:w="1598" w:type="dxa"/>
          </w:tcPr>
          <w:p w14:paraId="517E3307" w14:textId="77777777" w:rsidR="00973F5A" w:rsidRDefault="00973F5A">
            <w:pPr>
              <w:rPr>
                <w:rFonts w:cs="Arial"/>
                <w:szCs w:val="22"/>
              </w:rPr>
            </w:pPr>
          </w:p>
        </w:tc>
        <w:tc>
          <w:tcPr>
            <w:tcW w:w="1438" w:type="dxa"/>
          </w:tcPr>
          <w:p w14:paraId="71786836" w14:textId="77777777" w:rsidR="00973F5A" w:rsidRDefault="00973F5A">
            <w:pPr>
              <w:rPr>
                <w:rFonts w:cs="Arial"/>
                <w:szCs w:val="22"/>
              </w:rPr>
            </w:pPr>
            <w:r>
              <w:rPr>
                <w:rFonts w:cs="Arial"/>
                <w:szCs w:val="22"/>
              </w:rPr>
              <w:t>Nasjonalt</w:t>
            </w:r>
          </w:p>
        </w:tc>
        <w:tc>
          <w:tcPr>
            <w:tcW w:w="1318" w:type="dxa"/>
          </w:tcPr>
          <w:p w14:paraId="3342C333" w14:textId="77777777" w:rsidR="00973F5A" w:rsidRDefault="00973F5A">
            <w:pPr>
              <w:rPr>
                <w:rFonts w:cs="Arial"/>
                <w:szCs w:val="22"/>
              </w:rPr>
            </w:pPr>
          </w:p>
        </w:tc>
        <w:tc>
          <w:tcPr>
            <w:tcW w:w="1837" w:type="dxa"/>
          </w:tcPr>
          <w:p w14:paraId="23473E71" w14:textId="77777777" w:rsidR="00973F5A" w:rsidRDefault="00973F5A">
            <w:pPr>
              <w:rPr>
                <w:rFonts w:cs="Arial"/>
                <w:szCs w:val="22"/>
              </w:rPr>
            </w:pPr>
          </w:p>
        </w:tc>
      </w:tr>
      <w:tr w:rsidR="00973F5A" w14:paraId="4D065504" w14:textId="77777777">
        <w:tc>
          <w:tcPr>
            <w:tcW w:w="2871" w:type="dxa"/>
          </w:tcPr>
          <w:p w14:paraId="69D46722" w14:textId="77777777" w:rsidR="00973F5A" w:rsidRDefault="00973F5A">
            <w:pPr>
              <w:rPr>
                <w:rFonts w:cs="Arial"/>
                <w:szCs w:val="22"/>
              </w:rPr>
            </w:pPr>
            <w:r>
              <w:rPr>
                <w:rFonts w:cs="Arial"/>
                <w:szCs w:val="22"/>
              </w:rPr>
              <w:t>Ressursstyringsverktøy</w:t>
            </w:r>
          </w:p>
        </w:tc>
        <w:tc>
          <w:tcPr>
            <w:tcW w:w="1598" w:type="dxa"/>
          </w:tcPr>
          <w:p w14:paraId="14857878" w14:textId="77777777" w:rsidR="00973F5A" w:rsidRDefault="00973F5A">
            <w:pPr>
              <w:rPr>
                <w:rFonts w:cs="Arial"/>
                <w:szCs w:val="22"/>
              </w:rPr>
            </w:pPr>
          </w:p>
        </w:tc>
        <w:tc>
          <w:tcPr>
            <w:tcW w:w="1438" w:type="dxa"/>
          </w:tcPr>
          <w:p w14:paraId="5F6B4365" w14:textId="77777777" w:rsidR="00973F5A" w:rsidRDefault="00973F5A">
            <w:pPr>
              <w:rPr>
                <w:rFonts w:cs="Arial"/>
                <w:szCs w:val="22"/>
              </w:rPr>
            </w:pPr>
            <w:r>
              <w:rPr>
                <w:rFonts w:cs="Arial"/>
                <w:szCs w:val="22"/>
              </w:rPr>
              <w:t>Lokalt</w:t>
            </w:r>
          </w:p>
        </w:tc>
        <w:tc>
          <w:tcPr>
            <w:tcW w:w="1318" w:type="dxa"/>
          </w:tcPr>
          <w:p w14:paraId="3105758D" w14:textId="77777777" w:rsidR="00973F5A" w:rsidRDefault="00973F5A">
            <w:pPr>
              <w:rPr>
                <w:rFonts w:cs="Arial"/>
                <w:szCs w:val="22"/>
              </w:rPr>
            </w:pPr>
          </w:p>
        </w:tc>
        <w:tc>
          <w:tcPr>
            <w:tcW w:w="1837" w:type="dxa"/>
          </w:tcPr>
          <w:p w14:paraId="397B5F5D" w14:textId="77777777" w:rsidR="00973F5A" w:rsidRDefault="00973F5A">
            <w:pPr>
              <w:rPr>
                <w:rFonts w:cs="Arial"/>
                <w:szCs w:val="22"/>
              </w:rPr>
            </w:pPr>
            <w:r>
              <w:rPr>
                <w:rFonts w:cs="Arial"/>
                <w:szCs w:val="22"/>
              </w:rPr>
              <w:t>Dagens løsning vil bli erstattet med nytt innen Q4-2024.</w:t>
            </w:r>
          </w:p>
        </w:tc>
      </w:tr>
      <w:tr w:rsidR="00973F5A" w14:paraId="799E6161" w14:textId="77777777">
        <w:tc>
          <w:tcPr>
            <w:tcW w:w="2871" w:type="dxa"/>
          </w:tcPr>
          <w:p w14:paraId="06F85951" w14:textId="77777777" w:rsidR="00973F5A" w:rsidRDefault="00973F5A">
            <w:pPr>
              <w:rPr>
                <w:rFonts w:cs="Arial"/>
                <w:szCs w:val="22"/>
              </w:rPr>
            </w:pPr>
            <w:r>
              <w:rPr>
                <w:rFonts w:cs="Arial"/>
                <w:szCs w:val="22"/>
              </w:rPr>
              <w:t>Økonomisystemet</w:t>
            </w:r>
          </w:p>
        </w:tc>
        <w:tc>
          <w:tcPr>
            <w:tcW w:w="1598" w:type="dxa"/>
          </w:tcPr>
          <w:p w14:paraId="00872A42" w14:textId="77777777" w:rsidR="00973F5A" w:rsidRDefault="00973F5A">
            <w:pPr>
              <w:rPr>
                <w:rFonts w:cs="Arial"/>
                <w:szCs w:val="22"/>
              </w:rPr>
            </w:pPr>
            <w:r>
              <w:rPr>
                <w:rFonts w:cs="Arial"/>
                <w:szCs w:val="22"/>
              </w:rPr>
              <w:t>Visma Enterprise</w:t>
            </w:r>
          </w:p>
        </w:tc>
        <w:tc>
          <w:tcPr>
            <w:tcW w:w="1438" w:type="dxa"/>
          </w:tcPr>
          <w:p w14:paraId="5C6CD16F" w14:textId="77777777" w:rsidR="00973F5A" w:rsidRDefault="00973F5A">
            <w:pPr>
              <w:rPr>
                <w:rFonts w:cs="Arial"/>
                <w:szCs w:val="22"/>
              </w:rPr>
            </w:pPr>
            <w:r>
              <w:rPr>
                <w:rFonts w:cs="Arial"/>
                <w:szCs w:val="22"/>
              </w:rPr>
              <w:t>Lokalt</w:t>
            </w:r>
          </w:p>
        </w:tc>
        <w:tc>
          <w:tcPr>
            <w:tcW w:w="1318" w:type="dxa"/>
          </w:tcPr>
          <w:p w14:paraId="55AB76A7" w14:textId="77777777" w:rsidR="00973F5A" w:rsidRDefault="00973F5A">
            <w:pPr>
              <w:rPr>
                <w:rFonts w:cs="Arial"/>
                <w:szCs w:val="22"/>
              </w:rPr>
            </w:pPr>
          </w:p>
        </w:tc>
        <w:tc>
          <w:tcPr>
            <w:tcW w:w="1837" w:type="dxa"/>
          </w:tcPr>
          <w:p w14:paraId="2DF3B61E" w14:textId="77777777" w:rsidR="00973F5A" w:rsidRDefault="00973F5A">
            <w:pPr>
              <w:rPr>
                <w:rFonts w:cs="Arial"/>
                <w:szCs w:val="22"/>
              </w:rPr>
            </w:pPr>
          </w:p>
        </w:tc>
      </w:tr>
      <w:tr w:rsidR="00973F5A" w14:paraId="197E1C0E" w14:textId="77777777">
        <w:tc>
          <w:tcPr>
            <w:tcW w:w="2871" w:type="dxa"/>
          </w:tcPr>
          <w:p w14:paraId="4C0AC731" w14:textId="77777777" w:rsidR="00973F5A" w:rsidRDefault="00973F5A">
            <w:pPr>
              <w:rPr>
                <w:rFonts w:cs="Arial"/>
                <w:szCs w:val="22"/>
              </w:rPr>
            </w:pPr>
            <w:r>
              <w:rPr>
                <w:rFonts w:cs="Arial"/>
                <w:szCs w:val="22"/>
              </w:rPr>
              <w:t>Digital arkivkjerne</w:t>
            </w:r>
          </w:p>
        </w:tc>
        <w:tc>
          <w:tcPr>
            <w:tcW w:w="1598" w:type="dxa"/>
          </w:tcPr>
          <w:p w14:paraId="54886D81" w14:textId="77777777" w:rsidR="00973F5A" w:rsidRDefault="00973F5A">
            <w:pPr>
              <w:rPr>
                <w:rFonts w:cs="Arial"/>
                <w:szCs w:val="22"/>
              </w:rPr>
            </w:pPr>
            <w:proofErr w:type="spellStart"/>
            <w:r>
              <w:rPr>
                <w:rFonts w:cs="Arial"/>
                <w:szCs w:val="22"/>
              </w:rPr>
              <w:t>Documaster</w:t>
            </w:r>
            <w:proofErr w:type="spellEnd"/>
          </w:p>
        </w:tc>
        <w:tc>
          <w:tcPr>
            <w:tcW w:w="1438" w:type="dxa"/>
          </w:tcPr>
          <w:p w14:paraId="10DDCB61" w14:textId="77777777" w:rsidR="00973F5A" w:rsidRDefault="00973F5A">
            <w:pPr>
              <w:rPr>
                <w:rFonts w:cs="Arial"/>
                <w:szCs w:val="22"/>
              </w:rPr>
            </w:pPr>
            <w:r>
              <w:rPr>
                <w:rFonts w:cs="Arial"/>
                <w:szCs w:val="22"/>
              </w:rPr>
              <w:t>Lokalt</w:t>
            </w:r>
          </w:p>
        </w:tc>
        <w:tc>
          <w:tcPr>
            <w:tcW w:w="1318" w:type="dxa"/>
          </w:tcPr>
          <w:p w14:paraId="27CFEFBA" w14:textId="77777777" w:rsidR="00973F5A" w:rsidRDefault="00973F5A">
            <w:pPr>
              <w:rPr>
                <w:rFonts w:cs="Arial"/>
                <w:szCs w:val="22"/>
              </w:rPr>
            </w:pPr>
          </w:p>
        </w:tc>
        <w:tc>
          <w:tcPr>
            <w:tcW w:w="1837" w:type="dxa"/>
          </w:tcPr>
          <w:p w14:paraId="6F2C81D8" w14:textId="77777777" w:rsidR="00973F5A" w:rsidRDefault="00973F5A">
            <w:pPr>
              <w:rPr>
                <w:rFonts w:cs="Arial"/>
                <w:szCs w:val="22"/>
              </w:rPr>
            </w:pPr>
          </w:p>
        </w:tc>
      </w:tr>
      <w:tr w:rsidR="00973F5A" w14:paraId="2E301DC5" w14:textId="77777777">
        <w:tc>
          <w:tcPr>
            <w:tcW w:w="2871" w:type="dxa"/>
          </w:tcPr>
          <w:p w14:paraId="1606FDCF" w14:textId="77777777" w:rsidR="00973F5A" w:rsidRDefault="00973F5A">
            <w:pPr>
              <w:rPr>
                <w:rFonts w:cs="Arial"/>
                <w:szCs w:val="22"/>
              </w:rPr>
            </w:pPr>
            <w:r>
              <w:rPr>
                <w:rFonts w:cs="Arial"/>
                <w:szCs w:val="22"/>
              </w:rPr>
              <w:t>Kjernejournal</w:t>
            </w:r>
          </w:p>
        </w:tc>
        <w:tc>
          <w:tcPr>
            <w:tcW w:w="1598" w:type="dxa"/>
          </w:tcPr>
          <w:p w14:paraId="2543B4EF" w14:textId="77777777" w:rsidR="00973F5A" w:rsidRDefault="00973F5A">
            <w:pPr>
              <w:rPr>
                <w:rFonts w:cs="Arial"/>
                <w:szCs w:val="22"/>
              </w:rPr>
            </w:pPr>
            <w:r>
              <w:rPr>
                <w:rFonts w:cs="Arial"/>
                <w:szCs w:val="22"/>
              </w:rPr>
              <w:t>NHN</w:t>
            </w:r>
          </w:p>
        </w:tc>
        <w:tc>
          <w:tcPr>
            <w:tcW w:w="1438" w:type="dxa"/>
          </w:tcPr>
          <w:p w14:paraId="3180FA49" w14:textId="77777777" w:rsidR="00973F5A" w:rsidRDefault="00973F5A">
            <w:pPr>
              <w:rPr>
                <w:rFonts w:cs="Arial"/>
                <w:szCs w:val="22"/>
              </w:rPr>
            </w:pPr>
            <w:r>
              <w:rPr>
                <w:rFonts w:cs="Arial"/>
                <w:szCs w:val="22"/>
              </w:rPr>
              <w:t>Nasjonalt</w:t>
            </w:r>
          </w:p>
        </w:tc>
        <w:tc>
          <w:tcPr>
            <w:tcW w:w="1318" w:type="dxa"/>
          </w:tcPr>
          <w:p w14:paraId="3C0E849B" w14:textId="77777777" w:rsidR="00973F5A" w:rsidRDefault="00973F5A">
            <w:pPr>
              <w:rPr>
                <w:rFonts w:cs="Arial"/>
                <w:szCs w:val="22"/>
              </w:rPr>
            </w:pPr>
          </w:p>
        </w:tc>
        <w:tc>
          <w:tcPr>
            <w:tcW w:w="1837" w:type="dxa"/>
          </w:tcPr>
          <w:p w14:paraId="14021018" w14:textId="77777777" w:rsidR="00973F5A" w:rsidRDefault="00973F5A">
            <w:pPr>
              <w:rPr>
                <w:rFonts w:cs="Arial"/>
                <w:szCs w:val="22"/>
              </w:rPr>
            </w:pPr>
          </w:p>
        </w:tc>
      </w:tr>
      <w:tr w:rsidR="00973F5A" w14:paraId="5C1C2C5F" w14:textId="77777777">
        <w:tc>
          <w:tcPr>
            <w:tcW w:w="2871" w:type="dxa"/>
          </w:tcPr>
          <w:p w14:paraId="06F2D920" w14:textId="77777777" w:rsidR="00973F5A" w:rsidRDefault="00973F5A">
            <w:pPr>
              <w:rPr>
                <w:rFonts w:cs="Arial"/>
              </w:rPr>
            </w:pPr>
            <w:r w:rsidRPr="0E620CDE">
              <w:rPr>
                <w:rFonts w:cs="Arial"/>
              </w:rPr>
              <w:t>DigiHelsestasjon</w:t>
            </w:r>
          </w:p>
        </w:tc>
        <w:tc>
          <w:tcPr>
            <w:tcW w:w="1598" w:type="dxa"/>
          </w:tcPr>
          <w:p w14:paraId="2D8049D6" w14:textId="77777777" w:rsidR="00973F5A" w:rsidRDefault="00973F5A">
            <w:pPr>
              <w:rPr>
                <w:rFonts w:cs="Arial"/>
                <w:szCs w:val="22"/>
              </w:rPr>
            </w:pPr>
            <w:r>
              <w:rPr>
                <w:rFonts w:cs="Arial"/>
                <w:szCs w:val="22"/>
              </w:rPr>
              <w:t>NHN</w:t>
            </w:r>
          </w:p>
        </w:tc>
        <w:tc>
          <w:tcPr>
            <w:tcW w:w="1438" w:type="dxa"/>
          </w:tcPr>
          <w:p w14:paraId="2D9D6CD6" w14:textId="77777777" w:rsidR="00973F5A" w:rsidRDefault="00973F5A">
            <w:pPr>
              <w:rPr>
                <w:rFonts w:cs="Arial"/>
                <w:szCs w:val="22"/>
              </w:rPr>
            </w:pPr>
            <w:r>
              <w:rPr>
                <w:rFonts w:cs="Arial"/>
                <w:szCs w:val="22"/>
              </w:rPr>
              <w:t>Lokalt</w:t>
            </w:r>
          </w:p>
        </w:tc>
        <w:tc>
          <w:tcPr>
            <w:tcW w:w="1318" w:type="dxa"/>
          </w:tcPr>
          <w:p w14:paraId="0B651C45" w14:textId="77777777" w:rsidR="00973F5A" w:rsidRDefault="00973F5A">
            <w:pPr>
              <w:rPr>
                <w:rFonts w:cs="Arial"/>
                <w:szCs w:val="22"/>
              </w:rPr>
            </w:pPr>
          </w:p>
        </w:tc>
        <w:tc>
          <w:tcPr>
            <w:tcW w:w="1837" w:type="dxa"/>
          </w:tcPr>
          <w:p w14:paraId="40FA4454" w14:textId="77777777" w:rsidR="00973F5A" w:rsidRDefault="00973F5A">
            <w:pPr>
              <w:rPr>
                <w:rFonts w:cs="Arial"/>
                <w:szCs w:val="22"/>
              </w:rPr>
            </w:pPr>
          </w:p>
        </w:tc>
      </w:tr>
      <w:tr w:rsidR="00973F5A" w14:paraId="4F563F8D" w14:textId="77777777">
        <w:tc>
          <w:tcPr>
            <w:tcW w:w="2871" w:type="dxa"/>
          </w:tcPr>
          <w:p w14:paraId="3FDF1AE5" w14:textId="77777777" w:rsidR="00973F5A" w:rsidRDefault="00973F5A">
            <w:pPr>
              <w:rPr>
                <w:rFonts w:cs="Arial"/>
                <w:szCs w:val="22"/>
              </w:rPr>
            </w:pPr>
            <w:r>
              <w:rPr>
                <w:rFonts w:cs="Arial"/>
                <w:szCs w:val="22"/>
              </w:rPr>
              <w:t>PLO-meldinger</w:t>
            </w:r>
          </w:p>
        </w:tc>
        <w:tc>
          <w:tcPr>
            <w:tcW w:w="1598" w:type="dxa"/>
          </w:tcPr>
          <w:p w14:paraId="6D17899F" w14:textId="77777777" w:rsidR="00973F5A" w:rsidRDefault="00973F5A">
            <w:pPr>
              <w:rPr>
                <w:rFonts w:cs="Arial"/>
                <w:szCs w:val="22"/>
              </w:rPr>
            </w:pPr>
            <w:r>
              <w:rPr>
                <w:rFonts w:cs="Arial"/>
                <w:szCs w:val="22"/>
              </w:rPr>
              <w:t>NHN</w:t>
            </w:r>
          </w:p>
        </w:tc>
        <w:tc>
          <w:tcPr>
            <w:tcW w:w="1438" w:type="dxa"/>
          </w:tcPr>
          <w:p w14:paraId="3B078F13" w14:textId="77777777" w:rsidR="00973F5A" w:rsidRDefault="00973F5A">
            <w:pPr>
              <w:rPr>
                <w:rFonts w:cs="Arial"/>
                <w:szCs w:val="22"/>
              </w:rPr>
            </w:pPr>
            <w:r>
              <w:rPr>
                <w:rFonts w:cs="Arial"/>
                <w:szCs w:val="22"/>
              </w:rPr>
              <w:t>Nasjonal</w:t>
            </w:r>
          </w:p>
        </w:tc>
        <w:tc>
          <w:tcPr>
            <w:tcW w:w="1318" w:type="dxa"/>
          </w:tcPr>
          <w:p w14:paraId="2C089E8D" w14:textId="77777777" w:rsidR="00973F5A" w:rsidRDefault="00973F5A">
            <w:pPr>
              <w:rPr>
                <w:rFonts w:cs="Arial"/>
                <w:szCs w:val="22"/>
              </w:rPr>
            </w:pPr>
          </w:p>
        </w:tc>
        <w:tc>
          <w:tcPr>
            <w:tcW w:w="1837" w:type="dxa"/>
          </w:tcPr>
          <w:p w14:paraId="61B7481C" w14:textId="77777777" w:rsidR="00973F5A" w:rsidRDefault="00973F5A">
            <w:pPr>
              <w:rPr>
                <w:rFonts w:cs="Arial"/>
                <w:szCs w:val="22"/>
              </w:rPr>
            </w:pPr>
          </w:p>
        </w:tc>
      </w:tr>
      <w:tr w:rsidR="00973F5A" w14:paraId="4617F81B" w14:textId="77777777">
        <w:tc>
          <w:tcPr>
            <w:tcW w:w="2871" w:type="dxa"/>
          </w:tcPr>
          <w:p w14:paraId="3AD0D4D9" w14:textId="77777777" w:rsidR="00973F5A" w:rsidRDefault="00973F5A">
            <w:pPr>
              <w:rPr>
                <w:rFonts w:cs="Arial"/>
                <w:szCs w:val="22"/>
              </w:rPr>
            </w:pPr>
            <w:r>
              <w:rPr>
                <w:rFonts w:cs="Arial"/>
                <w:szCs w:val="22"/>
              </w:rPr>
              <w:t>DIPS meldingsformidler</w:t>
            </w:r>
          </w:p>
        </w:tc>
        <w:tc>
          <w:tcPr>
            <w:tcW w:w="1598" w:type="dxa"/>
          </w:tcPr>
          <w:p w14:paraId="78824D63" w14:textId="77777777" w:rsidR="00973F5A" w:rsidRDefault="00973F5A">
            <w:pPr>
              <w:rPr>
                <w:rFonts w:cs="Arial"/>
                <w:szCs w:val="22"/>
              </w:rPr>
            </w:pPr>
            <w:r>
              <w:rPr>
                <w:rFonts w:cs="Arial"/>
                <w:szCs w:val="22"/>
              </w:rPr>
              <w:t>DIPS</w:t>
            </w:r>
          </w:p>
        </w:tc>
        <w:tc>
          <w:tcPr>
            <w:tcW w:w="1438" w:type="dxa"/>
          </w:tcPr>
          <w:p w14:paraId="39DFD6E3" w14:textId="77777777" w:rsidR="00973F5A" w:rsidRDefault="00973F5A">
            <w:pPr>
              <w:rPr>
                <w:rFonts w:cs="Arial"/>
                <w:szCs w:val="22"/>
              </w:rPr>
            </w:pPr>
            <w:r>
              <w:rPr>
                <w:rFonts w:cs="Arial"/>
                <w:szCs w:val="22"/>
              </w:rPr>
              <w:t>Nasjonal</w:t>
            </w:r>
          </w:p>
        </w:tc>
        <w:tc>
          <w:tcPr>
            <w:tcW w:w="1318" w:type="dxa"/>
          </w:tcPr>
          <w:p w14:paraId="5B43891F" w14:textId="77777777" w:rsidR="00973F5A" w:rsidRDefault="00973F5A">
            <w:pPr>
              <w:rPr>
                <w:rFonts w:cs="Arial"/>
                <w:szCs w:val="22"/>
              </w:rPr>
            </w:pPr>
          </w:p>
        </w:tc>
        <w:tc>
          <w:tcPr>
            <w:tcW w:w="1837" w:type="dxa"/>
          </w:tcPr>
          <w:p w14:paraId="48F04F1D" w14:textId="77777777" w:rsidR="00973F5A" w:rsidRDefault="00973F5A">
            <w:pPr>
              <w:rPr>
                <w:rFonts w:cs="Arial"/>
                <w:szCs w:val="22"/>
              </w:rPr>
            </w:pPr>
          </w:p>
        </w:tc>
      </w:tr>
      <w:tr w:rsidR="00973F5A" w14:paraId="4BAA153C" w14:textId="77777777">
        <w:tc>
          <w:tcPr>
            <w:tcW w:w="2871" w:type="dxa"/>
          </w:tcPr>
          <w:p w14:paraId="20960538" w14:textId="77777777" w:rsidR="00973F5A" w:rsidRDefault="00973F5A">
            <w:pPr>
              <w:rPr>
                <w:rFonts w:cs="Arial"/>
                <w:szCs w:val="22"/>
              </w:rPr>
            </w:pPr>
            <w:r w:rsidRPr="00AB42F2">
              <w:rPr>
                <w:rFonts w:cs="Arial"/>
                <w:szCs w:val="22"/>
              </w:rPr>
              <w:t>Pasientens legemiddelliste</w:t>
            </w:r>
          </w:p>
        </w:tc>
        <w:tc>
          <w:tcPr>
            <w:tcW w:w="1598" w:type="dxa"/>
          </w:tcPr>
          <w:p w14:paraId="3652EDEA" w14:textId="77777777" w:rsidR="00973F5A" w:rsidRDefault="00973F5A">
            <w:pPr>
              <w:rPr>
                <w:rFonts w:cs="Arial"/>
                <w:szCs w:val="22"/>
              </w:rPr>
            </w:pPr>
            <w:r>
              <w:rPr>
                <w:rFonts w:cs="Arial"/>
                <w:szCs w:val="22"/>
              </w:rPr>
              <w:t>NHN</w:t>
            </w:r>
          </w:p>
        </w:tc>
        <w:tc>
          <w:tcPr>
            <w:tcW w:w="1438" w:type="dxa"/>
          </w:tcPr>
          <w:p w14:paraId="267E092B" w14:textId="77777777" w:rsidR="00973F5A" w:rsidRDefault="00973F5A">
            <w:pPr>
              <w:rPr>
                <w:rFonts w:cs="Arial"/>
                <w:szCs w:val="22"/>
              </w:rPr>
            </w:pPr>
            <w:r>
              <w:rPr>
                <w:rFonts w:cs="Arial"/>
                <w:szCs w:val="22"/>
              </w:rPr>
              <w:t>Nasjonal</w:t>
            </w:r>
          </w:p>
        </w:tc>
        <w:tc>
          <w:tcPr>
            <w:tcW w:w="1318" w:type="dxa"/>
          </w:tcPr>
          <w:p w14:paraId="4C328452" w14:textId="77777777" w:rsidR="00973F5A" w:rsidRDefault="00973F5A">
            <w:pPr>
              <w:rPr>
                <w:rFonts w:cs="Arial"/>
                <w:szCs w:val="22"/>
              </w:rPr>
            </w:pPr>
          </w:p>
        </w:tc>
        <w:tc>
          <w:tcPr>
            <w:tcW w:w="1837" w:type="dxa"/>
          </w:tcPr>
          <w:p w14:paraId="490B257D" w14:textId="77777777" w:rsidR="00973F5A" w:rsidRDefault="00973F5A">
            <w:pPr>
              <w:rPr>
                <w:rFonts w:cs="Arial"/>
                <w:szCs w:val="22"/>
              </w:rPr>
            </w:pPr>
          </w:p>
        </w:tc>
      </w:tr>
      <w:tr w:rsidR="00973F5A" w14:paraId="1BF7C364" w14:textId="77777777">
        <w:tc>
          <w:tcPr>
            <w:tcW w:w="2871" w:type="dxa"/>
          </w:tcPr>
          <w:p w14:paraId="56FD7D0E" w14:textId="77777777" w:rsidR="00973F5A" w:rsidRDefault="00973F5A">
            <w:pPr>
              <w:rPr>
                <w:rFonts w:cs="Arial"/>
                <w:szCs w:val="22"/>
              </w:rPr>
            </w:pPr>
            <w:r w:rsidRPr="00936ADD">
              <w:rPr>
                <w:rFonts w:cs="Arial"/>
                <w:szCs w:val="22"/>
              </w:rPr>
              <w:t>Felleskatalogen</w:t>
            </w:r>
          </w:p>
        </w:tc>
        <w:tc>
          <w:tcPr>
            <w:tcW w:w="1598" w:type="dxa"/>
          </w:tcPr>
          <w:p w14:paraId="55B36F41" w14:textId="77777777" w:rsidR="00973F5A" w:rsidRDefault="00973F5A">
            <w:pPr>
              <w:rPr>
                <w:rFonts w:cs="Arial"/>
                <w:szCs w:val="22"/>
              </w:rPr>
            </w:pPr>
          </w:p>
        </w:tc>
        <w:tc>
          <w:tcPr>
            <w:tcW w:w="1438" w:type="dxa"/>
          </w:tcPr>
          <w:p w14:paraId="5FC00367" w14:textId="77777777" w:rsidR="00973F5A" w:rsidRDefault="00973F5A">
            <w:pPr>
              <w:rPr>
                <w:rFonts w:cs="Arial"/>
                <w:szCs w:val="22"/>
              </w:rPr>
            </w:pPr>
            <w:r>
              <w:rPr>
                <w:rFonts w:cs="Arial"/>
                <w:szCs w:val="22"/>
              </w:rPr>
              <w:t>Nasjonal</w:t>
            </w:r>
          </w:p>
        </w:tc>
        <w:tc>
          <w:tcPr>
            <w:tcW w:w="1318" w:type="dxa"/>
          </w:tcPr>
          <w:p w14:paraId="644F6ABF" w14:textId="77777777" w:rsidR="00973F5A" w:rsidRDefault="00973F5A">
            <w:pPr>
              <w:rPr>
                <w:rFonts w:cs="Arial"/>
                <w:szCs w:val="22"/>
              </w:rPr>
            </w:pPr>
          </w:p>
        </w:tc>
        <w:tc>
          <w:tcPr>
            <w:tcW w:w="1837" w:type="dxa"/>
          </w:tcPr>
          <w:p w14:paraId="55BF038B" w14:textId="77777777" w:rsidR="00973F5A" w:rsidRDefault="00973F5A">
            <w:pPr>
              <w:rPr>
                <w:rFonts w:cs="Arial"/>
                <w:szCs w:val="22"/>
              </w:rPr>
            </w:pPr>
          </w:p>
        </w:tc>
      </w:tr>
      <w:tr w:rsidR="00973F5A" w14:paraId="217A7D69" w14:textId="77777777">
        <w:tc>
          <w:tcPr>
            <w:tcW w:w="2871" w:type="dxa"/>
          </w:tcPr>
          <w:p w14:paraId="0B0F8948" w14:textId="77777777" w:rsidR="00973F5A" w:rsidRDefault="00973F5A">
            <w:pPr>
              <w:rPr>
                <w:rFonts w:cs="Arial"/>
                <w:szCs w:val="22"/>
              </w:rPr>
            </w:pPr>
            <w:r>
              <w:rPr>
                <w:rFonts w:cs="Arial"/>
                <w:szCs w:val="22"/>
              </w:rPr>
              <w:t>KPR</w:t>
            </w:r>
          </w:p>
        </w:tc>
        <w:tc>
          <w:tcPr>
            <w:tcW w:w="1598" w:type="dxa"/>
          </w:tcPr>
          <w:p w14:paraId="6E123A3D" w14:textId="77777777" w:rsidR="00973F5A" w:rsidRDefault="00973F5A">
            <w:pPr>
              <w:rPr>
                <w:rFonts w:cs="Arial"/>
                <w:szCs w:val="22"/>
              </w:rPr>
            </w:pPr>
            <w:r>
              <w:rPr>
                <w:rFonts w:cs="Arial"/>
                <w:szCs w:val="22"/>
              </w:rPr>
              <w:t>NHN</w:t>
            </w:r>
          </w:p>
        </w:tc>
        <w:tc>
          <w:tcPr>
            <w:tcW w:w="1438" w:type="dxa"/>
          </w:tcPr>
          <w:p w14:paraId="4C512102" w14:textId="77777777" w:rsidR="00973F5A" w:rsidRDefault="00973F5A">
            <w:pPr>
              <w:rPr>
                <w:rFonts w:cs="Arial"/>
                <w:szCs w:val="22"/>
              </w:rPr>
            </w:pPr>
            <w:r>
              <w:rPr>
                <w:rFonts w:cs="Arial"/>
                <w:szCs w:val="22"/>
              </w:rPr>
              <w:t>Nasjonal</w:t>
            </w:r>
          </w:p>
        </w:tc>
        <w:tc>
          <w:tcPr>
            <w:tcW w:w="1318" w:type="dxa"/>
          </w:tcPr>
          <w:p w14:paraId="5F6C2477" w14:textId="77777777" w:rsidR="00973F5A" w:rsidRDefault="00973F5A">
            <w:pPr>
              <w:rPr>
                <w:rFonts w:cs="Arial"/>
                <w:szCs w:val="22"/>
              </w:rPr>
            </w:pPr>
          </w:p>
        </w:tc>
        <w:tc>
          <w:tcPr>
            <w:tcW w:w="1837" w:type="dxa"/>
          </w:tcPr>
          <w:p w14:paraId="52BFC1CB" w14:textId="77777777" w:rsidR="00973F5A" w:rsidRDefault="00973F5A">
            <w:pPr>
              <w:rPr>
                <w:rFonts w:cs="Arial"/>
                <w:szCs w:val="22"/>
              </w:rPr>
            </w:pPr>
          </w:p>
        </w:tc>
      </w:tr>
      <w:tr w:rsidR="00973F5A" w14:paraId="431F9BE5" w14:textId="77777777">
        <w:tc>
          <w:tcPr>
            <w:tcW w:w="2871" w:type="dxa"/>
          </w:tcPr>
          <w:p w14:paraId="7329F7DD" w14:textId="77777777" w:rsidR="00973F5A" w:rsidRDefault="00973F5A">
            <w:pPr>
              <w:rPr>
                <w:rFonts w:cs="Arial"/>
                <w:szCs w:val="22"/>
              </w:rPr>
            </w:pPr>
            <w:r>
              <w:rPr>
                <w:rFonts w:cs="Arial"/>
                <w:szCs w:val="22"/>
              </w:rPr>
              <w:t>Folkeregistret</w:t>
            </w:r>
          </w:p>
        </w:tc>
        <w:tc>
          <w:tcPr>
            <w:tcW w:w="1598" w:type="dxa"/>
          </w:tcPr>
          <w:p w14:paraId="2C16C782" w14:textId="77777777" w:rsidR="00973F5A" w:rsidRDefault="00973F5A">
            <w:pPr>
              <w:rPr>
                <w:rFonts w:cs="Arial"/>
                <w:szCs w:val="22"/>
              </w:rPr>
            </w:pPr>
            <w:r>
              <w:rPr>
                <w:rFonts w:cs="Arial"/>
                <w:szCs w:val="22"/>
              </w:rPr>
              <w:t>NHN</w:t>
            </w:r>
          </w:p>
        </w:tc>
        <w:tc>
          <w:tcPr>
            <w:tcW w:w="1438" w:type="dxa"/>
          </w:tcPr>
          <w:p w14:paraId="00F08133" w14:textId="77777777" w:rsidR="00973F5A" w:rsidRDefault="00973F5A">
            <w:pPr>
              <w:rPr>
                <w:rFonts w:cs="Arial"/>
                <w:szCs w:val="22"/>
              </w:rPr>
            </w:pPr>
            <w:r>
              <w:rPr>
                <w:rFonts w:cs="Arial"/>
                <w:szCs w:val="22"/>
              </w:rPr>
              <w:t>Nasjonal</w:t>
            </w:r>
          </w:p>
        </w:tc>
        <w:tc>
          <w:tcPr>
            <w:tcW w:w="1318" w:type="dxa"/>
          </w:tcPr>
          <w:p w14:paraId="25993322" w14:textId="77777777" w:rsidR="00973F5A" w:rsidRDefault="00973F5A">
            <w:pPr>
              <w:rPr>
                <w:rFonts w:cs="Arial"/>
                <w:szCs w:val="22"/>
              </w:rPr>
            </w:pPr>
          </w:p>
        </w:tc>
        <w:tc>
          <w:tcPr>
            <w:tcW w:w="1837" w:type="dxa"/>
          </w:tcPr>
          <w:p w14:paraId="014B5C46" w14:textId="77777777" w:rsidR="00973F5A" w:rsidRDefault="00973F5A">
            <w:pPr>
              <w:rPr>
                <w:rFonts w:cs="Arial"/>
                <w:szCs w:val="22"/>
              </w:rPr>
            </w:pPr>
          </w:p>
        </w:tc>
      </w:tr>
      <w:tr w:rsidR="00973F5A" w14:paraId="49C6DBF5" w14:textId="77777777">
        <w:tc>
          <w:tcPr>
            <w:tcW w:w="2871" w:type="dxa"/>
          </w:tcPr>
          <w:p w14:paraId="2EAC73B4" w14:textId="77777777" w:rsidR="00973F5A" w:rsidRDefault="00973F5A">
            <w:pPr>
              <w:rPr>
                <w:rFonts w:cs="Arial"/>
                <w:szCs w:val="22"/>
              </w:rPr>
            </w:pPr>
            <w:proofErr w:type="spellStart"/>
            <w:r>
              <w:rPr>
                <w:rFonts w:cs="Arial"/>
                <w:szCs w:val="22"/>
              </w:rPr>
              <w:t>HelseID</w:t>
            </w:r>
            <w:proofErr w:type="spellEnd"/>
          </w:p>
        </w:tc>
        <w:tc>
          <w:tcPr>
            <w:tcW w:w="1598" w:type="dxa"/>
          </w:tcPr>
          <w:p w14:paraId="28DF7D02" w14:textId="77777777" w:rsidR="00973F5A" w:rsidRDefault="00973F5A">
            <w:pPr>
              <w:rPr>
                <w:rFonts w:cs="Arial"/>
                <w:szCs w:val="22"/>
              </w:rPr>
            </w:pPr>
            <w:r>
              <w:rPr>
                <w:rFonts w:cs="Arial"/>
                <w:szCs w:val="22"/>
              </w:rPr>
              <w:t>NHN</w:t>
            </w:r>
          </w:p>
        </w:tc>
        <w:tc>
          <w:tcPr>
            <w:tcW w:w="1438" w:type="dxa"/>
          </w:tcPr>
          <w:p w14:paraId="20CB8D8B" w14:textId="77777777" w:rsidR="00973F5A" w:rsidRDefault="00973F5A">
            <w:pPr>
              <w:rPr>
                <w:rFonts w:cs="Arial"/>
                <w:szCs w:val="22"/>
              </w:rPr>
            </w:pPr>
            <w:r>
              <w:rPr>
                <w:rFonts w:cs="Arial"/>
                <w:szCs w:val="22"/>
              </w:rPr>
              <w:t>Nasjonal</w:t>
            </w:r>
          </w:p>
        </w:tc>
        <w:tc>
          <w:tcPr>
            <w:tcW w:w="1318" w:type="dxa"/>
          </w:tcPr>
          <w:p w14:paraId="3C01E2D7" w14:textId="77777777" w:rsidR="00973F5A" w:rsidRDefault="00973F5A">
            <w:pPr>
              <w:rPr>
                <w:rFonts w:cs="Arial"/>
                <w:szCs w:val="22"/>
              </w:rPr>
            </w:pPr>
          </w:p>
        </w:tc>
        <w:tc>
          <w:tcPr>
            <w:tcW w:w="1837" w:type="dxa"/>
          </w:tcPr>
          <w:p w14:paraId="2F6827AD" w14:textId="77777777" w:rsidR="00973F5A" w:rsidRDefault="00973F5A">
            <w:pPr>
              <w:rPr>
                <w:rFonts w:cs="Arial"/>
                <w:szCs w:val="22"/>
              </w:rPr>
            </w:pPr>
          </w:p>
        </w:tc>
      </w:tr>
      <w:tr w:rsidR="00973F5A" w14:paraId="59238FAE" w14:textId="77777777">
        <w:tc>
          <w:tcPr>
            <w:tcW w:w="2871" w:type="dxa"/>
          </w:tcPr>
          <w:p w14:paraId="6CF1241D" w14:textId="77777777" w:rsidR="00973F5A" w:rsidRDefault="00973F5A">
            <w:pPr>
              <w:rPr>
                <w:rFonts w:cs="Arial"/>
                <w:szCs w:val="22"/>
              </w:rPr>
            </w:pPr>
            <w:r>
              <w:t>Nasjonalt vaksinasjonsregister SYSVAK</w:t>
            </w:r>
          </w:p>
        </w:tc>
        <w:tc>
          <w:tcPr>
            <w:tcW w:w="1598" w:type="dxa"/>
          </w:tcPr>
          <w:p w14:paraId="7A034BC4" w14:textId="77777777" w:rsidR="00973F5A" w:rsidRDefault="00973F5A">
            <w:pPr>
              <w:rPr>
                <w:rFonts w:cs="Arial"/>
                <w:szCs w:val="22"/>
              </w:rPr>
            </w:pPr>
          </w:p>
        </w:tc>
        <w:tc>
          <w:tcPr>
            <w:tcW w:w="1438" w:type="dxa"/>
          </w:tcPr>
          <w:p w14:paraId="6B7E994F" w14:textId="77777777" w:rsidR="00973F5A" w:rsidRDefault="00973F5A">
            <w:pPr>
              <w:rPr>
                <w:rFonts w:cs="Arial"/>
                <w:szCs w:val="22"/>
              </w:rPr>
            </w:pPr>
            <w:r>
              <w:rPr>
                <w:rFonts w:cs="Arial"/>
                <w:szCs w:val="22"/>
              </w:rPr>
              <w:t>Nasjonal</w:t>
            </w:r>
          </w:p>
        </w:tc>
        <w:tc>
          <w:tcPr>
            <w:tcW w:w="1318" w:type="dxa"/>
          </w:tcPr>
          <w:p w14:paraId="72CC5652" w14:textId="77777777" w:rsidR="00973F5A" w:rsidRDefault="00973F5A">
            <w:pPr>
              <w:rPr>
                <w:rFonts w:cs="Arial"/>
                <w:szCs w:val="22"/>
              </w:rPr>
            </w:pPr>
          </w:p>
        </w:tc>
        <w:tc>
          <w:tcPr>
            <w:tcW w:w="1837" w:type="dxa"/>
          </w:tcPr>
          <w:p w14:paraId="241873EA" w14:textId="77777777" w:rsidR="00973F5A" w:rsidRDefault="00973F5A">
            <w:pPr>
              <w:rPr>
                <w:rFonts w:cs="Arial"/>
                <w:szCs w:val="22"/>
              </w:rPr>
            </w:pPr>
          </w:p>
        </w:tc>
      </w:tr>
      <w:tr w:rsidR="00973F5A" w14:paraId="75967027" w14:textId="77777777">
        <w:tc>
          <w:tcPr>
            <w:tcW w:w="2871" w:type="dxa"/>
          </w:tcPr>
          <w:p w14:paraId="444BDE7A" w14:textId="77777777" w:rsidR="00973F5A" w:rsidRDefault="00973F5A">
            <w:pPr>
              <w:rPr>
                <w:rFonts w:cs="Arial"/>
                <w:szCs w:val="22"/>
              </w:rPr>
            </w:pPr>
            <w:r>
              <w:t>Nasjonalt register for bivirkninger BIVAK</w:t>
            </w:r>
          </w:p>
        </w:tc>
        <w:tc>
          <w:tcPr>
            <w:tcW w:w="1598" w:type="dxa"/>
          </w:tcPr>
          <w:p w14:paraId="2DA2C71D" w14:textId="77777777" w:rsidR="00973F5A" w:rsidRDefault="00973F5A">
            <w:pPr>
              <w:rPr>
                <w:rFonts w:cs="Arial"/>
                <w:szCs w:val="22"/>
              </w:rPr>
            </w:pPr>
          </w:p>
        </w:tc>
        <w:tc>
          <w:tcPr>
            <w:tcW w:w="1438" w:type="dxa"/>
          </w:tcPr>
          <w:p w14:paraId="58BD6060" w14:textId="77777777" w:rsidR="00973F5A" w:rsidRDefault="00973F5A">
            <w:pPr>
              <w:rPr>
                <w:rFonts w:cs="Arial"/>
                <w:szCs w:val="22"/>
              </w:rPr>
            </w:pPr>
            <w:r>
              <w:rPr>
                <w:rFonts w:cs="Arial"/>
                <w:szCs w:val="22"/>
              </w:rPr>
              <w:t>Nasjonal</w:t>
            </w:r>
          </w:p>
        </w:tc>
        <w:tc>
          <w:tcPr>
            <w:tcW w:w="1318" w:type="dxa"/>
          </w:tcPr>
          <w:p w14:paraId="74272F98" w14:textId="77777777" w:rsidR="00973F5A" w:rsidRDefault="00973F5A">
            <w:pPr>
              <w:rPr>
                <w:rFonts w:cs="Arial"/>
                <w:szCs w:val="22"/>
              </w:rPr>
            </w:pPr>
          </w:p>
        </w:tc>
        <w:tc>
          <w:tcPr>
            <w:tcW w:w="1837" w:type="dxa"/>
          </w:tcPr>
          <w:p w14:paraId="1E59C991" w14:textId="77777777" w:rsidR="00973F5A" w:rsidRDefault="00973F5A">
            <w:pPr>
              <w:rPr>
                <w:rFonts w:cs="Arial"/>
                <w:szCs w:val="22"/>
              </w:rPr>
            </w:pPr>
          </w:p>
        </w:tc>
      </w:tr>
      <w:tr w:rsidR="00973F5A" w14:paraId="1E5A9F9E" w14:textId="77777777">
        <w:tc>
          <w:tcPr>
            <w:tcW w:w="2871" w:type="dxa"/>
          </w:tcPr>
          <w:p w14:paraId="27597604" w14:textId="77777777" w:rsidR="00973F5A" w:rsidRDefault="00973F5A">
            <w:pPr>
              <w:rPr>
                <w:rFonts w:cs="Arial"/>
                <w:szCs w:val="22"/>
              </w:rPr>
            </w:pPr>
            <w:r>
              <w:t>Felles nasjonale løsninger fra KS</w:t>
            </w:r>
          </w:p>
        </w:tc>
        <w:tc>
          <w:tcPr>
            <w:tcW w:w="1598" w:type="dxa"/>
          </w:tcPr>
          <w:p w14:paraId="2E113605" w14:textId="77777777" w:rsidR="00973F5A" w:rsidRDefault="00973F5A">
            <w:pPr>
              <w:rPr>
                <w:rFonts w:cs="Arial"/>
                <w:szCs w:val="22"/>
              </w:rPr>
            </w:pPr>
          </w:p>
        </w:tc>
        <w:tc>
          <w:tcPr>
            <w:tcW w:w="1438" w:type="dxa"/>
          </w:tcPr>
          <w:p w14:paraId="65522AFE" w14:textId="77777777" w:rsidR="00973F5A" w:rsidRDefault="00973F5A">
            <w:pPr>
              <w:rPr>
                <w:rFonts w:cs="Arial"/>
                <w:szCs w:val="22"/>
              </w:rPr>
            </w:pPr>
            <w:r>
              <w:rPr>
                <w:rFonts w:cs="Arial"/>
                <w:szCs w:val="22"/>
              </w:rPr>
              <w:t>Nasjonal</w:t>
            </w:r>
          </w:p>
        </w:tc>
        <w:tc>
          <w:tcPr>
            <w:tcW w:w="1318" w:type="dxa"/>
          </w:tcPr>
          <w:p w14:paraId="1C482F90" w14:textId="77777777" w:rsidR="00973F5A" w:rsidRDefault="00973F5A">
            <w:pPr>
              <w:rPr>
                <w:rFonts w:cs="Arial"/>
                <w:szCs w:val="22"/>
              </w:rPr>
            </w:pPr>
          </w:p>
        </w:tc>
        <w:tc>
          <w:tcPr>
            <w:tcW w:w="1837" w:type="dxa"/>
          </w:tcPr>
          <w:p w14:paraId="18556043" w14:textId="77777777" w:rsidR="00973F5A" w:rsidRDefault="00973F5A">
            <w:pPr>
              <w:rPr>
                <w:rFonts w:cs="Arial"/>
                <w:szCs w:val="22"/>
              </w:rPr>
            </w:pPr>
          </w:p>
        </w:tc>
      </w:tr>
      <w:tr w:rsidR="00973F5A" w14:paraId="566D455D" w14:textId="77777777">
        <w:tc>
          <w:tcPr>
            <w:tcW w:w="2871" w:type="dxa"/>
          </w:tcPr>
          <w:p w14:paraId="15AA297F" w14:textId="77777777" w:rsidR="00973F5A" w:rsidRDefault="00973F5A">
            <w:pPr>
              <w:rPr>
                <w:rFonts w:cs="Arial"/>
                <w:szCs w:val="22"/>
              </w:rPr>
            </w:pPr>
            <w:r>
              <w:rPr>
                <w:rFonts w:cs="Arial"/>
                <w:szCs w:val="22"/>
              </w:rPr>
              <w:t>SSB</w:t>
            </w:r>
          </w:p>
        </w:tc>
        <w:tc>
          <w:tcPr>
            <w:tcW w:w="1598" w:type="dxa"/>
          </w:tcPr>
          <w:p w14:paraId="3C06B059" w14:textId="77777777" w:rsidR="00973F5A" w:rsidRDefault="00973F5A">
            <w:pPr>
              <w:rPr>
                <w:rFonts w:cs="Arial"/>
                <w:szCs w:val="22"/>
              </w:rPr>
            </w:pPr>
          </w:p>
        </w:tc>
        <w:tc>
          <w:tcPr>
            <w:tcW w:w="1438" w:type="dxa"/>
          </w:tcPr>
          <w:p w14:paraId="67A81D8C" w14:textId="77777777" w:rsidR="00973F5A" w:rsidRDefault="00973F5A">
            <w:pPr>
              <w:rPr>
                <w:rFonts w:cs="Arial"/>
                <w:szCs w:val="22"/>
              </w:rPr>
            </w:pPr>
            <w:r>
              <w:rPr>
                <w:rFonts w:cs="Arial"/>
                <w:szCs w:val="22"/>
              </w:rPr>
              <w:t>Nasjonal</w:t>
            </w:r>
          </w:p>
        </w:tc>
        <w:tc>
          <w:tcPr>
            <w:tcW w:w="1318" w:type="dxa"/>
          </w:tcPr>
          <w:p w14:paraId="37826E2F" w14:textId="77777777" w:rsidR="00973F5A" w:rsidRDefault="00973F5A">
            <w:pPr>
              <w:rPr>
                <w:rFonts w:cs="Arial"/>
                <w:szCs w:val="22"/>
              </w:rPr>
            </w:pPr>
            <w:r>
              <w:rPr>
                <w:rFonts w:cs="Arial"/>
              </w:rPr>
              <w:t xml:space="preserve">For </w:t>
            </w:r>
            <w:r w:rsidRPr="008F4B39">
              <w:rPr>
                <w:rFonts w:cs="Arial"/>
              </w:rPr>
              <w:t>deling og henting av data/statis</w:t>
            </w:r>
            <w:r>
              <w:rPr>
                <w:rFonts w:cs="Arial"/>
              </w:rPr>
              <w:t>t</w:t>
            </w:r>
            <w:r w:rsidRPr="008F4B39">
              <w:rPr>
                <w:rFonts w:cs="Arial"/>
              </w:rPr>
              <w:t xml:space="preserve">ikk </w:t>
            </w:r>
            <w:r>
              <w:rPr>
                <w:rFonts w:cs="Arial"/>
              </w:rPr>
              <w:t>(KOSTRA)</w:t>
            </w:r>
          </w:p>
        </w:tc>
        <w:tc>
          <w:tcPr>
            <w:tcW w:w="1837" w:type="dxa"/>
          </w:tcPr>
          <w:p w14:paraId="21C9D140" w14:textId="77777777" w:rsidR="00973F5A" w:rsidRDefault="00973F5A">
            <w:pPr>
              <w:rPr>
                <w:rFonts w:cs="Arial"/>
                <w:szCs w:val="22"/>
              </w:rPr>
            </w:pPr>
          </w:p>
        </w:tc>
      </w:tr>
      <w:tr w:rsidR="00973F5A" w14:paraId="62B4094D" w14:textId="77777777">
        <w:tc>
          <w:tcPr>
            <w:tcW w:w="2871" w:type="dxa"/>
          </w:tcPr>
          <w:p w14:paraId="390AD4B5" w14:textId="77777777" w:rsidR="00973F5A" w:rsidRDefault="00973F5A">
            <w:pPr>
              <w:rPr>
                <w:rFonts w:cs="Arial"/>
                <w:szCs w:val="22"/>
              </w:rPr>
            </w:pPr>
            <w:r>
              <w:t>Sentral Forskrivningsmodul</w:t>
            </w:r>
          </w:p>
        </w:tc>
        <w:tc>
          <w:tcPr>
            <w:tcW w:w="1598" w:type="dxa"/>
          </w:tcPr>
          <w:p w14:paraId="6F8EE803" w14:textId="77777777" w:rsidR="00973F5A" w:rsidRDefault="00973F5A">
            <w:pPr>
              <w:rPr>
                <w:rFonts w:cs="Arial"/>
                <w:szCs w:val="22"/>
              </w:rPr>
            </w:pPr>
          </w:p>
        </w:tc>
        <w:tc>
          <w:tcPr>
            <w:tcW w:w="1438" w:type="dxa"/>
          </w:tcPr>
          <w:p w14:paraId="5867A723" w14:textId="77777777" w:rsidR="00973F5A" w:rsidRDefault="00973F5A">
            <w:pPr>
              <w:rPr>
                <w:rFonts w:cs="Arial"/>
                <w:szCs w:val="22"/>
              </w:rPr>
            </w:pPr>
            <w:r>
              <w:rPr>
                <w:rFonts w:cs="Arial"/>
                <w:szCs w:val="22"/>
              </w:rPr>
              <w:t>Nasjonal</w:t>
            </w:r>
          </w:p>
        </w:tc>
        <w:tc>
          <w:tcPr>
            <w:tcW w:w="1318" w:type="dxa"/>
          </w:tcPr>
          <w:p w14:paraId="1B83C0DC" w14:textId="77777777" w:rsidR="00973F5A" w:rsidRDefault="00973F5A">
            <w:pPr>
              <w:rPr>
                <w:rFonts w:cs="Arial"/>
                <w:szCs w:val="22"/>
              </w:rPr>
            </w:pPr>
          </w:p>
        </w:tc>
        <w:tc>
          <w:tcPr>
            <w:tcW w:w="1837" w:type="dxa"/>
          </w:tcPr>
          <w:p w14:paraId="288A74EA" w14:textId="77777777" w:rsidR="00973F5A" w:rsidRDefault="00973F5A">
            <w:pPr>
              <w:rPr>
                <w:rFonts w:cs="Arial"/>
                <w:szCs w:val="22"/>
              </w:rPr>
            </w:pPr>
            <w:r>
              <w:rPr>
                <w:rFonts w:cs="Arial"/>
                <w:szCs w:val="22"/>
              </w:rPr>
              <w:t>Når denne er satt i produksjon</w:t>
            </w:r>
          </w:p>
        </w:tc>
      </w:tr>
      <w:tr w:rsidR="00973F5A" w14:paraId="2A364002" w14:textId="77777777">
        <w:tc>
          <w:tcPr>
            <w:tcW w:w="2871" w:type="dxa"/>
          </w:tcPr>
          <w:p w14:paraId="2FD5B613" w14:textId="77777777" w:rsidR="00973F5A" w:rsidRDefault="00973F5A">
            <w:pPr>
              <w:rPr>
                <w:rFonts w:cs="Arial"/>
                <w:szCs w:val="22"/>
              </w:rPr>
            </w:pPr>
            <w:r>
              <w:t>Sentral Forsyningsmodul</w:t>
            </w:r>
          </w:p>
        </w:tc>
        <w:tc>
          <w:tcPr>
            <w:tcW w:w="1598" w:type="dxa"/>
          </w:tcPr>
          <w:p w14:paraId="34B6CE58" w14:textId="77777777" w:rsidR="00973F5A" w:rsidRDefault="00973F5A">
            <w:pPr>
              <w:rPr>
                <w:rFonts w:cs="Arial"/>
                <w:szCs w:val="22"/>
              </w:rPr>
            </w:pPr>
          </w:p>
        </w:tc>
        <w:tc>
          <w:tcPr>
            <w:tcW w:w="1438" w:type="dxa"/>
          </w:tcPr>
          <w:p w14:paraId="6416DED5" w14:textId="77777777" w:rsidR="00973F5A" w:rsidRDefault="00973F5A">
            <w:pPr>
              <w:rPr>
                <w:rFonts w:cs="Arial"/>
                <w:szCs w:val="22"/>
              </w:rPr>
            </w:pPr>
            <w:r>
              <w:rPr>
                <w:rFonts w:cs="Arial"/>
                <w:szCs w:val="22"/>
              </w:rPr>
              <w:t>Nasjonal</w:t>
            </w:r>
          </w:p>
        </w:tc>
        <w:tc>
          <w:tcPr>
            <w:tcW w:w="1318" w:type="dxa"/>
          </w:tcPr>
          <w:p w14:paraId="5C6F7B8D" w14:textId="77777777" w:rsidR="00973F5A" w:rsidRDefault="00973F5A">
            <w:pPr>
              <w:rPr>
                <w:rFonts w:cs="Arial"/>
                <w:szCs w:val="22"/>
              </w:rPr>
            </w:pPr>
          </w:p>
        </w:tc>
        <w:tc>
          <w:tcPr>
            <w:tcW w:w="1837" w:type="dxa"/>
          </w:tcPr>
          <w:p w14:paraId="3BE3B8D3" w14:textId="77777777" w:rsidR="00973F5A" w:rsidRDefault="00973F5A">
            <w:pPr>
              <w:rPr>
                <w:rFonts w:cs="Arial"/>
                <w:szCs w:val="22"/>
              </w:rPr>
            </w:pPr>
          </w:p>
        </w:tc>
      </w:tr>
      <w:tr w:rsidR="00973F5A" w14:paraId="637489C6" w14:textId="77777777">
        <w:tc>
          <w:tcPr>
            <w:tcW w:w="2871" w:type="dxa"/>
          </w:tcPr>
          <w:p w14:paraId="7E425FE5" w14:textId="77777777" w:rsidR="00973F5A" w:rsidRDefault="00973F5A">
            <w:pPr>
              <w:rPr>
                <w:rFonts w:cs="Arial"/>
                <w:szCs w:val="22"/>
              </w:rPr>
            </w:pPr>
            <w:r>
              <w:t>E</w:t>
            </w:r>
            <w:r w:rsidRPr="00380C66">
              <w:t xml:space="preserve">lektronisk </w:t>
            </w:r>
            <w:proofErr w:type="spellStart"/>
            <w:r w:rsidRPr="00380C66">
              <w:t>meldingsutveksl</w:t>
            </w:r>
            <w:r>
              <w:t>er</w:t>
            </w:r>
            <w:proofErr w:type="spellEnd"/>
          </w:p>
        </w:tc>
        <w:tc>
          <w:tcPr>
            <w:tcW w:w="1598" w:type="dxa"/>
          </w:tcPr>
          <w:p w14:paraId="5365C5DB" w14:textId="77777777" w:rsidR="00973F5A" w:rsidRDefault="00973F5A">
            <w:pPr>
              <w:rPr>
                <w:rFonts w:cs="Arial"/>
                <w:szCs w:val="22"/>
              </w:rPr>
            </w:pPr>
          </w:p>
        </w:tc>
        <w:tc>
          <w:tcPr>
            <w:tcW w:w="1438" w:type="dxa"/>
          </w:tcPr>
          <w:p w14:paraId="02645188" w14:textId="77777777" w:rsidR="00973F5A" w:rsidRDefault="00973F5A">
            <w:pPr>
              <w:rPr>
                <w:rFonts w:cs="Arial"/>
                <w:szCs w:val="22"/>
              </w:rPr>
            </w:pPr>
            <w:r>
              <w:rPr>
                <w:rFonts w:cs="Arial"/>
                <w:szCs w:val="22"/>
              </w:rPr>
              <w:t>Nasjonal</w:t>
            </w:r>
          </w:p>
        </w:tc>
        <w:tc>
          <w:tcPr>
            <w:tcW w:w="1318" w:type="dxa"/>
          </w:tcPr>
          <w:p w14:paraId="5D988241" w14:textId="77777777" w:rsidR="00973F5A" w:rsidRDefault="00973F5A">
            <w:pPr>
              <w:rPr>
                <w:rFonts w:cs="Arial"/>
                <w:szCs w:val="22"/>
              </w:rPr>
            </w:pPr>
          </w:p>
        </w:tc>
        <w:tc>
          <w:tcPr>
            <w:tcW w:w="1837" w:type="dxa"/>
          </w:tcPr>
          <w:p w14:paraId="3EC9EC21" w14:textId="77777777" w:rsidR="00973F5A" w:rsidRDefault="00973F5A">
            <w:pPr>
              <w:rPr>
                <w:rFonts w:cs="Arial"/>
                <w:szCs w:val="22"/>
              </w:rPr>
            </w:pPr>
          </w:p>
        </w:tc>
      </w:tr>
      <w:tr w:rsidR="00973F5A" w14:paraId="11D00FF8" w14:textId="77777777">
        <w:tc>
          <w:tcPr>
            <w:tcW w:w="2871" w:type="dxa"/>
          </w:tcPr>
          <w:p w14:paraId="08D65E54" w14:textId="77777777" w:rsidR="00973F5A" w:rsidRDefault="00973F5A">
            <w:pPr>
              <w:rPr>
                <w:rFonts w:cs="Arial"/>
                <w:szCs w:val="22"/>
              </w:rPr>
            </w:pPr>
            <w:r>
              <w:t xml:space="preserve">VAR </w:t>
            </w:r>
            <w:proofErr w:type="spellStart"/>
            <w:r>
              <w:t>Healtcare</w:t>
            </w:r>
            <w:proofErr w:type="spellEnd"/>
          </w:p>
        </w:tc>
        <w:tc>
          <w:tcPr>
            <w:tcW w:w="1598" w:type="dxa"/>
          </w:tcPr>
          <w:p w14:paraId="22ED777C" w14:textId="77777777" w:rsidR="00973F5A" w:rsidRDefault="00973F5A">
            <w:pPr>
              <w:rPr>
                <w:rFonts w:cs="Arial"/>
                <w:szCs w:val="22"/>
              </w:rPr>
            </w:pPr>
          </w:p>
        </w:tc>
        <w:tc>
          <w:tcPr>
            <w:tcW w:w="1438" w:type="dxa"/>
          </w:tcPr>
          <w:p w14:paraId="0B0DA804" w14:textId="77777777" w:rsidR="00973F5A" w:rsidRDefault="00973F5A">
            <w:pPr>
              <w:rPr>
                <w:rFonts w:cs="Arial"/>
                <w:szCs w:val="22"/>
              </w:rPr>
            </w:pPr>
            <w:r>
              <w:rPr>
                <w:rFonts w:cs="Arial"/>
                <w:szCs w:val="22"/>
              </w:rPr>
              <w:t>Nasjonal</w:t>
            </w:r>
          </w:p>
        </w:tc>
        <w:tc>
          <w:tcPr>
            <w:tcW w:w="1318" w:type="dxa"/>
          </w:tcPr>
          <w:p w14:paraId="25F35E5F" w14:textId="77777777" w:rsidR="00973F5A" w:rsidRDefault="00973F5A">
            <w:pPr>
              <w:rPr>
                <w:rFonts w:cs="Arial"/>
                <w:szCs w:val="22"/>
              </w:rPr>
            </w:pPr>
          </w:p>
        </w:tc>
        <w:tc>
          <w:tcPr>
            <w:tcW w:w="1837" w:type="dxa"/>
          </w:tcPr>
          <w:p w14:paraId="04782FD7" w14:textId="77777777" w:rsidR="00973F5A" w:rsidRDefault="00973F5A">
            <w:pPr>
              <w:rPr>
                <w:rFonts w:cs="Arial"/>
                <w:szCs w:val="22"/>
              </w:rPr>
            </w:pPr>
          </w:p>
        </w:tc>
      </w:tr>
      <w:tr w:rsidR="00973F5A" w14:paraId="757F68E8" w14:textId="77777777">
        <w:tc>
          <w:tcPr>
            <w:tcW w:w="2871" w:type="dxa"/>
          </w:tcPr>
          <w:p w14:paraId="76014DCB" w14:textId="77777777" w:rsidR="00973F5A" w:rsidRDefault="00973F5A">
            <w:pPr>
              <w:rPr>
                <w:rFonts w:cs="Arial"/>
                <w:szCs w:val="22"/>
              </w:rPr>
            </w:pPr>
            <w:r>
              <w:rPr>
                <w:rFonts w:cs="Arial"/>
                <w:szCs w:val="22"/>
              </w:rPr>
              <w:t>Persontjenesten</w:t>
            </w:r>
          </w:p>
        </w:tc>
        <w:tc>
          <w:tcPr>
            <w:tcW w:w="1598" w:type="dxa"/>
          </w:tcPr>
          <w:p w14:paraId="2B12677F" w14:textId="77777777" w:rsidR="00973F5A" w:rsidRDefault="00973F5A">
            <w:pPr>
              <w:rPr>
                <w:rFonts w:cs="Arial"/>
                <w:szCs w:val="22"/>
              </w:rPr>
            </w:pPr>
          </w:p>
        </w:tc>
        <w:tc>
          <w:tcPr>
            <w:tcW w:w="1438" w:type="dxa"/>
          </w:tcPr>
          <w:p w14:paraId="7C194BA0" w14:textId="77777777" w:rsidR="00973F5A" w:rsidRDefault="00973F5A">
            <w:pPr>
              <w:rPr>
                <w:rFonts w:cs="Arial"/>
                <w:szCs w:val="22"/>
              </w:rPr>
            </w:pPr>
            <w:r>
              <w:rPr>
                <w:rFonts w:cs="Arial"/>
                <w:szCs w:val="22"/>
              </w:rPr>
              <w:t>Nasjonal</w:t>
            </w:r>
          </w:p>
        </w:tc>
        <w:tc>
          <w:tcPr>
            <w:tcW w:w="1318" w:type="dxa"/>
          </w:tcPr>
          <w:p w14:paraId="717726D1" w14:textId="77777777" w:rsidR="00973F5A" w:rsidRDefault="00973F5A">
            <w:pPr>
              <w:rPr>
                <w:rFonts w:cs="Arial"/>
                <w:szCs w:val="22"/>
              </w:rPr>
            </w:pPr>
          </w:p>
        </w:tc>
        <w:tc>
          <w:tcPr>
            <w:tcW w:w="1837" w:type="dxa"/>
          </w:tcPr>
          <w:p w14:paraId="03191D23" w14:textId="77777777" w:rsidR="00973F5A" w:rsidRDefault="00973F5A">
            <w:pPr>
              <w:rPr>
                <w:rFonts w:cs="Arial"/>
                <w:szCs w:val="22"/>
              </w:rPr>
            </w:pPr>
          </w:p>
        </w:tc>
      </w:tr>
      <w:tr w:rsidR="00973F5A" w14:paraId="6F91B7DD" w14:textId="77777777">
        <w:tc>
          <w:tcPr>
            <w:tcW w:w="2871" w:type="dxa"/>
          </w:tcPr>
          <w:p w14:paraId="33E87808" w14:textId="77777777" w:rsidR="00973F5A" w:rsidRDefault="00973F5A">
            <w:pPr>
              <w:rPr>
                <w:rFonts w:cs="Arial"/>
                <w:szCs w:val="22"/>
              </w:rPr>
            </w:pPr>
            <w:r>
              <w:rPr>
                <w:rFonts w:cs="Arial"/>
                <w:szCs w:val="22"/>
              </w:rPr>
              <w:t>KS FIKS plattformen for skatte- og inntektsopplysninger</w:t>
            </w:r>
          </w:p>
        </w:tc>
        <w:tc>
          <w:tcPr>
            <w:tcW w:w="1598" w:type="dxa"/>
          </w:tcPr>
          <w:p w14:paraId="78519D19" w14:textId="77777777" w:rsidR="00973F5A" w:rsidRDefault="00973F5A">
            <w:pPr>
              <w:rPr>
                <w:rFonts w:cs="Arial"/>
                <w:szCs w:val="22"/>
              </w:rPr>
            </w:pPr>
          </w:p>
        </w:tc>
        <w:tc>
          <w:tcPr>
            <w:tcW w:w="1438" w:type="dxa"/>
          </w:tcPr>
          <w:p w14:paraId="6E04D23F" w14:textId="77777777" w:rsidR="00973F5A" w:rsidRDefault="00973F5A">
            <w:pPr>
              <w:rPr>
                <w:rFonts w:cs="Arial"/>
                <w:szCs w:val="22"/>
              </w:rPr>
            </w:pPr>
            <w:r>
              <w:rPr>
                <w:rFonts w:cs="Arial"/>
                <w:szCs w:val="22"/>
              </w:rPr>
              <w:t>Nasjonal</w:t>
            </w:r>
          </w:p>
        </w:tc>
        <w:tc>
          <w:tcPr>
            <w:tcW w:w="1318" w:type="dxa"/>
          </w:tcPr>
          <w:p w14:paraId="4A02B8FE" w14:textId="77777777" w:rsidR="00973F5A" w:rsidRDefault="00973F5A">
            <w:pPr>
              <w:rPr>
                <w:rFonts w:cs="Arial"/>
                <w:szCs w:val="22"/>
              </w:rPr>
            </w:pPr>
          </w:p>
        </w:tc>
        <w:tc>
          <w:tcPr>
            <w:tcW w:w="1837" w:type="dxa"/>
          </w:tcPr>
          <w:p w14:paraId="657FB6B9" w14:textId="77777777" w:rsidR="00973F5A" w:rsidRDefault="00973F5A">
            <w:pPr>
              <w:rPr>
                <w:rFonts w:cs="Arial"/>
                <w:szCs w:val="22"/>
              </w:rPr>
            </w:pPr>
          </w:p>
        </w:tc>
      </w:tr>
      <w:tr w:rsidR="00973F5A" w14:paraId="432717B6" w14:textId="77777777">
        <w:tc>
          <w:tcPr>
            <w:tcW w:w="2871" w:type="dxa"/>
          </w:tcPr>
          <w:p w14:paraId="44477F43" w14:textId="77777777" w:rsidR="00973F5A" w:rsidRDefault="00973F5A">
            <w:pPr>
              <w:rPr>
                <w:rFonts w:cs="Arial"/>
                <w:szCs w:val="22"/>
              </w:rPr>
            </w:pPr>
            <w:r>
              <w:t>FIKS smittestopp</w:t>
            </w:r>
          </w:p>
        </w:tc>
        <w:tc>
          <w:tcPr>
            <w:tcW w:w="1598" w:type="dxa"/>
          </w:tcPr>
          <w:p w14:paraId="05EA0F6D" w14:textId="77777777" w:rsidR="00973F5A" w:rsidRDefault="00973F5A">
            <w:pPr>
              <w:rPr>
                <w:rFonts w:cs="Arial"/>
                <w:szCs w:val="22"/>
              </w:rPr>
            </w:pPr>
          </w:p>
        </w:tc>
        <w:tc>
          <w:tcPr>
            <w:tcW w:w="1438" w:type="dxa"/>
          </w:tcPr>
          <w:p w14:paraId="7F5E7327" w14:textId="77777777" w:rsidR="00973F5A" w:rsidRDefault="00973F5A">
            <w:pPr>
              <w:rPr>
                <w:rFonts w:cs="Arial"/>
                <w:szCs w:val="22"/>
              </w:rPr>
            </w:pPr>
            <w:r>
              <w:rPr>
                <w:rFonts w:cs="Arial"/>
                <w:szCs w:val="22"/>
              </w:rPr>
              <w:t>Nasjonal</w:t>
            </w:r>
          </w:p>
        </w:tc>
        <w:tc>
          <w:tcPr>
            <w:tcW w:w="1318" w:type="dxa"/>
          </w:tcPr>
          <w:p w14:paraId="6574A5F6" w14:textId="77777777" w:rsidR="00973F5A" w:rsidRDefault="00973F5A">
            <w:pPr>
              <w:rPr>
                <w:rFonts w:cs="Arial"/>
                <w:szCs w:val="22"/>
              </w:rPr>
            </w:pPr>
          </w:p>
        </w:tc>
        <w:tc>
          <w:tcPr>
            <w:tcW w:w="1837" w:type="dxa"/>
          </w:tcPr>
          <w:p w14:paraId="470FC5E1" w14:textId="77777777" w:rsidR="00973F5A" w:rsidRDefault="00973F5A">
            <w:pPr>
              <w:rPr>
                <w:rFonts w:cs="Arial"/>
                <w:szCs w:val="22"/>
              </w:rPr>
            </w:pPr>
          </w:p>
        </w:tc>
      </w:tr>
      <w:tr w:rsidR="00973F5A" w14:paraId="36E0D261" w14:textId="77777777">
        <w:tc>
          <w:tcPr>
            <w:tcW w:w="2871" w:type="dxa"/>
          </w:tcPr>
          <w:p w14:paraId="4DC58C30" w14:textId="77777777" w:rsidR="00973F5A" w:rsidRDefault="00973F5A">
            <w:pPr>
              <w:rPr>
                <w:rFonts w:cs="Arial"/>
                <w:szCs w:val="22"/>
              </w:rPr>
            </w:pPr>
            <w:r>
              <w:t>Digitalt ledsagerbevis</w:t>
            </w:r>
          </w:p>
        </w:tc>
        <w:tc>
          <w:tcPr>
            <w:tcW w:w="1598" w:type="dxa"/>
          </w:tcPr>
          <w:p w14:paraId="2E9FFCEF" w14:textId="77777777" w:rsidR="00973F5A" w:rsidRDefault="00973F5A">
            <w:pPr>
              <w:rPr>
                <w:rFonts w:cs="Arial"/>
                <w:szCs w:val="22"/>
              </w:rPr>
            </w:pPr>
          </w:p>
        </w:tc>
        <w:tc>
          <w:tcPr>
            <w:tcW w:w="1438" w:type="dxa"/>
          </w:tcPr>
          <w:p w14:paraId="4AB71B17" w14:textId="77777777" w:rsidR="00973F5A" w:rsidRDefault="00973F5A">
            <w:pPr>
              <w:rPr>
                <w:rFonts w:cs="Arial"/>
                <w:szCs w:val="22"/>
              </w:rPr>
            </w:pPr>
            <w:r>
              <w:rPr>
                <w:rFonts w:cs="Arial"/>
                <w:szCs w:val="22"/>
              </w:rPr>
              <w:t>Nasjonal</w:t>
            </w:r>
          </w:p>
        </w:tc>
        <w:tc>
          <w:tcPr>
            <w:tcW w:w="1318" w:type="dxa"/>
          </w:tcPr>
          <w:p w14:paraId="6D971905" w14:textId="77777777" w:rsidR="00973F5A" w:rsidRDefault="00973F5A">
            <w:pPr>
              <w:rPr>
                <w:rFonts w:cs="Arial"/>
                <w:szCs w:val="22"/>
              </w:rPr>
            </w:pPr>
          </w:p>
        </w:tc>
        <w:tc>
          <w:tcPr>
            <w:tcW w:w="1837" w:type="dxa"/>
          </w:tcPr>
          <w:p w14:paraId="58A7C296" w14:textId="77777777" w:rsidR="00973F5A" w:rsidRDefault="00973F5A">
            <w:pPr>
              <w:rPr>
                <w:rFonts w:cs="Arial"/>
                <w:szCs w:val="22"/>
              </w:rPr>
            </w:pPr>
          </w:p>
        </w:tc>
      </w:tr>
      <w:tr w:rsidR="00973F5A" w14:paraId="13F5C6E4" w14:textId="77777777">
        <w:tc>
          <w:tcPr>
            <w:tcW w:w="2871" w:type="dxa"/>
          </w:tcPr>
          <w:p w14:paraId="69F39D91" w14:textId="77777777" w:rsidR="00973F5A" w:rsidRDefault="00973F5A">
            <w:pPr>
              <w:rPr>
                <w:rFonts w:cs="Arial"/>
                <w:szCs w:val="22"/>
              </w:rPr>
            </w:pPr>
            <w:r>
              <w:rPr>
                <w:rFonts w:cs="Arial"/>
                <w:szCs w:val="22"/>
              </w:rPr>
              <w:t>HELFO</w:t>
            </w:r>
          </w:p>
        </w:tc>
        <w:tc>
          <w:tcPr>
            <w:tcW w:w="1598" w:type="dxa"/>
          </w:tcPr>
          <w:p w14:paraId="41F0A4B5" w14:textId="77777777" w:rsidR="00973F5A" w:rsidRDefault="00973F5A">
            <w:pPr>
              <w:rPr>
                <w:rFonts w:cs="Arial"/>
                <w:szCs w:val="22"/>
              </w:rPr>
            </w:pPr>
          </w:p>
        </w:tc>
        <w:tc>
          <w:tcPr>
            <w:tcW w:w="1438" w:type="dxa"/>
          </w:tcPr>
          <w:p w14:paraId="47EB9636" w14:textId="77777777" w:rsidR="00973F5A" w:rsidRDefault="00973F5A">
            <w:pPr>
              <w:rPr>
                <w:rFonts w:cs="Arial"/>
                <w:szCs w:val="22"/>
              </w:rPr>
            </w:pPr>
            <w:r>
              <w:rPr>
                <w:rFonts w:cs="Arial"/>
                <w:szCs w:val="22"/>
              </w:rPr>
              <w:t>Nasjonal</w:t>
            </w:r>
          </w:p>
        </w:tc>
        <w:tc>
          <w:tcPr>
            <w:tcW w:w="1318" w:type="dxa"/>
          </w:tcPr>
          <w:p w14:paraId="33EE6305" w14:textId="77777777" w:rsidR="00973F5A" w:rsidRDefault="00973F5A">
            <w:pPr>
              <w:rPr>
                <w:rFonts w:cs="Arial"/>
                <w:szCs w:val="22"/>
              </w:rPr>
            </w:pPr>
          </w:p>
        </w:tc>
        <w:tc>
          <w:tcPr>
            <w:tcW w:w="1837" w:type="dxa"/>
          </w:tcPr>
          <w:p w14:paraId="5B5982A4" w14:textId="77777777" w:rsidR="00973F5A" w:rsidRDefault="00973F5A">
            <w:pPr>
              <w:rPr>
                <w:rFonts w:cs="Arial"/>
                <w:szCs w:val="22"/>
              </w:rPr>
            </w:pPr>
          </w:p>
        </w:tc>
      </w:tr>
    </w:tbl>
    <w:p w14:paraId="56DBCF3A" w14:textId="77777777" w:rsidR="00973F5A" w:rsidRDefault="00973F5A" w:rsidP="00973F5A">
      <w:pPr>
        <w:rPr>
          <w:rFonts w:cs="Arial"/>
        </w:rPr>
      </w:pPr>
    </w:p>
    <w:p w14:paraId="49A9B8F7" w14:textId="77777777" w:rsidR="00973F5A" w:rsidRDefault="00973F5A" w:rsidP="00973F5A">
      <w:pPr>
        <w:rPr>
          <w:rFonts w:cs="Arial"/>
        </w:rPr>
      </w:pPr>
    </w:p>
    <w:p w14:paraId="0F29ADDB" w14:textId="77777777" w:rsidR="00973F5A" w:rsidRDefault="00973F5A" w:rsidP="00973F5A">
      <w:pPr>
        <w:rPr>
          <w:rFonts w:cs="Arial"/>
        </w:rPr>
      </w:pPr>
    </w:p>
    <w:p w14:paraId="4CFF6108" w14:textId="77777777" w:rsidR="00973F5A" w:rsidRDefault="00973F5A" w:rsidP="00973F5A">
      <w:pPr>
        <w:rPr>
          <w:rFonts w:cs="Arial"/>
        </w:rPr>
      </w:pPr>
    </w:p>
    <w:tbl>
      <w:tblPr>
        <w:tblpPr w:leftFromText="141" w:rightFromText="141"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259"/>
        <w:gridCol w:w="1454"/>
        <w:gridCol w:w="1161"/>
        <w:gridCol w:w="2324"/>
      </w:tblGrid>
      <w:tr w:rsidR="00973F5A" w:rsidRPr="00320B64" w14:paraId="49F8A1F6" w14:textId="77777777" w:rsidTr="00FE1FA0">
        <w:trPr>
          <w:tblHeader/>
        </w:trPr>
        <w:tc>
          <w:tcPr>
            <w:tcW w:w="3154" w:type="pct"/>
            <w:gridSpan w:val="3"/>
            <w:shd w:val="clear" w:color="auto" w:fill="C0C0C0"/>
          </w:tcPr>
          <w:p w14:paraId="7C3A4BC4" w14:textId="77777777" w:rsidR="00973F5A" w:rsidRPr="00320B64" w:rsidRDefault="00973F5A">
            <w:pPr>
              <w:pStyle w:val="Normaltabell"/>
              <w:rPr>
                <w:b/>
                <w:lang w:val="nb-NO"/>
              </w:rPr>
            </w:pPr>
            <w:r w:rsidRPr="00320B64">
              <w:rPr>
                <w:b/>
                <w:lang w:val="nb-NO"/>
              </w:rPr>
              <w:lastRenderedPageBreak/>
              <w:t>Kundens krav</w:t>
            </w:r>
          </w:p>
        </w:tc>
        <w:tc>
          <w:tcPr>
            <w:tcW w:w="1846" w:type="pct"/>
            <w:gridSpan w:val="2"/>
            <w:shd w:val="clear" w:color="auto" w:fill="C0C0C0"/>
          </w:tcPr>
          <w:p w14:paraId="63799291" w14:textId="77777777" w:rsidR="00973F5A" w:rsidRPr="00320B64" w:rsidRDefault="00973F5A">
            <w:pPr>
              <w:pStyle w:val="Normaltabell"/>
              <w:jc w:val="center"/>
              <w:rPr>
                <w:b/>
                <w:lang w:val="nb-NO"/>
              </w:rPr>
            </w:pPr>
            <w:r>
              <w:rPr>
                <w:b/>
                <w:lang w:val="nb-NO"/>
              </w:rPr>
              <w:t>Leverandør</w:t>
            </w:r>
            <w:r w:rsidRPr="00320B64">
              <w:rPr>
                <w:b/>
                <w:lang w:val="nb-NO"/>
              </w:rPr>
              <w:t>ens svar</w:t>
            </w:r>
          </w:p>
        </w:tc>
      </w:tr>
      <w:tr w:rsidR="00973F5A" w:rsidRPr="00D75608" w14:paraId="75576696" w14:textId="77777777" w:rsidTr="00FE1FA0">
        <w:trPr>
          <w:tblHeader/>
        </w:trPr>
        <w:tc>
          <w:tcPr>
            <w:tcW w:w="658" w:type="pct"/>
            <w:shd w:val="clear" w:color="auto" w:fill="C0C0C0"/>
          </w:tcPr>
          <w:p w14:paraId="626A39AD" w14:textId="77777777" w:rsidR="00973F5A" w:rsidRDefault="00973F5A">
            <w:pPr>
              <w:pStyle w:val="Normaltabell"/>
              <w:rPr>
                <w:b/>
                <w:sz w:val="20"/>
                <w:lang w:val="nb-NO"/>
              </w:rPr>
            </w:pPr>
          </w:p>
          <w:p w14:paraId="20337D7D" w14:textId="77777777" w:rsidR="00973F5A" w:rsidRPr="00D75608" w:rsidRDefault="00973F5A">
            <w:pPr>
              <w:pStyle w:val="Normaltabell"/>
              <w:rPr>
                <w:b/>
                <w:sz w:val="20"/>
                <w:lang w:val="nb-NO"/>
              </w:rPr>
            </w:pPr>
            <w:r>
              <w:rPr>
                <w:b/>
                <w:sz w:val="20"/>
                <w:lang w:val="nb-NO"/>
              </w:rPr>
              <w:t>ID</w:t>
            </w:r>
          </w:p>
        </w:tc>
        <w:tc>
          <w:tcPr>
            <w:tcW w:w="1726" w:type="pct"/>
            <w:shd w:val="clear" w:color="auto" w:fill="C0C0C0"/>
            <w:vAlign w:val="center"/>
          </w:tcPr>
          <w:p w14:paraId="7261DD81" w14:textId="77777777" w:rsidR="00973F5A" w:rsidRPr="00D75608" w:rsidRDefault="00973F5A">
            <w:pPr>
              <w:pStyle w:val="Normaltabell"/>
              <w:rPr>
                <w:b/>
                <w:sz w:val="20"/>
                <w:lang w:val="nb-NO"/>
              </w:rPr>
            </w:pPr>
            <w:r w:rsidRPr="00D75608">
              <w:rPr>
                <w:b/>
                <w:sz w:val="20"/>
                <w:lang w:val="nb-NO"/>
              </w:rPr>
              <w:t>Referanse og beskrivelse av krav</w:t>
            </w:r>
          </w:p>
        </w:tc>
        <w:tc>
          <w:tcPr>
            <w:tcW w:w="770" w:type="pct"/>
            <w:shd w:val="clear" w:color="auto" w:fill="C0C0C0"/>
            <w:vAlign w:val="center"/>
          </w:tcPr>
          <w:p w14:paraId="2F7B8770" w14:textId="77777777" w:rsidR="00973F5A" w:rsidRPr="00D75608" w:rsidRDefault="00973F5A">
            <w:pPr>
              <w:pStyle w:val="Normaltabell"/>
              <w:jc w:val="center"/>
              <w:rPr>
                <w:b/>
                <w:sz w:val="20"/>
                <w:lang w:val="nb-NO"/>
              </w:rPr>
            </w:pPr>
            <w:r w:rsidRPr="00D75608">
              <w:rPr>
                <w:b/>
                <w:sz w:val="20"/>
                <w:lang w:val="nb-NO"/>
              </w:rPr>
              <w:t>Krav type</w:t>
            </w:r>
          </w:p>
        </w:tc>
        <w:tc>
          <w:tcPr>
            <w:tcW w:w="615" w:type="pct"/>
            <w:shd w:val="clear" w:color="auto" w:fill="C0C0C0"/>
            <w:vAlign w:val="center"/>
          </w:tcPr>
          <w:p w14:paraId="3107AAFB" w14:textId="77777777" w:rsidR="00973F5A" w:rsidRPr="00D75608" w:rsidRDefault="00973F5A">
            <w:pPr>
              <w:pStyle w:val="Normaltabell"/>
              <w:jc w:val="center"/>
              <w:rPr>
                <w:b/>
                <w:sz w:val="20"/>
                <w:lang w:val="nb-NO"/>
              </w:rPr>
            </w:pPr>
            <w:r w:rsidRPr="00D75608">
              <w:rPr>
                <w:b/>
                <w:sz w:val="20"/>
                <w:lang w:val="nb-NO"/>
              </w:rPr>
              <w:t>Svar</w:t>
            </w:r>
            <w:r w:rsidRPr="00D75608">
              <w:rPr>
                <w:b/>
                <w:sz w:val="20"/>
                <w:lang w:val="nb-NO"/>
              </w:rPr>
              <w:br/>
              <w:t>(Ja/Nei/</w:t>
            </w:r>
            <w:r>
              <w:rPr>
                <w:b/>
                <w:sz w:val="20"/>
                <w:lang w:val="nb-NO"/>
              </w:rPr>
              <w:t xml:space="preserve"> </w:t>
            </w:r>
            <w:r w:rsidRPr="00D75608">
              <w:rPr>
                <w:b/>
                <w:sz w:val="20"/>
                <w:lang w:val="nb-NO"/>
              </w:rPr>
              <w:t>Delvis)</w:t>
            </w:r>
          </w:p>
        </w:tc>
        <w:tc>
          <w:tcPr>
            <w:tcW w:w="1231" w:type="pct"/>
            <w:shd w:val="clear" w:color="auto" w:fill="C0C0C0"/>
            <w:vAlign w:val="center"/>
          </w:tcPr>
          <w:p w14:paraId="0E372A1E" w14:textId="77777777" w:rsidR="00973F5A" w:rsidRPr="00D75608" w:rsidRDefault="00973F5A">
            <w:pPr>
              <w:pStyle w:val="Normaltabell"/>
              <w:rPr>
                <w:b/>
                <w:sz w:val="20"/>
                <w:lang w:val="nb-NO"/>
              </w:rPr>
            </w:pPr>
            <w:r w:rsidRPr="00D75608">
              <w:rPr>
                <w:b/>
                <w:sz w:val="20"/>
                <w:lang w:val="nb-NO"/>
              </w:rPr>
              <w:t>Løsningsbeskrivelse</w:t>
            </w:r>
          </w:p>
        </w:tc>
      </w:tr>
      <w:tr w:rsidR="00973F5A" w14:paraId="18AFD982" w14:textId="77777777" w:rsidTr="00FE1FA0">
        <w:trPr>
          <w:trHeight w:val="300"/>
        </w:trPr>
        <w:tc>
          <w:tcPr>
            <w:tcW w:w="658" w:type="pct"/>
          </w:tcPr>
          <w:p w14:paraId="35077058"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796DB083"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Beskriv den overordnede tekniske løsningen for integrasjonen, inkludert dataflyt for hver av integrasjonene i listen over</w:t>
            </w:r>
          </w:p>
        </w:tc>
        <w:tc>
          <w:tcPr>
            <w:tcW w:w="770" w:type="pct"/>
          </w:tcPr>
          <w:p w14:paraId="00199BE9" w14:textId="77777777" w:rsidR="00973F5A" w:rsidRDefault="00973F5A">
            <w:pPr>
              <w:pStyle w:val="Normaltabell"/>
              <w:jc w:val="center"/>
              <w:rPr>
                <w:lang w:val="nb-NO"/>
              </w:rPr>
            </w:pPr>
            <w:r>
              <w:rPr>
                <w:lang w:val="nb-NO"/>
              </w:rPr>
              <w:t>E</w:t>
            </w:r>
          </w:p>
        </w:tc>
        <w:tc>
          <w:tcPr>
            <w:tcW w:w="615" w:type="pct"/>
          </w:tcPr>
          <w:p w14:paraId="717EF91B" w14:textId="77777777" w:rsidR="00973F5A" w:rsidRDefault="00973F5A">
            <w:pPr>
              <w:pStyle w:val="Normaltabell"/>
              <w:jc w:val="center"/>
              <w:rPr>
                <w:lang w:val="nb-NO"/>
              </w:rPr>
            </w:pPr>
          </w:p>
        </w:tc>
        <w:tc>
          <w:tcPr>
            <w:tcW w:w="1231" w:type="pct"/>
          </w:tcPr>
          <w:p w14:paraId="2F277B3F" w14:textId="77777777" w:rsidR="00973F5A" w:rsidRDefault="00973F5A">
            <w:pPr>
              <w:pStyle w:val="Normaltabell"/>
              <w:rPr>
                <w:sz w:val="20"/>
                <w:lang w:val="nb-NO"/>
              </w:rPr>
            </w:pPr>
          </w:p>
        </w:tc>
      </w:tr>
      <w:tr w:rsidR="00973F5A" w14:paraId="48B0C8FE" w14:textId="77777777" w:rsidTr="00FE1FA0">
        <w:trPr>
          <w:trHeight w:val="300"/>
        </w:trPr>
        <w:tc>
          <w:tcPr>
            <w:tcW w:w="658" w:type="pct"/>
          </w:tcPr>
          <w:p w14:paraId="2D381DDB"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5CDE14ED"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 xml:space="preserve">Systemforvalter må ha tilstrekkelige tilganger til å kunne administrere integrasjonsnøkler via </w:t>
            </w:r>
            <w:proofErr w:type="spellStart"/>
            <w:r w:rsidRPr="008754BE">
              <w:rPr>
                <w:rFonts w:ascii="Arial" w:hAnsi="Arial" w:cs="Arial"/>
                <w:b w:val="0"/>
                <w:bCs w:val="0"/>
                <w:sz w:val="22"/>
                <w:szCs w:val="22"/>
              </w:rPr>
              <w:t>Altinn</w:t>
            </w:r>
            <w:proofErr w:type="spellEnd"/>
            <w:r w:rsidRPr="008754BE">
              <w:rPr>
                <w:rFonts w:ascii="Arial" w:hAnsi="Arial" w:cs="Arial"/>
                <w:b w:val="0"/>
                <w:bCs w:val="0"/>
                <w:sz w:val="22"/>
                <w:szCs w:val="22"/>
              </w:rPr>
              <w:t>.</w:t>
            </w:r>
          </w:p>
        </w:tc>
        <w:tc>
          <w:tcPr>
            <w:tcW w:w="770" w:type="pct"/>
          </w:tcPr>
          <w:p w14:paraId="4ED5B50B" w14:textId="77777777" w:rsidR="00973F5A" w:rsidRDefault="00973F5A">
            <w:pPr>
              <w:pStyle w:val="Normaltabell"/>
              <w:jc w:val="center"/>
              <w:rPr>
                <w:lang w:val="nb-NO"/>
              </w:rPr>
            </w:pPr>
            <w:r>
              <w:rPr>
                <w:lang w:val="nb-NO"/>
              </w:rPr>
              <w:t>M</w:t>
            </w:r>
          </w:p>
        </w:tc>
        <w:tc>
          <w:tcPr>
            <w:tcW w:w="615" w:type="pct"/>
          </w:tcPr>
          <w:p w14:paraId="778F44E1" w14:textId="77777777" w:rsidR="00973F5A" w:rsidRDefault="00973F5A">
            <w:pPr>
              <w:pStyle w:val="Normaltabell"/>
              <w:jc w:val="center"/>
              <w:rPr>
                <w:lang w:val="nb-NO"/>
              </w:rPr>
            </w:pPr>
          </w:p>
        </w:tc>
        <w:tc>
          <w:tcPr>
            <w:tcW w:w="1231" w:type="pct"/>
          </w:tcPr>
          <w:p w14:paraId="4E525C6E" w14:textId="77777777" w:rsidR="00973F5A" w:rsidRDefault="00973F5A">
            <w:pPr>
              <w:pStyle w:val="Normaltabell"/>
              <w:rPr>
                <w:sz w:val="20"/>
                <w:lang w:val="nb-NO"/>
              </w:rPr>
            </w:pPr>
          </w:p>
        </w:tc>
      </w:tr>
      <w:tr w:rsidR="00973F5A" w14:paraId="15D8740B" w14:textId="77777777" w:rsidTr="00FE1FA0">
        <w:trPr>
          <w:trHeight w:val="300"/>
        </w:trPr>
        <w:tc>
          <w:tcPr>
            <w:tcW w:w="658" w:type="pct"/>
          </w:tcPr>
          <w:p w14:paraId="411B9ABB"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5B0BC555" w14:textId="77777777" w:rsidR="00973F5A" w:rsidRPr="008754BE" w:rsidRDefault="00973F5A">
            <w:pPr>
              <w:pStyle w:val="pf0"/>
              <w:rPr>
                <w:rFonts w:ascii="Arial" w:hAnsi="Arial" w:cs="Arial"/>
                <w:sz w:val="22"/>
                <w:szCs w:val="22"/>
              </w:rPr>
            </w:pPr>
            <w:r w:rsidRPr="008754BE">
              <w:rPr>
                <w:rStyle w:val="cf01"/>
                <w:rFonts w:ascii="Arial" w:hAnsi="Arial" w:cs="Arial"/>
                <w:sz w:val="22"/>
                <w:szCs w:val="22"/>
              </w:rPr>
              <w:t xml:space="preserve">Alle integrasjoner skal være basert på </w:t>
            </w:r>
            <w:proofErr w:type="spellStart"/>
            <w:r w:rsidRPr="008754BE">
              <w:rPr>
                <w:rStyle w:val="cf01"/>
                <w:rFonts w:ascii="Arial" w:hAnsi="Arial" w:cs="Arial"/>
                <w:sz w:val="22"/>
                <w:szCs w:val="22"/>
              </w:rPr>
              <w:t>OpenAPI</w:t>
            </w:r>
            <w:proofErr w:type="spellEnd"/>
            <w:r w:rsidRPr="008754BE">
              <w:rPr>
                <w:rStyle w:val="cf01"/>
                <w:rFonts w:ascii="Arial" w:hAnsi="Arial" w:cs="Arial"/>
                <w:sz w:val="22"/>
                <w:szCs w:val="22"/>
              </w:rPr>
              <w:t>-standard for å sikre enkel dataflyt til og fra løsningen.</w:t>
            </w:r>
            <w:r w:rsidRPr="008754BE">
              <w:rPr>
                <w:rFonts w:ascii="Arial" w:hAnsi="Arial" w:cs="Arial"/>
                <w:sz w:val="22"/>
                <w:szCs w:val="22"/>
              </w:rPr>
              <w:t xml:space="preserve"> </w:t>
            </w:r>
          </w:p>
        </w:tc>
        <w:tc>
          <w:tcPr>
            <w:tcW w:w="770" w:type="pct"/>
          </w:tcPr>
          <w:p w14:paraId="6D9E4011" w14:textId="77777777" w:rsidR="00973F5A" w:rsidRDefault="00973F5A">
            <w:pPr>
              <w:pStyle w:val="Normaltabell"/>
              <w:jc w:val="center"/>
              <w:rPr>
                <w:lang w:val="nb-NO"/>
              </w:rPr>
            </w:pPr>
            <w:r>
              <w:rPr>
                <w:lang w:val="nb-NO"/>
              </w:rPr>
              <w:t>M</w:t>
            </w:r>
          </w:p>
        </w:tc>
        <w:tc>
          <w:tcPr>
            <w:tcW w:w="615" w:type="pct"/>
          </w:tcPr>
          <w:p w14:paraId="6B0CC57B" w14:textId="77777777" w:rsidR="00973F5A" w:rsidRDefault="00973F5A">
            <w:pPr>
              <w:pStyle w:val="Normaltabell"/>
              <w:jc w:val="center"/>
              <w:rPr>
                <w:lang w:val="nb-NO"/>
              </w:rPr>
            </w:pPr>
          </w:p>
        </w:tc>
        <w:tc>
          <w:tcPr>
            <w:tcW w:w="1231" w:type="pct"/>
          </w:tcPr>
          <w:p w14:paraId="640102E2" w14:textId="77777777" w:rsidR="00973F5A" w:rsidRDefault="00973F5A">
            <w:pPr>
              <w:pStyle w:val="Normaltabell"/>
              <w:rPr>
                <w:sz w:val="20"/>
                <w:lang w:val="nb-NO"/>
              </w:rPr>
            </w:pPr>
          </w:p>
        </w:tc>
      </w:tr>
      <w:tr w:rsidR="00973F5A" w14:paraId="5F06DCFA" w14:textId="77777777" w:rsidTr="00FE1FA0">
        <w:trPr>
          <w:trHeight w:val="300"/>
        </w:trPr>
        <w:tc>
          <w:tcPr>
            <w:tcW w:w="658" w:type="pct"/>
          </w:tcPr>
          <w:p w14:paraId="2BE8789A"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1067850A" w14:textId="77777777" w:rsidR="00973F5A" w:rsidRPr="008754BE" w:rsidRDefault="00973F5A">
            <w:pPr>
              <w:pStyle w:val="Overskrift3"/>
              <w:rPr>
                <w:rFonts w:ascii="Arial" w:hAnsi="Arial" w:cs="Arial"/>
                <w:b w:val="0"/>
                <w:bCs w:val="0"/>
                <w:sz w:val="22"/>
                <w:szCs w:val="22"/>
              </w:rPr>
            </w:pPr>
            <w:r w:rsidRPr="008754BE">
              <w:rPr>
                <w:rStyle w:val="ui-provider"/>
                <w:rFonts w:ascii="Arial" w:hAnsi="Arial" w:cs="Arial"/>
                <w:b w:val="0"/>
                <w:bCs w:val="0"/>
                <w:sz w:val="22"/>
                <w:szCs w:val="22"/>
              </w:rPr>
              <w:t xml:space="preserve">Datadeling via </w:t>
            </w:r>
            <w:proofErr w:type="spellStart"/>
            <w:r w:rsidRPr="008754BE">
              <w:rPr>
                <w:rStyle w:val="ui-provider"/>
                <w:rFonts w:ascii="Arial" w:hAnsi="Arial" w:cs="Arial"/>
                <w:b w:val="0"/>
                <w:bCs w:val="0"/>
                <w:sz w:val="22"/>
                <w:szCs w:val="22"/>
              </w:rPr>
              <w:t>API’er</w:t>
            </w:r>
            <w:proofErr w:type="spellEnd"/>
            <w:r w:rsidRPr="008754BE">
              <w:rPr>
                <w:rStyle w:val="ui-provider"/>
                <w:rFonts w:ascii="Arial" w:hAnsi="Arial" w:cs="Arial"/>
                <w:b w:val="0"/>
                <w:bCs w:val="0"/>
                <w:sz w:val="22"/>
                <w:szCs w:val="22"/>
              </w:rPr>
              <w:t xml:space="preserve"> og integrasjoner skal være prismessig ubegrenset.</w:t>
            </w:r>
          </w:p>
        </w:tc>
        <w:tc>
          <w:tcPr>
            <w:tcW w:w="770" w:type="pct"/>
          </w:tcPr>
          <w:p w14:paraId="6E6782FB" w14:textId="77777777" w:rsidR="00973F5A" w:rsidRDefault="00973F5A">
            <w:pPr>
              <w:pStyle w:val="Normaltabell"/>
              <w:jc w:val="center"/>
              <w:rPr>
                <w:lang w:val="nb-NO"/>
              </w:rPr>
            </w:pPr>
            <w:r>
              <w:rPr>
                <w:lang w:val="nb-NO"/>
              </w:rPr>
              <w:t>M</w:t>
            </w:r>
          </w:p>
        </w:tc>
        <w:tc>
          <w:tcPr>
            <w:tcW w:w="615" w:type="pct"/>
          </w:tcPr>
          <w:p w14:paraId="1418D9C9" w14:textId="77777777" w:rsidR="00973F5A" w:rsidRDefault="00973F5A">
            <w:pPr>
              <w:pStyle w:val="Normaltabell"/>
              <w:jc w:val="center"/>
              <w:rPr>
                <w:lang w:val="nb-NO"/>
              </w:rPr>
            </w:pPr>
          </w:p>
        </w:tc>
        <w:tc>
          <w:tcPr>
            <w:tcW w:w="1231" w:type="pct"/>
          </w:tcPr>
          <w:p w14:paraId="1867BE93" w14:textId="77777777" w:rsidR="00973F5A" w:rsidRDefault="00973F5A">
            <w:pPr>
              <w:pStyle w:val="Normaltabell"/>
              <w:rPr>
                <w:sz w:val="20"/>
                <w:lang w:val="nb-NO"/>
              </w:rPr>
            </w:pPr>
          </w:p>
        </w:tc>
      </w:tr>
      <w:tr w:rsidR="00973F5A" w14:paraId="3C7D2824" w14:textId="77777777" w:rsidTr="00FE1FA0">
        <w:trPr>
          <w:trHeight w:val="300"/>
        </w:trPr>
        <w:tc>
          <w:tcPr>
            <w:tcW w:w="658" w:type="pct"/>
          </w:tcPr>
          <w:p w14:paraId="255838EA"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448C3788" w14:textId="77777777" w:rsidR="00973F5A" w:rsidRPr="008754BE" w:rsidRDefault="00973F5A">
            <w:pPr>
              <w:pStyle w:val="Overskrift3"/>
              <w:rPr>
                <w:rFonts w:ascii="Arial" w:hAnsi="Arial" w:cs="Arial"/>
                <w:b w:val="0"/>
                <w:bCs w:val="0"/>
                <w:sz w:val="22"/>
                <w:szCs w:val="22"/>
              </w:rPr>
            </w:pPr>
            <w:r>
              <w:rPr>
                <w:rFonts w:ascii="Arial" w:hAnsi="Arial" w:cs="Arial"/>
                <w:b w:val="0"/>
                <w:bCs w:val="0"/>
                <w:sz w:val="22"/>
                <w:szCs w:val="22"/>
              </w:rPr>
              <w:t>Løsningen skal ha s</w:t>
            </w:r>
            <w:r w:rsidRPr="007437D9">
              <w:rPr>
                <w:rFonts w:ascii="Arial" w:hAnsi="Arial" w:cs="Arial"/>
                <w:b w:val="0"/>
                <w:bCs w:val="0"/>
                <w:sz w:val="22"/>
                <w:szCs w:val="22"/>
              </w:rPr>
              <w:t xml:space="preserve">tøtte for automatisk rapportering av data for styring til KPR (Kommunalt pasient- og brukerregister), men også kunne </w:t>
            </w:r>
            <w:proofErr w:type="gramStart"/>
            <w:r w:rsidRPr="007437D9">
              <w:rPr>
                <w:rFonts w:ascii="Arial" w:hAnsi="Arial" w:cs="Arial"/>
                <w:b w:val="0"/>
                <w:bCs w:val="0"/>
                <w:sz w:val="22"/>
                <w:szCs w:val="22"/>
              </w:rPr>
              <w:t>integrere</w:t>
            </w:r>
            <w:proofErr w:type="gramEnd"/>
            <w:r w:rsidRPr="007437D9">
              <w:rPr>
                <w:rFonts w:ascii="Arial" w:hAnsi="Arial" w:cs="Arial"/>
                <w:b w:val="0"/>
                <w:bCs w:val="0"/>
                <w:sz w:val="22"/>
                <w:szCs w:val="22"/>
              </w:rPr>
              <w:t xml:space="preserve"> med andre styringssystem og til ulike felles/nasjonale registre.</w:t>
            </w:r>
          </w:p>
        </w:tc>
        <w:tc>
          <w:tcPr>
            <w:tcW w:w="770" w:type="pct"/>
          </w:tcPr>
          <w:p w14:paraId="523B4408" w14:textId="77777777" w:rsidR="00973F5A" w:rsidRDefault="00973F5A">
            <w:pPr>
              <w:pStyle w:val="Normaltabell"/>
              <w:jc w:val="center"/>
              <w:rPr>
                <w:lang w:val="nb-NO"/>
              </w:rPr>
            </w:pPr>
            <w:r>
              <w:rPr>
                <w:rFonts w:cs="Arial"/>
                <w:lang w:val="nb-NO"/>
              </w:rPr>
              <w:t>M</w:t>
            </w:r>
          </w:p>
        </w:tc>
        <w:tc>
          <w:tcPr>
            <w:tcW w:w="615" w:type="pct"/>
          </w:tcPr>
          <w:p w14:paraId="46ADC8C3" w14:textId="77777777" w:rsidR="00973F5A" w:rsidRDefault="00973F5A">
            <w:pPr>
              <w:pStyle w:val="Normaltabell"/>
              <w:jc w:val="center"/>
              <w:rPr>
                <w:lang w:val="nb-NO"/>
              </w:rPr>
            </w:pPr>
          </w:p>
        </w:tc>
        <w:tc>
          <w:tcPr>
            <w:tcW w:w="1231" w:type="pct"/>
          </w:tcPr>
          <w:p w14:paraId="13FBC339" w14:textId="77777777" w:rsidR="00973F5A" w:rsidRDefault="00973F5A">
            <w:pPr>
              <w:pStyle w:val="Normaltabell"/>
              <w:rPr>
                <w:sz w:val="20"/>
                <w:lang w:val="nb-NO"/>
              </w:rPr>
            </w:pPr>
          </w:p>
        </w:tc>
      </w:tr>
      <w:tr w:rsidR="00973F5A" w14:paraId="4E2D30EA" w14:textId="77777777" w:rsidTr="00FE1FA0">
        <w:trPr>
          <w:trHeight w:val="300"/>
        </w:trPr>
        <w:tc>
          <w:tcPr>
            <w:tcW w:w="658" w:type="pct"/>
          </w:tcPr>
          <w:p w14:paraId="2879BD07"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6155881D" w14:textId="77777777" w:rsidR="00973F5A" w:rsidRPr="008754BE" w:rsidRDefault="00973F5A">
            <w:pPr>
              <w:pStyle w:val="Overskrift3"/>
              <w:rPr>
                <w:rFonts w:ascii="Arial" w:hAnsi="Arial" w:cs="Arial"/>
                <w:b w:val="0"/>
                <w:bCs w:val="0"/>
                <w:sz w:val="22"/>
                <w:szCs w:val="22"/>
              </w:rPr>
            </w:pPr>
            <w:r>
              <w:rPr>
                <w:rFonts w:ascii="Arial" w:hAnsi="Arial" w:cs="Arial"/>
                <w:b w:val="0"/>
                <w:bCs w:val="0"/>
                <w:sz w:val="22"/>
                <w:szCs w:val="22"/>
              </w:rPr>
              <w:t xml:space="preserve">Beskriv mulighet for </w:t>
            </w:r>
            <w:r w:rsidRPr="00C36342">
              <w:rPr>
                <w:rFonts w:ascii="Arial" w:hAnsi="Arial" w:cs="Arial"/>
                <w:b w:val="0"/>
                <w:bCs w:val="0"/>
                <w:sz w:val="22"/>
                <w:szCs w:val="22"/>
              </w:rPr>
              <w:t>automatisk rapportering av data for styring, gjennom automatisert datainnsamling, dataintegrasjon og automatiserte rapporteringsverktøy. Systemet bør ha regelbasert varsling og påminnelser, datakvalitetskontroller, og automatisert datautveksling.</w:t>
            </w:r>
          </w:p>
        </w:tc>
        <w:tc>
          <w:tcPr>
            <w:tcW w:w="770" w:type="pct"/>
          </w:tcPr>
          <w:p w14:paraId="2953A0D2" w14:textId="77777777" w:rsidR="00973F5A" w:rsidRDefault="00973F5A">
            <w:pPr>
              <w:pStyle w:val="Normaltabell"/>
              <w:jc w:val="center"/>
              <w:rPr>
                <w:lang w:val="nb-NO"/>
              </w:rPr>
            </w:pPr>
            <w:r>
              <w:rPr>
                <w:lang w:val="nb-NO"/>
              </w:rPr>
              <w:t>E</w:t>
            </w:r>
          </w:p>
        </w:tc>
        <w:tc>
          <w:tcPr>
            <w:tcW w:w="615" w:type="pct"/>
          </w:tcPr>
          <w:p w14:paraId="084D5B6E" w14:textId="77777777" w:rsidR="00973F5A" w:rsidRDefault="00973F5A">
            <w:pPr>
              <w:pStyle w:val="Normaltabell"/>
              <w:jc w:val="center"/>
              <w:rPr>
                <w:lang w:val="nb-NO"/>
              </w:rPr>
            </w:pPr>
          </w:p>
        </w:tc>
        <w:tc>
          <w:tcPr>
            <w:tcW w:w="1231" w:type="pct"/>
          </w:tcPr>
          <w:p w14:paraId="1AB934D9" w14:textId="77777777" w:rsidR="00973F5A" w:rsidRDefault="00973F5A">
            <w:pPr>
              <w:pStyle w:val="Normaltabell"/>
              <w:rPr>
                <w:sz w:val="20"/>
                <w:lang w:val="nb-NO"/>
              </w:rPr>
            </w:pPr>
          </w:p>
        </w:tc>
      </w:tr>
      <w:tr w:rsidR="00973F5A" w14:paraId="1FB6A2BE" w14:textId="77777777" w:rsidTr="00FE1FA0">
        <w:trPr>
          <w:trHeight w:val="300"/>
        </w:trPr>
        <w:tc>
          <w:tcPr>
            <w:tcW w:w="658" w:type="pct"/>
          </w:tcPr>
          <w:p w14:paraId="36BA50CF"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24BAD9D6" w14:textId="77777777" w:rsidR="00973F5A" w:rsidRDefault="00973F5A">
            <w:pPr>
              <w:pStyle w:val="Overskrift3"/>
              <w:rPr>
                <w:rFonts w:ascii="Arial" w:hAnsi="Arial" w:cs="Arial"/>
                <w:b w:val="0"/>
                <w:bCs w:val="0"/>
                <w:sz w:val="22"/>
                <w:szCs w:val="22"/>
              </w:rPr>
            </w:pPr>
            <w:r w:rsidRPr="008754BE">
              <w:rPr>
                <w:rFonts w:ascii="Arial" w:hAnsi="Arial" w:cs="Arial"/>
                <w:b w:val="0"/>
                <w:bCs w:val="0"/>
                <w:sz w:val="22"/>
                <w:szCs w:val="22"/>
              </w:rPr>
              <w:t xml:space="preserve">Mulighetene for tilgang til og deling av data skal inkludere alt </w:t>
            </w:r>
            <w:r>
              <w:rPr>
                <w:rFonts w:ascii="Arial" w:hAnsi="Arial" w:cs="Arial"/>
                <w:b w:val="0"/>
                <w:bCs w:val="0"/>
                <w:sz w:val="22"/>
                <w:szCs w:val="22"/>
              </w:rPr>
              <w:t>etter gjeldende standarder som for eksempel</w:t>
            </w:r>
            <w:r w:rsidRPr="008754BE">
              <w:rPr>
                <w:rFonts w:ascii="Arial" w:hAnsi="Arial" w:cs="Arial"/>
                <w:b w:val="0"/>
                <w:bCs w:val="0"/>
                <w:sz w:val="22"/>
                <w:szCs w:val="22"/>
              </w:rPr>
              <w:t xml:space="preserve"> standarde</w:t>
            </w:r>
            <w:r>
              <w:rPr>
                <w:rFonts w:ascii="Arial" w:hAnsi="Arial" w:cs="Arial"/>
                <w:b w:val="0"/>
                <w:bCs w:val="0"/>
                <w:sz w:val="22"/>
                <w:szCs w:val="22"/>
              </w:rPr>
              <w:t>n</w:t>
            </w:r>
            <w:r w:rsidRPr="008754BE">
              <w:rPr>
                <w:rFonts w:ascii="Arial" w:hAnsi="Arial" w:cs="Arial"/>
                <w:b w:val="0"/>
                <w:bCs w:val="0"/>
                <w:sz w:val="22"/>
                <w:szCs w:val="22"/>
              </w:rPr>
              <w:t xml:space="preserve"> HL7 FHIR</w:t>
            </w:r>
            <w:r>
              <w:rPr>
                <w:rFonts w:ascii="Arial" w:hAnsi="Arial" w:cs="Arial"/>
                <w:b w:val="0"/>
                <w:bCs w:val="0"/>
                <w:sz w:val="22"/>
                <w:szCs w:val="22"/>
              </w:rPr>
              <w:t>.</w:t>
            </w:r>
          </w:p>
          <w:p w14:paraId="2F43A8E8"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w:t>
            </w:r>
            <w:hyperlink r:id="rId25" w:anchor="kort-om-hva-fhir-er" w:history="1">
              <w:r w:rsidRPr="008754BE">
                <w:rPr>
                  <w:rStyle w:val="Hyperkobling"/>
                  <w:rFonts w:ascii="Arial" w:hAnsi="Arial" w:cs="Arial"/>
                  <w:b w:val="0"/>
                  <w:bCs w:val="0"/>
                  <w:sz w:val="22"/>
                  <w:szCs w:val="22"/>
                </w:rPr>
                <w:t>https://www.ehelse.no/standardisering/standarder/anbefaling-om-bruk-av-hl7-fhir-for-</w:t>
              </w:r>
              <w:r w:rsidRPr="008754BE">
                <w:rPr>
                  <w:rStyle w:val="Hyperkobling"/>
                  <w:rFonts w:ascii="Arial" w:hAnsi="Arial" w:cs="Arial"/>
                  <w:b w:val="0"/>
                  <w:bCs w:val="0"/>
                  <w:sz w:val="22"/>
                  <w:szCs w:val="22"/>
                </w:rPr>
                <w:lastRenderedPageBreak/>
                <w:t>datadeling#kort-om-hva-fhir-er</w:t>
              </w:r>
            </w:hyperlink>
            <w:r w:rsidRPr="008754BE">
              <w:rPr>
                <w:rFonts w:ascii="Arial" w:hAnsi="Arial" w:cs="Arial"/>
                <w:b w:val="0"/>
                <w:bCs w:val="0"/>
                <w:sz w:val="22"/>
                <w:szCs w:val="22"/>
              </w:rPr>
              <w:t xml:space="preserve"> )</w:t>
            </w:r>
          </w:p>
        </w:tc>
        <w:tc>
          <w:tcPr>
            <w:tcW w:w="770" w:type="pct"/>
          </w:tcPr>
          <w:p w14:paraId="51B38EAB" w14:textId="77777777" w:rsidR="00973F5A" w:rsidRDefault="00973F5A">
            <w:pPr>
              <w:pStyle w:val="Normaltabell"/>
              <w:jc w:val="center"/>
              <w:rPr>
                <w:lang w:val="nb-NO"/>
              </w:rPr>
            </w:pPr>
            <w:r>
              <w:rPr>
                <w:lang w:val="nb-NO"/>
              </w:rPr>
              <w:lastRenderedPageBreak/>
              <w:t>M</w:t>
            </w:r>
          </w:p>
        </w:tc>
        <w:tc>
          <w:tcPr>
            <w:tcW w:w="615" w:type="pct"/>
          </w:tcPr>
          <w:p w14:paraId="70750D69" w14:textId="77777777" w:rsidR="00973F5A" w:rsidRDefault="00973F5A">
            <w:pPr>
              <w:pStyle w:val="Normaltabell"/>
              <w:jc w:val="center"/>
              <w:rPr>
                <w:lang w:val="nb-NO"/>
              </w:rPr>
            </w:pPr>
          </w:p>
        </w:tc>
        <w:tc>
          <w:tcPr>
            <w:tcW w:w="1231" w:type="pct"/>
          </w:tcPr>
          <w:p w14:paraId="5590666F" w14:textId="77777777" w:rsidR="00973F5A" w:rsidRDefault="00973F5A">
            <w:pPr>
              <w:pStyle w:val="Normaltabell"/>
              <w:rPr>
                <w:sz w:val="20"/>
                <w:lang w:val="nb-NO"/>
              </w:rPr>
            </w:pPr>
          </w:p>
        </w:tc>
      </w:tr>
      <w:tr w:rsidR="00973F5A" w14:paraId="0750D903" w14:textId="77777777" w:rsidTr="00FE1FA0">
        <w:trPr>
          <w:trHeight w:val="300"/>
        </w:trPr>
        <w:tc>
          <w:tcPr>
            <w:tcW w:w="658" w:type="pct"/>
          </w:tcPr>
          <w:p w14:paraId="3C8E1483"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31B5B5FD" w14:textId="77777777" w:rsidR="00973F5A" w:rsidRPr="008754BE" w:rsidRDefault="00973F5A">
            <w:pPr>
              <w:pStyle w:val="Overskrift3"/>
              <w:rPr>
                <w:rFonts w:ascii="Arial" w:hAnsi="Arial" w:cs="Arial"/>
                <w:b w:val="0"/>
                <w:bCs w:val="0"/>
                <w:sz w:val="22"/>
                <w:szCs w:val="22"/>
              </w:rPr>
            </w:pPr>
            <w:r w:rsidRPr="008754BE">
              <w:rPr>
                <w:rStyle w:val="ui-provider"/>
                <w:rFonts w:ascii="Arial" w:hAnsi="Arial" w:cs="Arial"/>
                <w:b w:val="0"/>
                <w:bCs w:val="0"/>
                <w:sz w:val="22"/>
                <w:szCs w:val="22"/>
              </w:rPr>
              <w:t xml:space="preserve">Beskriv hvilke autentiserings- og autorisasjonsmekanismer som brukes ved tilkobling til API-ene. Dette inkluderer, men er ikke begrenset til, støtte for standarder som </w:t>
            </w:r>
            <w:proofErr w:type="spellStart"/>
            <w:r w:rsidRPr="008754BE">
              <w:rPr>
                <w:rStyle w:val="ui-provider"/>
                <w:rFonts w:ascii="Arial" w:hAnsi="Arial" w:cs="Arial"/>
                <w:b w:val="0"/>
                <w:bCs w:val="0"/>
                <w:sz w:val="22"/>
                <w:szCs w:val="22"/>
              </w:rPr>
              <w:t>OAuth</w:t>
            </w:r>
            <w:proofErr w:type="spellEnd"/>
            <w:r w:rsidRPr="008754BE">
              <w:rPr>
                <w:rStyle w:val="ui-provider"/>
                <w:rFonts w:ascii="Arial" w:hAnsi="Arial" w:cs="Arial"/>
                <w:b w:val="0"/>
                <w:bCs w:val="0"/>
                <w:sz w:val="22"/>
                <w:szCs w:val="22"/>
              </w:rPr>
              <w:t xml:space="preserve"> 2.0 og </w:t>
            </w:r>
            <w:proofErr w:type="spellStart"/>
            <w:r w:rsidRPr="008754BE">
              <w:rPr>
                <w:rStyle w:val="ui-provider"/>
                <w:rFonts w:ascii="Arial" w:hAnsi="Arial" w:cs="Arial"/>
                <w:b w:val="0"/>
                <w:bCs w:val="0"/>
                <w:sz w:val="22"/>
                <w:szCs w:val="22"/>
              </w:rPr>
              <w:t>OpenID</w:t>
            </w:r>
            <w:proofErr w:type="spellEnd"/>
            <w:r w:rsidRPr="008754BE">
              <w:rPr>
                <w:rStyle w:val="ui-provider"/>
                <w:rFonts w:ascii="Arial" w:hAnsi="Arial" w:cs="Arial"/>
                <w:b w:val="0"/>
                <w:bCs w:val="0"/>
                <w:sz w:val="22"/>
                <w:szCs w:val="22"/>
              </w:rPr>
              <w:t xml:space="preserve"> Connect, samt hvordan tilgangskontrollistene (ACL) og rollebasert tilgangsstyring (RBAC) er </w:t>
            </w:r>
            <w:proofErr w:type="gramStart"/>
            <w:r w:rsidRPr="008754BE">
              <w:rPr>
                <w:rStyle w:val="ui-provider"/>
                <w:rFonts w:ascii="Arial" w:hAnsi="Arial" w:cs="Arial"/>
                <w:b w:val="0"/>
                <w:bCs w:val="0"/>
                <w:sz w:val="22"/>
                <w:szCs w:val="22"/>
              </w:rPr>
              <w:t>implementert</w:t>
            </w:r>
            <w:proofErr w:type="gramEnd"/>
            <w:r w:rsidRPr="008754BE">
              <w:rPr>
                <w:rStyle w:val="ui-provider"/>
                <w:rFonts w:ascii="Arial" w:hAnsi="Arial" w:cs="Arial"/>
                <w:b w:val="0"/>
                <w:bCs w:val="0"/>
                <w:sz w:val="22"/>
                <w:szCs w:val="22"/>
              </w:rPr>
              <w:t xml:space="preserve"> for å sikre at bare autoriserte brukere har tilgang til bestemte data og funksjoner.</w:t>
            </w:r>
          </w:p>
        </w:tc>
        <w:tc>
          <w:tcPr>
            <w:tcW w:w="770" w:type="pct"/>
          </w:tcPr>
          <w:p w14:paraId="231380EE" w14:textId="77777777" w:rsidR="00973F5A" w:rsidRDefault="00973F5A">
            <w:pPr>
              <w:pStyle w:val="Normaltabell"/>
              <w:jc w:val="center"/>
              <w:rPr>
                <w:lang w:val="nb-NO"/>
              </w:rPr>
            </w:pPr>
            <w:r>
              <w:rPr>
                <w:lang w:val="nb-NO"/>
              </w:rPr>
              <w:t>E</w:t>
            </w:r>
          </w:p>
        </w:tc>
        <w:tc>
          <w:tcPr>
            <w:tcW w:w="615" w:type="pct"/>
          </w:tcPr>
          <w:p w14:paraId="3E45F205" w14:textId="77777777" w:rsidR="00973F5A" w:rsidRDefault="00973F5A">
            <w:pPr>
              <w:pStyle w:val="Normaltabell"/>
              <w:jc w:val="center"/>
              <w:rPr>
                <w:lang w:val="nb-NO"/>
              </w:rPr>
            </w:pPr>
          </w:p>
        </w:tc>
        <w:tc>
          <w:tcPr>
            <w:tcW w:w="1231" w:type="pct"/>
          </w:tcPr>
          <w:p w14:paraId="1C626F34" w14:textId="77777777" w:rsidR="00973F5A" w:rsidRDefault="00973F5A">
            <w:pPr>
              <w:pStyle w:val="Normaltabell"/>
              <w:rPr>
                <w:sz w:val="20"/>
                <w:lang w:val="nb-NO"/>
              </w:rPr>
            </w:pPr>
          </w:p>
        </w:tc>
      </w:tr>
      <w:tr w:rsidR="00973F5A" w14:paraId="44EE6A2E" w14:textId="77777777" w:rsidTr="00FE1FA0">
        <w:trPr>
          <w:trHeight w:val="300"/>
        </w:trPr>
        <w:tc>
          <w:tcPr>
            <w:tcW w:w="658" w:type="pct"/>
          </w:tcPr>
          <w:p w14:paraId="43A207A1"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3A0B8687" w14:textId="77777777" w:rsidR="00973F5A" w:rsidRPr="008754BE" w:rsidRDefault="00973F5A">
            <w:pPr>
              <w:pStyle w:val="Overskrift3"/>
              <w:rPr>
                <w:rStyle w:val="ui-provider"/>
                <w:rFonts w:ascii="Arial" w:hAnsi="Arial" w:cs="Arial"/>
                <w:b w:val="0"/>
                <w:bCs w:val="0"/>
                <w:sz w:val="22"/>
                <w:szCs w:val="22"/>
              </w:rPr>
            </w:pPr>
            <w:r w:rsidRPr="008754BE">
              <w:rPr>
                <w:rStyle w:val="ui-provider"/>
                <w:rFonts w:ascii="Arial" w:hAnsi="Arial" w:cs="Arial"/>
                <w:b w:val="0"/>
                <w:bCs w:val="0"/>
                <w:sz w:val="22"/>
                <w:szCs w:val="22"/>
              </w:rPr>
              <w:t xml:space="preserve">Beskriv i hvilke format dataene blir gjort tilgjengelig for Kunden, og mulighetene for </w:t>
            </w:r>
            <w:proofErr w:type="spellStart"/>
            <w:r w:rsidRPr="008754BE">
              <w:rPr>
                <w:rStyle w:val="ui-provider"/>
                <w:rFonts w:ascii="Arial" w:hAnsi="Arial" w:cs="Arial"/>
                <w:b w:val="0"/>
                <w:bCs w:val="0"/>
                <w:sz w:val="22"/>
                <w:szCs w:val="22"/>
              </w:rPr>
              <w:t>hendelsebasert</w:t>
            </w:r>
            <w:proofErr w:type="spellEnd"/>
            <w:r w:rsidRPr="008754BE">
              <w:rPr>
                <w:rStyle w:val="ui-provider"/>
                <w:rFonts w:ascii="Arial" w:hAnsi="Arial" w:cs="Arial"/>
                <w:b w:val="0"/>
                <w:bCs w:val="0"/>
                <w:sz w:val="22"/>
                <w:szCs w:val="22"/>
              </w:rPr>
              <w:t>/</w:t>
            </w:r>
            <w:proofErr w:type="spellStart"/>
            <w:r w:rsidRPr="008754BE">
              <w:rPr>
                <w:rStyle w:val="ui-provider"/>
                <w:rFonts w:ascii="Arial" w:hAnsi="Arial" w:cs="Arial"/>
                <w:b w:val="0"/>
                <w:bCs w:val="0"/>
                <w:sz w:val="22"/>
                <w:szCs w:val="22"/>
              </w:rPr>
              <w:t>webhooks</w:t>
            </w:r>
            <w:proofErr w:type="spellEnd"/>
            <w:r w:rsidRPr="008754BE">
              <w:rPr>
                <w:rStyle w:val="ui-provider"/>
                <w:rFonts w:ascii="Arial" w:hAnsi="Arial" w:cs="Arial"/>
                <w:b w:val="0"/>
                <w:bCs w:val="0"/>
                <w:sz w:val="22"/>
                <w:szCs w:val="22"/>
              </w:rPr>
              <w:t>/filter.</w:t>
            </w:r>
          </w:p>
        </w:tc>
        <w:tc>
          <w:tcPr>
            <w:tcW w:w="770" w:type="pct"/>
          </w:tcPr>
          <w:p w14:paraId="6734B71E" w14:textId="77777777" w:rsidR="00973F5A" w:rsidRDefault="00973F5A">
            <w:pPr>
              <w:pStyle w:val="Normaltabell"/>
              <w:jc w:val="center"/>
              <w:rPr>
                <w:lang w:val="nb-NO"/>
              </w:rPr>
            </w:pPr>
            <w:r>
              <w:rPr>
                <w:lang w:val="nb-NO"/>
              </w:rPr>
              <w:t>E</w:t>
            </w:r>
          </w:p>
        </w:tc>
        <w:tc>
          <w:tcPr>
            <w:tcW w:w="615" w:type="pct"/>
          </w:tcPr>
          <w:p w14:paraId="6C61DE13" w14:textId="77777777" w:rsidR="00973F5A" w:rsidRDefault="00973F5A">
            <w:pPr>
              <w:pStyle w:val="Normaltabell"/>
              <w:jc w:val="center"/>
              <w:rPr>
                <w:lang w:val="nb-NO"/>
              </w:rPr>
            </w:pPr>
          </w:p>
        </w:tc>
        <w:tc>
          <w:tcPr>
            <w:tcW w:w="1231" w:type="pct"/>
          </w:tcPr>
          <w:p w14:paraId="0191797D" w14:textId="77777777" w:rsidR="00973F5A" w:rsidRDefault="00973F5A">
            <w:pPr>
              <w:pStyle w:val="Normaltabell"/>
              <w:rPr>
                <w:sz w:val="20"/>
                <w:lang w:val="nb-NO"/>
              </w:rPr>
            </w:pPr>
          </w:p>
        </w:tc>
      </w:tr>
      <w:tr w:rsidR="00973F5A" w14:paraId="3A21FDD8" w14:textId="77777777" w:rsidTr="00FE1FA0">
        <w:trPr>
          <w:trHeight w:val="300"/>
        </w:trPr>
        <w:tc>
          <w:tcPr>
            <w:tcW w:w="658" w:type="pct"/>
          </w:tcPr>
          <w:p w14:paraId="096C4247"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19375B63" w14:textId="77777777" w:rsidR="00973F5A" w:rsidRPr="008754BE" w:rsidRDefault="00973F5A">
            <w:pPr>
              <w:pStyle w:val="Overskrift3"/>
              <w:rPr>
                <w:rFonts w:ascii="Arial" w:hAnsi="Arial" w:cs="Arial"/>
                <w:b w:val="0"/>
                <w:bCs w:val="0"/>
                <w:sz w:val="22"/>
                <w:szCs w:val="22"/>
              </w:rPr>
            </w:pPr>
            <w:r w:rsidRPr="008754BE">
              <w:rPr>
                <w:rStyle w:val="ui-provider"/>
                <w:rFonts w:ascii="Arial" w:hAnsi="Arial" w:cs="Arial"/>
                <w:b w:val="0"/>
                <w:bCs w:val="0"/>
                <w:sz w:val="22"/>
                <w:szCs w:val="22"/>
              </w:rPr>
              <w:t>Vi ønsker at dataene skal være strukturert på en logisk og konsistent måte som støtter gjenbruk og integrering. Beskriv datastrukturene vi kan trekke ut fra løsningen.</w:t>
            </w:r>
          </w:p>
        </w:tc>
        <w:tc>
          <w:tcPr>
            <w:tcW w:w="770" w:type="pct"/>
          </w:tcPr>
          <w:p w14:paraId="7BB9A447" w14:textId="77777777" w:rsidR="00973F5A" w:rsidRDefault="00973F5A">
            <w:pPr>
              <w:pStyle w:val="Normaltabell"/>
              <w:jc w:val="center"/>
              <w:rPr>
                <w:lang w:val="nb-NO"/>
              </w:rPr>
            </w:pPr>
            <w:r>
              <w:rPr>
                <w:lang w:val="nb-NO"/>
              </w:rPr>
              <w:t>B</w:t>
            </w:r>
          </w:p>
        </w:tc>
        <w:tc>
          <w:tcPr>
            <w:tcW w:w="615" w:type="pct"/>
          </w:tcPr>
          <w:p w14:paraId="1BE0244B" w14:textId="77777777" w:rsidR="00973F5A" w:rsidRDefault="00973F5A">
            <w:pPr>
              <w:pStyle w:val="Normaltabell"/>
              <w:jc w:val="center"/>
              <w:rPr>
                <w:lang w:val="nb-NO"/>
              </w:rPr>
            </w:pPr>
          </w:p>
        </w:tc>
        <w:tc>
          <w:tcPr>
            <w:tcW w:w="1231" w:type="pct"/>
          </w:tcPr>
          <w:p w14:paraId="00DD0553" w14:textId="77777777" w:rsidR="00973F5A" w:rsidRDefault="00973F5A">
            <w:pPr>
              <w:pStyle w:val="Normaltabell"/>
              <w:rPr>
                <w:sz w:val="20"/>
                <w:lang w:val="nb-NO"/>
              </w:rPr>
            </w:pPr>
          </w:p>
        </w:tc>
      </w:tr>
      <w:tr w:rsidR="00973F5A" w14:paraId="6CA4C66C" w14:textId="77777777" w:rsidTr="00FE1FA0">
        <w:trPr>
          <w:trHeight w:val="300"/>
        </w:trPr>
        <w:tc>
          <w:tcPr>
            <w:tcW w:w="658" w:type="pct"/>
          </w:tcPr>
          <w:p w14:paraId="45142641"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310C684D" w14:textId="77777777" w:rsidR="00973F5A" w:rsidRPr="008754BE" w:rsidRDefault="00973F5A">
            <w:pPr>
              <w:pStyle w:val="Overskrift3"/>
              <w:rPr>
                <w:rStyle w:val="ui-provider"/>
                <w:rFonts w:ascii="Arial" w:hAnsi="Arial" w:cs="Arial"/>
                <w:b w:val="0"/>
                <w:bCs w:val="0"/>
                <w:sz w:val="22"/>
                <w:szCs w:val="22"/>
              </w:rPr>
            </w:pPr>
            <w:r w:rsidRPr="008754BE">
              <w:rPr>
                <w:rFonts w:ascii="Arial" w:hAnsi="Arial" w:cs="Arial"/>
                <w:b w:val="0"/>
                <w:bCs w:val="0"/>
                <w:sz w:val="22"/>
                <w:szCs w:val="22"/>
              </w:rPr>
              <w:t>Løsningen må kunne koble seg opp mot eksisterende og kommende nasjonale</w:t>
            </w:r>
            <w:r>
              <w:rPr>
                <w:rFonts w:ascii="Arial" w:hAnsi="Arial" w:cs="Arial"/>
                <w:b w:val="0"/>
                <w:bCs w:val="0"/>
                <w:sz w:val="22"/>
                <w:szCs w:val="22"/>
              </w:rPr>
              <w:t xml:space="preserve"> felleskomponenter og e-helse løsninger</w:t>
            </w:r>
            <w:r w:rsidRPr="008754BE">
              <w:rPr>
                <w:rFonts w:ascii="Arial" w:hAnsi="Arial" w:cs="Arial"/>
                <w:b w:val="0"/>
                <w:bCs w:val="0"/>
                <w:sz w:val="22"/>
                <w:szCs w:val="22"/>
              </w:rPr>
              <w:t xml:space="preserve">. Per i dag benytter kommunen DigiHelsestasjon, FIKS smittestopp, Kjernejournal, Digitalt ledsagerbevis og </w:t>
            </w:r>
            <w:proofErr w:type="spellStart"/>
            <w:r w:rsidRPr="008754BE">
              <w:rPr>
                <w:rFonts w:ascii="Arial" w:hAnsi="Arial" w:cs="Arial"/>
                <w:b w:val="0"/>
                <w:bCs w:val="0"/>
                <w:sz w:val="22"/>
                <w:szCs w:val="22"/>
              </w:rPr>
              <w:t>SvarUT</w:t>
            </w:r>
            <w:proofErr w:type="spellEnd"/>
            <w:r w:rsidRPr="008754BE">
              <w:rPr>
                <w:rFonts w:ascii="Arial" w:hAnsi="Arial" w:cs="Arial"/>
                <w:b w:val="0"/>
                <w:bCs w:val="0"/>
                <w:sz w:val="22"/>
                <w:szCs w:val="22"/>
              </w:rPr>
              <w:t>/INN.</w:t>
            </w:r>
          </w:p>
        </w:tc>
        <w:tc>
          <w:tcPr>
            <w:tcW w:w="770" w:type="pct"/>
          </w:tcPr>
          <w:p w14:paraId="440A1FE6" w14:textId="77777777" w:rsidR="00973F5A" w:rsidRDefault="00973F5A">
            <w:pPr>
              <w:pStyle w:val="Normaltabell"/>
              <w:jc w:val="center"/>
              <w:rPr>
                <w:lang w:val="nb-NO"/>
              </w:rPr>
            </w:pPr>
            <w:r>
              <w:rPr>
                <w:lang w:val="nb-NO"/>
              </w:rPr>
              <w:t>M</w:t>
            </w:r>
          </w:p>
        </w:tc>
        <w:tc>
          <w:tcPr>
            <w:tcW w:w="615" w:type="pct"/>
          </w:tcPr>
          <w:p w14:paraId="537690CC" w14:textId="77777777" w:rsidR="00973F5A" w:rsidRDefault="00973F5A">
            <w:pPr>
              <w:pStyle w:val="Normaltabell"/>
              <w:jc w:val="center"/>
              <w:rPr>
                <w:lang w:val="nb-NO"/>
              </w:rPr>
            </w:pPr>
          </w:p>
        </w:tc>
        <w:tc>
          <w:tcPr>
            <w:tcW w:w="1231" w:type="pct"/>
          </w:tcPr>
          <w:p w14:paraId="069DBE93" w14:textId="77777777" w:rsidR="00973F5A" w:rsidRDefault="00973F5A">
            <w:pPr>
              <w:pStyle w:val="Normaltabell"/>
              <w:rPr>
                <w:sz w:val="20"/>
                <w:lang w:val="nb-NO"/>
              </w:rPr>
            </w:pPr>
          </w:p>
        </w:tc>
      </w:tr>
      <w:tr w:rsidR="00973F5A" w14:paraId="16120D6F" w14:textId="77777777" w:rsidTr="00FE1FA0">
        <w:trPr>
          <w:trHeight w:val="300"/>
        </w:trPr>
        <w:tc>
          <w:tcPr>
            <w:tcW w:w="658" w:type="pct"/>
          </w:tcPr>
          <w:p w14:paraId="085CFFD8"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72CFB671" w14:textId="77777777" w:rsidR="00973F5A" w:rsidRPr="008754BE" w:rsidRDefault="00973F5A">
            <w:pPr>
              <w:pStyle w:val="Overskrift3"/>
              <w:rPr>
                <w:rStyle w:val="ui-provider"/>
                <w:rFonts w:ascii="Arial" w:hAnsi="Arial" w:cs="Arial"/>
                <w:b w:val="0"/>
                <w:bCs w:val="0"/>
                <w:sz w:val="22"/>
                <w:szCs w:val="22"/>
              </w:rPr>
            </w:pPr>
            <w:r w:rsidRPr="008754BE">
              <w:rPr>
                <w:rFonts w:ascii="Arial" w:hAnsi="Arial" w:cs="Arial"/>
                <w:b w:val="0"/>
                <w:bCs w:val="0"/>
                <w:sz w:val="22"/>
                <w:szCs w:val="22"/>
              </w:rPr>
              <w:t>Beskriv muligheten for dataflyt mellom EPJ og ansattes kalender system, som per i dag er Office 365.</w:t>
            </w:r>
          </w:p>
        </w:tc>
        <w:tc>
          <w:tcPr>
            <w:tcW w:w="770" w:type="pct"/>
          </w:tcPr>
          <w:p w14:paraId="2596F700" w14:textId="77777777" w:rsidR="00973F5A" w:rsidRDefault="00973F5A">
            <w:pPr>
              <w:pStyle w:val="Normaltabell"/>
              <w:jc w:val="center"/>
              <w:rPr>
                <w:lang w:val="nb-NO"/>
              </w:rPr>
            </w:pPr>
            <w:r>
              <w:rPr>
                <w:lang w:val="nb-NO"/>
              </w:rPr>
              <w:t>B</w:t>
            </w:r>
          </w:p>
        </w:tc>
        <w:tc>
          <w:tcPr>
            <w:tcW w:w="615" w:type="pct"/>
          </w:tcPr>
          <w:p w14:paraId="2B8E8ED9" w14:textId="77777777" w:rsidR="00973F5A" w:rsidRDefault="00973F5A">
            <w:pPr>
              <w:pStyle w:val="Normaltabell"/>
              <w:jc w:val="center"/>
              <w:rPr>
                <w:lang w:val="nb-NO"/>
              </w:rPr>
            </w:pPr>
          </w:p>
        </w:tc>
        <w:tc>
          <w:tcPr>
            <w:tcW w:w="1231" w:type="pct"/>
          </w:tcPr>
          <w:p w14:paraId="170AD820" w14:textId="77777777" w:rsidR="00973F5A" w:rsidRDefault="00973F5A">
            <w:pPr>
              <w:pStyle w:val="Normaltabell"/>
              <w:rPr>
                <w:sz w:val="20"/>
                <w:lang w:val="nb-NO"/>
              </w:rPr>
            </w:pPr>
          </w:p>
        </w:tc>
      </w:tr>
      <w:tr w:rsidR="00973F5A" w14:paraId="4B02F7D0" w14:textId="77777777" w:rsidTr="00FE1FA0">
        <w:trPr>
          <w:trHeight w:val="300"/>
        </w:trPr>
        <w:tc>
          <w:tcPr>
            <w:tcW w:w="658" w:type="pct"/>
          </w:tcPr>
          <w:p w14:paraId="4D9A0B94"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29BB05B5" w14:textId="77777777" w:rsidR="00973F5A" w:rsidRPr="008754BE" w:rsidRDefault="00973F5A">
            <w:pPr>
              <w:pStyle w:val="Overskrift3"/>
              <w:rPr>
                <w:rStyle w:val="ui-provider"/>
                <w:rFonts w:ascii="Arial" w:hAnsi="Arial" w:cs="Arial"/>
                <w:b w:val="0"/>
                <w:bCs w:val="0"/>
                <w:sz w:val="22"/>
                <w:szCs w:val="22"/>
              </w:rPr>
            </w:pPr>
            <w:r w:rsidRPr="008754BE">
              <w:rPr>
                <w:rFonts w:ascii="Arial" w:hAnsi="Arial" w:cs="Arial"/>
                <w:b w:val="0"/>
                <w:bCs w:val="0"/>
                <w:sz w:val="22"/>
                <w:szCs w:val="22"/>
              </w:rPr>
              <w:t xml:space="preserve">Det er ønskelig at løsningen kan koble seg </w:t>
            </w:r>
            <w:r>
              <w:rPr>
                <w:rFonts w:ascii="Arial" w:hAnsi="Arial" w:cs="Arial"/>
                <w:b w:val="0"/>
                <w:bCs w:val="0"/>
                <w:sz w:val="22"/>
                <w:szCs w:val="22"/>
              </w:rPr>
              <w:t xml:space="preserve">til </w:t>
            </w:r>
            <w:r w:rsidRPr="008754BE">
              <w:rPr>
                <w:rFonts w:ascii="Arial" w:hAnsi="Arial" w:cs="Arial"/>
                <w:b w:val="0"/>
                <w:bCs w:val="0"/>
                <w:sz w:val="22"/>
                <w:szCs w:val="22"/>
              </w:rPr>
              <w:t xml:space="preserve">Kunden sitt kvalitetssystem. Beskriv </w:t>
            </w:r>
            <w:r w:rsidRPr="008754BE">
              <w:rPr>
                <w:rFonts w:ascii="Arial" w:hAnsi="Arial" w:cs="Arial"/>
                <w:b w:val="0"/>
                <w:bCs w:val="0"/>
                <w:sz w:val="22"/>
                <w:szCs w:val="22"/>
              </w:rPr>
              <w:lastRenderedPageBreak/>
              <w:t xml:space="preserve">muligheten for dataflyt mellom EPJ og kvalitetssystem, som per i dag er </w:t>
            </w:r>
            <w:proofErr w:type="spellStart"/>
            <w:r w:rsidRPr="008754BE">
              <w:rPr>
                <w:rFonts w:ascii="Arial" w:hAnsi="Arial" w:cs="Arial"/>
                <w:b w:val="0"/>
                <w:bCs w:val="0"/>
                <w:sz w:val="22"/>
                <w:szCs w:val="22"/>
              </w:rPr>
              <w:t>Compilo</w:t>
            </w:r>
            <w:proofErr w:type="spellEnd"/>
            <w:r w:rsidRPr="008754BE">
              <w:rPr>
                <w:rFonts w:ascii="Arial" w:hAnsi="Arial" w:cs="Arial"/>
                <w:b w:val="0"/>
                <w:bCs w:val="0"/>
                <w:sz w:val="22"/>
                <w:szCs w:val="22"/>
              </w:rPr>
              <w:t>.</w:t>
            </w:r>
          </w:p>
        </w:tc>
        <w:tc>
          <w:tcPr>
            <w:tcW w:w="770" w:type="pct"/>
          </w:tcPr>
          <w:p w14:paraId="06D6BB89" w14:textId="77777777" w:rsidR="00973F5A" w:rsidRDefault="00973F5A">
            <w:pPr>
              <w:pStyle w:val="Normaltabell"/>
              <w:jc w:val="center"/>
              <w:rPr>
                <w:lang w:val="nb-NO"/>
              </w:rPr>
            </w:pPr>
            <w:r>
              <w:rPr>
                <w:lang w:val="nb-NO"/>
              </w:rPr>
              <w:lastRenderedPageBreak/>
              <w:t>B</w:t>
            </w:r>
          </w:p>
        </w:tc>
        <w:tc>
          <w:tcPr>
            <w:tcW w:w="615" w:type="pct"/>
          </w:tcPr>
          <w:p w14:paraId="76E534E2" w14:textId="77777777" w:rsidR="00973F5A" w:rsidRDefault="00973F5A">
            <w:pPr>
              <w:pStyle w:val="Normaltabell"/>
              <w:jc w:val="center"/>
              <w:rPr>
                <w:lang w:val="nb-NO"/>
              </w:rPr>
            </w:pPr>
          </w:p>
        </w:tc>
        <w:tc>
          <w:tcPr>
            <w:tcW w:w="1231" w:type="pct"/>
          </w:tcPr>
          <w:p w14:paraId="522AB232" w14:textId="77777777" w:rsidR="00973F5A" w:rsidRDefault="00973F5A">
            <w:pPr>
              <w:pStyle w:val="Normaltabell"/>
              <w:rPr>
                <w:sz w:val="20"/>
                <w:lang w:val="nb-NO"/>
              </w:rPr>
            </w:pPr>
          </w:p>
        </w:tc>
      </w:tr>
      <w:tr w:rsidR="00973F5A" w14:paraId="643DF556" w14:textId="77777777" w:rsidTr="00FE1FA0">
        <w:trPr>
          <w:trHeight w:val="300"/>
        </w:trPr>
        <w:tc>
          <w:tcPr>
            <w:tcW w:w="658" w:type="pct"/>
          </w:tcPr>
          <w:p w14:paraId="4BE9C39F"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62029B87" w14:textId="77777777" w:rsidR="00973F5A" w:rsidRPr="008754BE" w:rsidRDefault="00973F5A">
            <w:pPr>
              <w:pStyle w:val="Overskrift3"/>
              <w:rPr>
                <w:rStyle w:val="ui-provider"/>
                <w:rFonts w:ascii="Arial" w:hAnsi="Arial" w:cs="Arial"/>
                <w:b w:val="0"/>
                <w:bCs w:val="0"/>
                <w:sz w:val="22"/>
                <w:szCs w:val="22"/>
              </w:rPr>
            </w:pPr>
            <w:r w:rsidRPr="008754BE">
              <w:rPr>
                <w:rFonts w:ascii="Arial" w:hAnsi="Arial" w:cs="Arial"/>
                <w:b w:val="0"/>
                <w:bCs w:val="0"/>
                <w:sz w:val="22"/>
                <w:szCs w:val="22"/>
              </w:rPr>
              <w:t xml:space="preserve">Løsningen må arkivere dokumenter og metadata gjennom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sitt API. Integrasjonen skal bygges som push, ikke pull. Se detaljer i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sin API-dokumentasjon </w:t>
            </w:r>
            <w:hyperlink r:id="rId26" w:history="1">
              <w:r w:rsidRPr="008754BE">
                <w:rPr>
                  <w:rStyle w:val="Hyperkobling"/>
                  <w:rFonts w:ascii="Arial" w:hAnsi="Arial" w:cs="Arial"/>
                  <w:b w:val="0"/>
                  <w:bCs w:val="0"/>
                  <w:sz w:val="22"/>
                  <w:szCs w:val="22"/>
                </w:rPr>
                <w:t>https://documaster.github.io/api-docs/operations</w:t>
              </w:r>
            </w:hyperlink>
            <w:r w:rsidRPr="008754BE">
              <w:rPr>
                <w:rFonts w:ascii="Arial" w:hAnsi="Arial" w:cs="Arial"/>
                <w:b w:val="0"/>
                <w:bCs w:val="0"/>
                <w:sz w:val="22"/>
                <w:szCs w:val="22"/>
              </w:rPr>
              <w:t xml:space="preserve"> </w:t>
            </w:r>
          </w:p>
        </w:tc>
        <w:tc>
          <w:tcPr>
            <w:tcW w:w="770" w:type="pct"/>
          </w:tcPr>
          <w:p w14:paraId="1915720C" w14:textId="77777777" w:rsidR="00973F5A" w:rsidRDefault="00973F5A">
            <w:pPr>
              <w:pStyle w:val="Normaltabell"/>
              <w:jc w:val="center"/>
              <w:rPr>
                <w:lang w:val="nb-NO"/>
              </w:rPr>
            </w:pPr>
            <w:r>
              <w:rPr>
                <w:lang w:val="nb-NO"/>
              </w:rPr>
              <w:t>M</w:t>
            </w:r>
          </w:p>
        </w:tc>
        <w:tc>
          <w:tcPr>
            <w:tcW w:w="615" w:type="pct"/>
          </w:tcPr>
          <w:p w14:paraId="66C4EE54" w14:textId="77777777" w:rsidR="00973F5A" w:rsidRDefault="00973F5A">
            <w:pPr>
              <w:pStyle w:val="Normaltabell"/>
              <w:jc w:val="center"/>
              <w:rPr>
                <w:lang w:val="nb-NO"/>
              </w:rPr>
            </w:pPr>
          </w:p>
        </w:tc>
        <w:tc>
          <w:tcPr>
            <w:tcW w:w="1231" w:type="pct"/>
          </w:tcPr>
          <w:p w14:paraId="2BF800A8" w14:textId="77777777" w:rsidR="00973F5A" w:rsidRDefault="00973F5A">
            <w:pPr>
              <w:pStyle w:val="Normaltabell"/>
              <w:rPr>
                <w:sz w:val="20"/>
                <w:lang w:val="nb-NO"/>
              </w:rPr>
            </w:pPr>
          </w:p>
        </w:tc>
      </w:tr>
      <w:tr w:rsidR="00973F5A" w14:paraId="205A3FE2" w14:textId="77777777" w:rsidTr="00FE1FA0">
        <w:trPr>
          <w:trHeight w:val="300"/>
        </w:trPr>
        <w:tc>
          <w:tcPr>
            <w:tcW w:w="658" w:type="pct"/>
          </w:tcPr>
          <w:p w14:paraId="37F9C8F2"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049ECA8D"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 xml:space="preserve">Løsningen bør lese og evt. hente ut informasjon fra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Arkiv sitt API. Se detaljer i </w:t>
            </w:r>
            <w:proofErr w:type="spellStart"/>
            <w:r w:rsidRPr="008754BE">
              <w:rPr>
                <w:rFonts w:ascii="Arial" w:hAnsi="Arial" w:cs="Arial"/>
                <w:b w:val="0"/>
                <w:bCs w:val="0"/>
                <w:sz w:val="22"/>
                <w:szCs w:val="22"/>
              </w:rPr>
              <w:t>Documaster</w:t>
            </w:r>
            <w:proofErr w:type="spellEnd"/>
            <w:r w:rsidRPr="008754BE">
              <w:rPr>
                <w:rFonts w:ascii="Arial" w:hAnsi="Arial" w:cs="Arial"/>
                <w:b w:val="0"/>
                <w:bCs w:val="0"/>
                <w:sz w:val="22"/>
                <w:szCs w:val="22"/>
              </w:rPr>
              <w:t xml:space="preserve"> sin API-dokumentasjon </w:t>
            </w:r>
            <w:hyperlink r:id="rId27" w:history="1">
              <w:r w:rsidRPr="008754BE">
                <w:rPr>
                  <w:rStyle w:val="Hyperkobling"/>
                  <w:rFonts w:ascii="Arial" w:hAnsi="Arial" w:cs="Arial"/>
                  <w:b w:val="0"/>
                  <w:bCs w:val="0"/>
                  <w:sz w:val="22"/>
                  <w:szCs w:val="22"/>
                </w:rPr>
                <w:t>https://documaster.github.io/api-docs/operations/core/query</w:t>
              </w:r>
            </w:hyperlink>
          </w:p>
        </w:tc>
        <w:tc>
          <w:tcPr>
            <w:tcW w:w="770" w:type="pct"/>
          </w:tcPr>
          <w:p w14:paraId="5ACD4682" w14:textId="77777777" w:rsidR="00973F5A" w:rsidRDefault="00973F5A">
            <w:pPr>
              <w:pStyle w:val="Normaltabell"/>
              <w:jc w:val="center"/>
              <w:rPr>
                <w:lang w:val="nb-NO"/>
              </w:rPr>
            </w:pPr>
            <w:r>
              <w:rPr>
                <w:lang w:val="nb-NO"/>
              </w:rPr>
              <w:t>B</w:t>
            </w:r>
          </w:p>
        </w:tc>
        <w:tc>
          <w:tcPr>
            <w:tcW w:w="615" w:type="pct"/>
          </w:tcPr>
          <w:p w14:paraId="1016C76A" w14:textId="77777777" w:rsidR="00973F5A" w:rsidRDefault="00973F5A">
            <w:pPr>
              <w:pStyle w:val="Normaltabell"/>
              <w:jc w:val="center"/>
              <w:rPr>
                <w:lang w:val="nb-NO"/>
              </w:rPr>
            </w:pPr>
          </w:p>
        </w:tc>
        <w:tc>
          <w:tcPr>
            <w:tcW w:w="1231" w:type="pct"/>
          </w:tcPr>
          <w:p w14:paraId="54ECED59" w14:textId="77777777" w:rsidR="00973F5A" w:rsidRDefault="00973F5A">
            <w:pPr>
              <w:pStyle w:val="Normaltabell"/>
              <w:rPr>
                <w:sz w:val="20"/>
                <w:lang w:val="nb-NO"/>
              </w:rPr>
            </w:pPr>
          </w:p>
        </w:tc>
      </w:tr>
      <w:tr w:rsidR="00973F5A" w14:paraId="25E6DA65" w14:textId="77777777" w:rsidTr="00FE1FA0">
        <w:trPr>
          <w:trHeight w:val="300"/>
        </w:trPr>
        <w:tc>
          <w:tcPr>
            <w:tcW w:w="658" w:type="pct"/>
          </w:tcPr>
          <w:p w14:paraId="41517EB1"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6E7631FA"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Kunden setter føringer for hvilke metadata som overføres</w:t>
            </w:r>
            <w:r>
              <w:rPr>
                <w:rFonts w:ascii="Arial" w:hAnsi="Arial" w:cs="Arial"/>
                <w:b w:val="0"/>
                <w:bCs w:val="0"/>
                <w:sz w:val="22"/>
                <w:szCs w:val="22"/>
              </w:rPr>
              <w:t xml:space="preserve"> til arkiv</w:t>
            </w:r>
            <w:r w:rsidRPr="008754BE">
              <w:rPr>
                <w:rFonts w:ascii="Arial" w:hAnsi="Arial" w:cs="Arial"/>
                <w:b w:val="0"/>
                <w:bCs w:val="0"/>
                <w:sz w:val="22"/>
                <w:szCs w:val="22"/>
              </w:rPr>
              <w:t xml:space="preserve"> og hvordan disse struktureres. </w:t>
            </w:r>
          </w:p>
        </w:tc>
        <w:tc>
          <w:tcPr>
            <w:tcW w:w="770" w:type="pct"/>
          </w:tcPr>
          <w:p w14:paraId="47683051" w14:textId="77777777" w:rsidR="00973F5A" w:rsidRDefault="00973F5A">
            <w:pPr>
              <w:pStyle w:val="Normaltabell"/>
              <w:jc w:val="center"/>
              <w:rPr>
                <w:lang w:val="nb-NO"/>
              </w:rPr>
            </w:pPr>
            <w:r>
              <w:rPr>
                <w:lang w:val="nb-NO"/>
              </w:rPr>
              <w:t>M</w:t>
            </w:r>
          </w:p>
        </w:tc>
        <w:tc>
          <w:tcPr>
            <w:tcW w:w="615" w:type="pct"/>
          </w:tcPr>
          <w:p w14:paraId="03126DDE" w14:textId="77777777" w:rsidR="00973F5A" w:rsidRDefault="00973F5A">
            <w:pPr>
              <w:pStyle w:val="Normaltabell"/>
              <w:jc w:val="center"/>
              <w:rPr>
                <w:lang w:val="nb-NO"/>
              </w:rPr>
            </w:pPr>
          </w:p>
        </w:tc>
        <w:tc>
          <w:tcPr>
            <w:tcW w:w="1231" w:type="pct"/>
          </w:tcPr>
          <w:p w14:paraId="750D9A56" w14:textId="77777777" w:rsidR="00973F5A" w:rsidRDefault="00973F5A">
            <w:pPr>
              <w:pStyle w:val="Normaltabell"/>
              <w:rPr>
                <w:sz w:val="20"/>
                <w:lang w:val="nb-NO"/>
              </w:rPr>
            </w:pPr>
          </w:p>
        </w:tc>
      </w:tr>
      <w:tr w:rsidR="00973F5A" w14:paraId="2546B0BE" w14:textId="77777777" w:rsidTr="00FE1FA0">
        <w:trPr>
          <w:trHeight w:val="300"/>
        </w:trPr>
        <w:tc>
          <w:tcPr>
            <w:tcW w:w="658" w:type="pct"/>
          </w:tcPr>
          <w:p w14:paraId="2455168E"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6F4F1276"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Løsningen må ha elektronisk meldingsutveksling.</w:t>
            </w:r>
          </w:p>
        </w:tc>
        <w:tc>
          <w:tcPr>
            <w:tcW w:w="770" w:type="pct"/>
          </w:tcPr>
          <w:p w14:paraId="478420A5" w14:textId="77777777" w:rsidR="00973F5A" w:rsidRDefault="00973F5A">
            <w:pPr>
              <w:pStyle w:val="Normaltabell"/>
              <w:jc w:val="center"/>
              <w:rPr>
                <w:lang w:val="nb-NO"/>
              </w:rPr>
            </w:pPr>
            <w:r>
              <w:rPr>
                <w:lang w:val="nb-NO"/>
              </w:rPr>
              <w:t>M</w:t>
            </w:r>
          </w:p>
        </w:tc>
        <w:tc>
          <w:tcPr>
            <w:tcW w:w="615" w:type="pct"/>
          </w:tcPr>
          <w:p w14:paraId="32E52372" w14:textId="77777777" w:rsidR="00973F5A" w:rsidRDefault="00973F5A">
            <w:pPr>
              <w:pStyle w:val="Normaltabell"/>
              <w:jc w:val="center"/>
              <w:rPr>
                <w:lang w:val="nb-NO"/>
              </w:rPr>
            </w:pPr>
          </w:p>
        </w:tc>
        <w:tc>
          <w:tcPr>
            <w:tcW w:w="1231" w:type="pct"/>
          </w:tcPr>
          <w:p w14:paraId="1B8DAD86" w14:textId="77777777" w:rsidR="00973F5A" w:rsidRDefault="00973F5A">
            <w:pPr>
              <w:pStyle w:val="Normaltabell"/>
              <w:rPr>
                <w:sz w:val="20"/>
                <w:lang w:val="nb-NO"/>
              </w:rPr>
            </w:pPr>
          </w:p>
        </w:tc>
      </w:tr>
      <w:tr w:rsidR="00973F5A" w14:paraId="4D4D6547" w14:textId="77777777" w:rsidTr="00FE1FA0">
        <w:trPr>
          <w:trHeight w:val="300"/>
        </w:trPr>
        <w:tc>
          <w:tcPr>
            <w:tcW w:w="658" w:type="pct"/>
          </w:tcPr>
          <w:p w14:paraId="23F7324E"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5D51A689"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 xml:space="preserve">Beskriv hvilke typer meldinger og hvordan blir disse distribuert inklusive vedlegg. Mulighet til å sende og motta vedlegg, alle filtyper, samt lesebekreftelse på meldinger via elektronisk </w:t>
            </w:r>
            <w:proofErr w:type="spellStart"/>
            <w:r w:rsidRPr="008754BE">
              <w:rPr>
                <w:rFonts w:ascii="Arial" w:hAnsi="Arial" w:cs="Arial"/>
                <w:b w:val="0"/>
                <w:bCs w:val="0"/>
                <w:sz w:val="22"/>
                <w:szCs w:val="22"/>
              </w:rPr>
              <w:t>meldingsutveksler</w:t>
            </w:r>
            <w:proofErr w:type="spellEnd"/>
          </w:p>
        </w:tc>
        <w:tc>
          <w:tcPr>
            <w:tcW w:w="770" w:type="pct"/>
          </w:tcPr>
          <w:p w14:paraId="206ECB8F" w14:textId="77777777" w:rsidR="00973F5A" w:rsidRDefault="00973F5A">
            <w:pPr>
              <w:pStyle w:val="Normaltabell"/>
              <w:jc w:val="center"/>
              <w:rPr>
                <w:lang w:val="nb-NO"/>
              </w:rPr>
            </w:pPr>
            <w:r>
              <w:rPr>
                <w:lang w:val="nb-NO"/>
              </w:rPr>
              <w:t>E</w:t>
            </w:r>
          </w:p>
        </w:tc>
        <w:tc>
          <w:tcPr>
            <w:tcW w:w="615" w:type="pct"/>
          </w:tcPr>
          <w:p w14:paraId="5583F51B" w14:textId="77777777" w:rsidR="00973F5A" w:rsidRDefault="00973F5A">
            <w:pPr>
              <w:pStyle w:val="Normaltabell"/>
              <w:jc w:val="center"/>
              <w:rPr>
                <w:lang w:val="nb-NO"/>
              </w:rPr>
            </w:pPr>
          </w:p>
        </w:tc>
        <w:tc>
          <w:tcPr>
            <w:tcW w:w="1231" w:type="pct"/>
          </w:tcPr>
          <w:p w14:paraId="425EE393" w14:textId="77777777" w:rsidR="00973F5A" w:rsidRDefault="00973F5A">
            <w:pPr>
              <w:pStyle w:val="Normaltabell"/>
              <w:rPr>
                <w:sz w:val="20"/>
                <w:lang w:val="nb-NO"/>
              </w:rPr>
            </w:pPr>
          </w:p>
        </w:tc>
      </w:tr>
      <w:tr w:rsidR="00973F5A" w14:paraId="7863A12C" w14:textId="77777777" w:rsidTr="00FE1FA0">
        <w:trPr>
          <w:trHeight w:val="300"/>
        </w:trPr>
        <w:tc>
          <w:tcPr>
            <w:tcW w:w="658" w:type="pct"/>
          </w:tcPr>
          <w:p w14:paraId="2D333DB2"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21D29488"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Det er ønskelig med dataflyt mellom NAV sin digitale løsning for hjelpemidler</w:t>
            </w:r>
            <w:r>
              <w:rPr>
                <w:rFonts w:ascii="Arial" w:hAnsi="Arial" w:cs="Arial"/>
                <w:b w:val="0"/>
                <w:bCs w:val="0"/>
                <w:sz w:val="22"/>
                <w:szCs w:val="22"/>
              </w:rPr>
              <w:t xml:space="preserve"> og EPJ</w:t>
            </w:r>
            <w:r w:rsidRPr="008754BE">
              <w:rPr>
                <w:rFonts w:ascii="Arial" w:hAnsi="Arial" w:cs="Arial"/>
                <w:b w:val="0"/>
                <w:bCs w:val="0"/>
                <w:sz w:val="22"/>
                <w:szCs w:val="22"/>
              </w:rPr>
              <w:t>. Beskriv muligheten for dataflyt mellom NAV sin digitale løsning for hjelpemidler (</w:t>
            </w:r>
            <w:proofErr w:type="spellStart"/>
            <w:r w:rsidRPr="008754BE">
              <w:rPr>
                <w:rFonts w:ascii="Arial" w:hAnsi="Arial" w:cs="Arial"/>
                <w:b w:val="0"/>
                <w:bCs w:val="0"/>
                <w:sz w:val="22"/>
                <w:szCs w:val="22"/>
              </w:rPr>
              <w:t>Digihot</w:t>
            </w:r>
            <w:proofErr w:type="spellEnd"/>
            <w:r w:rsidRPr="008754BE">
              <w:rPr>
                <w:rFonts w:ascii="Arial" w:hAnsi="Arial" w:cs="Arial"/>
                <w:b w:val="0"/>
                <w:bCs w:val="0"/>
                <w:sz w:val="22"/>
                <w:szCs w:val="22"/>
              </w:rPr>
              <w:t>) og EPJ</w:t>
            </w:r>
          </w:p>
        </w:tc>
        <w:tc>
          <w:tcPr>
            <w:tcW w:w="770" w:type="pct"/>
          </w:tcPr>
          <w:p w14:paraId="2698E818" w14:textId="77777777" w:rsidR="00973F5A" w:rsidRDefault="00973F5A">
            <w:pPr>
              <w:pStyle w:val="Normaltabell"/>
              <w:jc w:val="center"/>
              <w:rPr>
                <w:lang w:val="nb-NO"/>
              </w:rPr>
            </w:pPr>
            <w:r>
              <w:rPr>
                <w:lang w:val="nb-NO"/>
              </w:rPr>
              <w:t>B</w:t>
            </w:r>
          </w:p>
        </w:tc>
        <w:tc>
          <w:tcPr>
            <w:tcW w:w="615" w:type="pct"/>
          </w:tcPr>
          <w:p w14:paraId="530CAD85" w14:textId="77777777" w:rsidR="00973F5A" w:rsidRDefault="00973F5A">
            <w:pPr>
              <w:pStyle w:val="Normaltabell"/>
              <w:jc w:val="center"/>
              <w:rPr>
                <w:lang w:val="nb-NO"/>
              </w:rPr>
            </w:pPr>
          </w:p>
        </w:tc>
        <w:tc>
          <w:tcPr>
            <w:tcW w:w="1231" w:type="pct"/>
          </w:tcPr>
          <w:p w14:paraId="2869A820" w14:textId="77777777" w:rsidR="00973F5A" w:rsidRDefault="00973F5A">
            <w:pPr>
              <w:pStyle w:val="Normaltabell"/>
              <w:rPr>
                <w:sz w:val="20"/>
                <w:lang w:val="nb-NO"/>
              </w:rPr>
            </w:pPr>
          </w:p>
        </w:tc>
      </w:tr>
      <w:tr w:rsidR="00973F5A" w14:paraId="114C1E26" w14:textId="77777777" w:rsidTr="00FE1FA0">
        <w:trPr>
          <w:trHeight w:val="300"/>
        </w:trPr>
        <w:tc>
          <w:tcPr>
            <w:tcW w:w="658" w:type="pct"/>
          </w:tcPr>
          <w:p w14:paraId="212B151D"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0CD5C464"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Personopplysninger</w:t>
            </w:r>
            <w:r>
              <w:rPr>
                <w:rFonts w:ascii="Arial" w:hAnsi="Arial" w:cs="Arial"/>
                <w:b w:val="0"/>
                <w:bCs w:val="0"/>
                <w:sz w:val="22"/>
                <w:szCs w:val="22"/>
              </w:rPr>
              <w:t xml:space="preserve"> skal</w:t>
            </w:r>
            <w:r w:rsidRPr="008754BE">
              <w:rPr>
                <w:rFonts w:ascii="Arial" w:hAnsi="Arial" w:cs="Arial"/>
                <w:b w:val="0"/>
                <w:bCs w:val="0"/>
                <w:sz w:val="22"/>
                <w:szCs w:val="22"/>
              </w:rPr>
              <w:t xml:space="preserve"> oppdateres automatisk ved </w:t>
            </w:r>
            <w:r w:rsidRPr="008754BE">
              <w:rPr>
                <w:rFonts w:ascii="Arial" w:hAnsi="Arial" w:cs="Arial"/>
                <w:b w:val="0"/>
                <w:bCs w:val="0"/>
                <w:sz w:val="22"/>
                <w:szCs w:val="22"/>
              </w:rPr>
              <w:lastRenderedPageBreak/>
              <w:t>endring i registre med integrasjoner til EPJ. Beskriv rutiner for oppdatering ved endringer.</w:t>
            </w:r>
          </w:p>
        </w:tc>
        <w:tc>
          <w:tcPr>
            <w:tcW w:w="770" w:type="pct"/>
          </w:tcPr>
          <w:p w14:paraId="7FDBF569" w14:textId="77777777" w:rsidR="00973F5A" w:rsidRDefault="00973F5A">
            <w:pPr>
              <w:pStyle w:val="Normaltabell"/>
              <w:jc w:val="center"/>
              <w:rPr>
                <w:lang w:val="nb-NO"/>
              </w:rPr>
            </w:pPr>
            <w:r>
              <w:rPr>
                <w:lang w:val="nb-NO"/>
              </w:rPr>
              <w:lastRenderedPageBreak/>
              <w:t>M</w:t>
            </w:r>
          </w:p>
        </w:tc>
        <w:tc>
          <w:tcPr>
            <w:tcW w:w="615" w:type="pct"/>
          </w:tcPr>
          <w:p w14:paraId="3462A91E" w14:textId="77777777" w:rsidR="00973F5A" w:rsidRDefault="00973F5A">
            <w:pPr>
              <w:pStyle w:val="Normaltabell"/>
              <w:jc w:val="center"/>
              <w:rPr>
                <w:lang w:val="nb-NO"/>
              </w:rPr>
            </w:pPr>
          </w:p>
        </w:tc>
        <w:tc>
          <w:tcPr>
            <w:tcW w:w="1231" w:type="pct"/>
          </w:tcPr>
          <w:p w14:paraId="47FEB3FF" w14:textId="77777777" w:rsidR="00973F5A" w:rsidRDefault="00973F5A">
            <w:pPr>
              <w:pStyle w:val="Normaltabell"/>
              <w:rPr>
                <w:sz w:val="20"/>
                <w:lang w:val="nb-NO"/>
              </w:rPr>
            </w:pPr>
          </w:p>
        </w:tc>
      </w:tr>
      <w:tr w:rsidR="00973F5A" w14:paraId="63ED40E8" w14:textId="77777777" w:rsidTr="00FE1FA0">
        <w:trPr>
          <w:trHeight w:val="300"/>
        </w:trPr>
        <w:tc>
          <w:tcPr>
            <w:tcW w:w="658" w:type="pct"/>
          </w:tcPr>
          <w:p w14:paraId="302D497C"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5468DDEE"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Mulighet for å sende og besvare PLO-meldinger med vedlegg.</w:t>
            </w:r>
          </w:p>
        </w:tc>
        <w:tc>
          <w:tcPr>
            <w:tcW w:w="770" w:type="pct"/>
          </w:tcPr>
          <w:p w14:paraId="5616E307" w14:textId="77777777" w:rsidR="00973F5A" w:rsidRDefault="00973F5A">
            <w:pPr>
              <w:pStyle w:val="Normaltabell"/>
              <w:jc w:val="center"/>
              <w:rPr>
                <w:lang w:val="nb-NO"/>
              </w:rPr>
            </w:pPr>
            <w:r>
              <w:rPr>
                <w:rFonts w:cs="Arial"/>
                <w:color w:val="auto"/>
                <w:lang w:val="nb-NO"/>
              </w:rPr>
              <w:t>M</w:t>
            </w:r>
          </w:p>
        </w:tc>
        <w:tc>
          <w:tcPr>
            <w:tcW w:w="615" w:type="pct"/>
          </w:tcPr>
          <w:p w14:paraId="47106F24" w14:textId="77777777" w:rsidR="00973F5A" w:rsidRDefault="00973F5A">
            <w:pPr>
              <w:pStyle w:val="Normaltabell"/>
              <w:jc w:val="center"/>
              <w:rPr>
                <w:lang w:val="nb-NO"/>
              </w:rPr>
            </w:pPr>
          </w:p>
        </w:tc>
        <w:tc>
          <w:tcPr>
            <w:tcW w:w="1231" w:type="pct"/>
          </w:tcPr>
          <w:p w14:paraId="5C848B9F" w14:textId="77777777" w:rsidR="00973F5A" w:rsidRDefault="00973F5A">
            <w:pPr>
              <w:pStyle w:val="Normaltabell"/>
              <w:rPr>
                <w:sz w:val="20"/>
                <w:lang w:val="nb-NO"/>
              </w:rPr>
            </w:pPr>
          </w:p>
        </w:tc>
      </w:tr>
      <w:tr w:rsidR="00973F5A" w14:paraId="5132ED37" w14:textId="77777777" w:rsidTr="00FE1FA0">
        <w:trPr>
          <w:trHeight w:val="300"/>
        </w:trPr>
        <w:tc>
          <w:tcPr>
            <w:tcW w:w="658" w:type="pct"/>
          </w:tcPr>
          <w:p w14:paraId="1FDFDE92"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6A6A5C28" w14:textId="77777777" w:rsidR="00973F5A" w:rsidRPr="008754BE" w:rsidRDefault="00973F5A">
            <w:pPr>
              <w:pStyle w:val="Overskrift3"/>
              <w:rPr>
                <w:rFonts w:ascii="Arial" w:hAnsi="Arial" w:cs="Arial"/>
                <w:b w:val="0"/>
                <w:bCs w:val="0"/>
                <w:sz w:val="22"/>
                <w:szCs w:val="22"/>
              </w:rPr>
            </w:pPr>
            <w:r w:rsidRPr="008754BE">
              <w:rPr>
                <w:rFonts w:ascii="Arial" w:hAnsi="Arial" w:cs="Arial"/>
                <w:b w:val="0"/>
                <w:bCs w:val="0"/>
                <w:sz w:val="22"/>
                <w:szCs w:val="22"/>
              </w:rPr>
              <w:t>Beskriv muligheter og begrensninger for å sende PLO meldinger med vedlegg</w:t>
            </w:r>
          </w:p>
        </w:tc>
        <w:tc>
          <w:tcPr>
            <w:tcW w:w="770" w:type="pct"/>
          </w:tcPr>
          <w:p w14:paraId="0D5E5190" w14:textId="77777777" w:rsidR="00973F5A" w:rsidRDefault="00973F5A">
            <w:pPr>
              <w:pStyle w:val="Normaltabell"/>
              <w:jc w:val="center"/>
              <w:rPr>
                <w:rFonts w:cs="Arial"/>
                <w:color w:val="auto"/>
                <w:lang w:val="nb-NO"/>
              </w:rPr>
            </w:pPr>
            <w:r>
              <w:rPr>
                <w:rFonts w:cs="Arial"/>
                <w:color w:val="auto"/>
                <w:lang w:val="nb-NO"/>
              </w:rPr>
              <w:t>E</w:t>
            </w:r>
          </w:p>
        </w:tc>
        <w:tc>
          <w:tcPr>
            <w:tcW w:w="615" w:type="pct"/>
          </w:tcPr>
          <w:p w14:paraId="766BAB6B" w14:textId="77777777" w:rsidR="00973F5A" w:rsidRDefault="00973F5A">
            <w:pPr>
              <w:pStyle w:val="Normaltabell"/>
              <w:jc w:val="center"/>
              <w:rPr>
                <w:lang w:val="nb-NO"/>
              </w:rPr>
            </w:pPr>
          </w:p>
        </w:tc>
        <w:tc>
          <w:tcPr>
            <w:tcW w:w="1231" w:type="pct"/>
          </w:tcPr>
          <w:p w14:paraId="1B9C2B39" w14:textId="77777777" w:rsidR="00973F5A" w:rsidRDefault="00973F5A">
            <w:pPr>
              <w:pStyle w:val="Normaltabell"/>
              <w:rPr>
                <w:sz w:val="20"/>
                <w:lang w:val="nb-NO"/>
              </w:rPr>
            </w:pPr>
          </w:p>
        </w:tc>
      </w:tr>
      <w:tr w:rsidR="00973F5A" w14:paraId="2E4752C3" w14:textId="77777777" w:rsidTr="00FE1FA0">
        <w:trPr>
          <w:trHeight w:val="300"/>
        </w:trPr>
        <w:tc>
          <w:tcPr>
            <w:tcW w:w="658" w:type="pct"/>
          </w:tcPr>
          <w:p w14:paraId="29C34A12" w14:textId="77777777" w:rsidR="00973F5A" w:rsidRPr="00E21826" w:rsidRDefault="00973F5A">
            <w:pPr>
              <w:pStyle w:val="Overskrift3"/>
              <w:numPr>
                <w:ilvl w:val="1"/>
                <w:numId w:val="18"/>
              </w:numPr>
              <w:ind w:left="717"/>
              <w:rPr>
                <w:rFonts w:ascii="Arial" w:hAnsi="Arial"/>
                <w:b w:val="0"/>
                <w:bCs w:val="0"/>
                <w:sz w:val="22"/>
                <w:szCs w:val="22"/>
              </w:rPr>
            </w:pPr>
          </w:p>
        </w:tc>
        <w:tc>
          <w:tcPr>
            <w:tcW w:w="1726" w:type="pct"/>
          </w:tcPr>
          <w:p w14:paraId="43FD6E61" w14:textId="77777777" w:rsidR="00973F5A" w:rsidRPr="008754BE" w:rsidRDefault="00973F5A">
            <w:pPr>
              <w:pStyle w:val="Overskrift3"/>
              <w:rPr>
                <w:rFonts w:ascii="Arial" w:hAnsi="Arial" w:cs="Arial"/>
                <w:b w:val="0"/>
                <w:bCs w:val="0"/>
                <w:sz w:val="22"/>
                <w:szCs w:val="22"/>
              </w:rPr>
            </w:pPr>
            <w:r>
              <w:rPr>
                <w:rFonts w:ascii="Arial" w:hAnsi="Arial" w:cs="Arial"/>
                <w:b w:val="0"/>
                <w:bCs w:val="0"/>
                <w:sz w:val="22"/>
                <w:szCs w:val="22"/>
              </w:rPr>
              <w:t>Beskriv muligheter og begrensninger for integrasjoner og/eller oppkobling mot ulike betalingsløsninger, inkludert inn- og utsjekksløsninger</w:t>
            </w:r>
          </w:p>
        </w:tc>
        <w:tc>
          <w:tcPr>
            <w:tcW w:w="770" w:type="pct"/>
          </w:tcPr>
          <w:p w14:paraId="6C8050E8" w14:textId="77777777" w:rsidR="00973F5A" w:rsidRDefault="00973F5A">
            <w:pPr>
              <w:pStyle w:val="Normaltabell"/>
              <w:jc w:val="center"/>
              <w:rPr>
                <w:rFonts w:cs="Arial"/>
                <w:color w:val="auto"/>
                <w:lang w:val="nb-NO"/>
              </w:rPr>
            </w:pPr>
            <w:r>
              <w:rPr>
                <w:rFonts w:cs="Arial"/>
                <w:color w:val="auto"/>
                <w:lang w:val="nb-NO"/>
              </w:rPr>
              <w:t>E</w:t>
            </w:r>
          </w:p>
        </w:tc>
        <w:tc>
          <w:tcPr>
            <w:tcW w:w="615" w:type="pct"/>
          </w:tcPr>
          <w:p w14:paraId="11ACD40A" w14:textId="77777777" w:rsidR="00973F5A" w:rsidRDefault="00973F5A">
            <w:pPr>
              <w:pStyle w:val="Normaltabell"/>
              <w:jc w:val="center"/>
              <w:rPr>
                <w:lang w:val="nb-NO"/>
              </w:rPr>
            </w:pPr>
          </w:p>
        </w:tc>
        <w:tc>
          <w:tcPr>
            <w:tcW w:w="1231" w:type="pct"/>
          </w:tcPr>
          <w:p w14:paraId="2E4F2B92" w14:textId="77777777" w:rsidR="00973F5A" w:rsidRDefault="00973F5A">
            <w:pPr>
              <w:pStyle w:val="Normaltabell"/>
              <w:rPr>
                <w:sz w:val="20"/>
                <w:lang w:val="nb-NO"/>
              </w:rPr>
            </w:pPr>
          </w:p>
        </w:tc>
      </w:tr>
    </w:tbl>
    <w:p w14:paraId="013ECAB3" w14:textId="77777777" w:rsidR="00973F5A" w:rsidRDefault="00973F5A" w:rsidP="00973F5A">
      <w:pPr>
        <w:rPr>
          <w:rFonts w:cs="Arial"/>
          <w:szCs w:val="22"/>
        </w:rPr>
      </w:pPr>
    </w:p>
    <w:p w14:paraId="60F2EFEB" w14:textId="77777777" w:rsidR="00973F5A" w:rsidRDefault="00973F5A" w:rsidP="006F68E8">
      <w:pPr>
        <w:pStyle w:val="Overskrift2"/>
        <w:numPr>
          <w:ilvl w:val="0"/>
          <w:numId w:val="47"/>
        </w:numPr>
        <w:ind w:left="1080"/>
      </w:pPr>
      <w:r>
        <w:t>Tilgangsstyring</w:t>
      </w:r>
    </w:p>
    <w:p w14:paraId="62EB01BB" w14:textId="77777777" w:rsidR="00973F5A" w:rsidRDefault="00973F5A" w:rsidP="00973F5A">
      <w:pPr>
        <w:rPr>
          <w:rFonts w:cs="Arial"/>
          <w:szCs w:val="22"/>
        </w:rPr>
      </w:pPr>
      <w:r>
        <w:rPr>
          <w:rFonts w:cs="Arial"/>
          <w:szCs w:val="22"/>
        </w:rPr>
        <w:t>Vi er ansvarlig for å sikre at helse- og personopplysninger ikke deles med andre enn de som har et tjenstlig behov for dem. Samtidig skal vi sørge for at alle som er involvert i tjenesteytelse til innbyggerne har tilgang på nødvendig informasjon når de trenger det. Da må verktøyene vi har tilgjengelig for tildeling, administrering, fjerning og kontroll være både sikre og fleksible.</w:t>
      </w:r>
    </w:p>
    <w:p w14:paraId="6CAE55CC" w14:textId="77777777" w:rsidR="00973F5A" w:rsidRDefault="00973F5A" w:rsidP="00973F5A">
      <w:pPr>
        <w:rPr>
          <w:rFonts w:cs="Arial"/>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704"/>
        <w:gridCol w:w="1371"/>
        <w:gridCol w:w="951"/>
        <w:gridCol w:w="2250"/>
      </w:tblGrid>
      <w:tr w:rsidR="00973F5A" w:rsidRPr="00320B64" w14:paraId="41D1BF44" w14:textId="77777777">
        <w:trPr>
          <w:cantSplit/>
          <w:tblHeader/>
        </w:trPr>
        <w:tc>
          <w:tcPr>
            <w:tcW w:w="3276" w:type="pct"/>
            <w:gridSpan w:val="3"/>
            <w:shd w:val="clear" w:color="auto" w:fill="C0C0C0"/>
          </w:tcPr>
          <w:p w14:paraId="771E5E67" w14:textId="77777777" w:rsidR="00973F5A" w:rsidRPr="00320B64" w:rsidRDefault="00973F5A">
            <w:pPr>
              <w:pStyle w:val="Normaltabell"/>
              <w:ind w:left="709" w:hanging="709"/>
              <w:rPr>
                <w:b/>
                <w:lang w:val="nb-NO"/>
              </w:rPr>
            </w:pPr>
            <w:r w:rsidRPr="00320B64">
              <w:rPr>
                <w:b/>
                <w:lang w:val="nb-NO"/>
              </w:rPr>
              <w:t>Kundens krav</w:t>
            </w:r>
          </w:p>
        </w:tc>
        <w:tc>
          <w:tcPr>
            <w:tcW w:w="1724" w:type="pct"/>
            <w:gridSpan w:val="2"/>
            <w:shd w:val="clear" w:color="auto" w:fill="C0C0C0"/>
          </w:tcPr>
          <w:p w14:paraId="631899D0"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7C8444C2" w14:textId="77777777">
        <w:trPr>
          <w:cantSplit/>
          <w:tblHeader/>
        </w:trPr>
        <w:tc>
          <w:tcPr>
            <w:tcW w:w="545" w:type="pct"/>
            <w:shd w:val="clear" w:color="auto" w:fill="C0C0C0"/>
          </w:tcPr>
          <w:p w14:paraId="26A37377" w14:textId="77777777" w:rsidR="00973F5A" w:rsidRDefault="00973F5A">
            <w:pPr>
              <w:pStyle w:val="Normaltabell"/>
              <w:ind w:left="709" w:hanging="709"/>
              <w:rPr>
                <w:b/>
                <w:sz w:val="20"/>
                <w:lang w:val="nb-NO"/>
              </w:rPr>
            </w:pPr>
          </w:p>
          <w:p w14:paraId="679154F3" w14:textId="77777777" w:rsidR="00973F5A" w:rsidRPr="00D75608" w:rsidRDefault="00973F5A">
            <w:pPr>
              <w:pStyle w:val="Normaltabell"/>
              <w:ind w:left="709" w:hanging="709"/>
              <w:rPr>
                <w:b/>
                <w:sz w:val="20"/>
                <w:lang w:val="nb-NO"/>
              </w:rPr>
            </w:pPr>
            <w:r>
              <w:rPr>
                <w:b/>
                <w:sz w:val="20"/>
                <w:lang w:val="nb-NO"/>
              </w:rPr>
              <w:t>ID</w:t>
            </w:r>
          </w:p>
        </w:tc>
        <w:tc>
          <w:tcPr>
            <w:tcW w:w="1994" w:type="pct"/>
            <w:shd w:val="clear" w:color="auto" w:fill="C0C0C0"/>
            <w:vAlign w:val="center"/>
          </w:tcPr>
          <w:p w14:paraId="4D74DB5F"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8" w:type="pct"/>
            <w:shd w:val="clear" w:color="auto" w:fill="C0C0C0"/>
            <w:vAlign w:val="center"/>
          </w:tcPr>
          <w:p w14:paraId="1710B756" w14:textId="77777777" w:rsidR="00973F5A" w:rsidRPr="00D75608" w:rsidRDefault="00973F5A">
            <w:pPr>
              <w:pStyle w:val="Normaltabell"/>
              <w:ind w:left="709" w:hanging="709"/>
              <w:rPr>
                <w:b/>
                <w:sz w:val="20"/>
                <w:lang w:val="nb-NO"/>
              </w:rPr>
            </w:pPr>
            <w:r w:rsidRPr="00D75608">
              <w:rPr>
                <w:b/>
                <w:sz w:val="20"/>
                <w:lang w:val="nb-NO"/>
              </w:rPr>
              <w:t>Krav type</w:t>
            </w:r>
          </w:p>
        </w:tc>
        <w:tc>
          <w:tcPr>
            <w:tcW w:w="512" w:type="pct"/>
            <w:shd w:val="clear" w:color="auto" w:fill="C0C0C0"/>
            <w:vAlign w:val="center"/>
          </w:tcPr>
          <w:p w14:paraId="77562053"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E23184C" w14:textId="77777777" w:rsidR="00973F5A" w:rsidRDefault="00973F5A">
            <w:pPr>
              <w:pStyle w:val="Normaltabell"/>
              <w:ind w:left="709" w:hanging="709"/>
              <w:rPr>
                <w:b/>
                <w:sz w:val="20"/>
                <w:lang w:val="nb-NO"/>
              </w:rPr>
            </w:pPr>
            <w:r w:rsidRPr="00D75608">
              <w:rPr>
                <w:b/>
                <w:sz w:val="20"/>
                <w:lang w:val="nb-NO"/>
              </w:rPr>
              <w:t>(Ja/Nei/</w:t>
            </w:r>
          </w:p>
          <w:p w14:paraId="6367F718" w14:textId="77777777" w:rsidR="00973F5A" w:rsidRPr="00D75608" w:rsidRDefault="00973F5A">
            <w:pPr>
              <w:pStyle w:val="Normaltabell"/>
              <w:ind w:left="709" w:hanging="709"/>
              <w:rPr>
                <w:b/>
                <w:sz w:val="20"/>
                <w:lang w:val="nb-NO"/>
              </w:rPr>
            </w:pPr>
            <w:r w:rsidRPr="00D75608">
              <w:rPr>
                <w:b/>
                <w:sz w:val="20"/>
                <w:lang w:val="nb-NO"/>
              </w:rPr>
              <w:t>Delvis)</w:t>
            </w:r>
          </w:p>
        </w:tc>
        <w:tc>
          <w:tcPr>
            <w:tcW w:w="1211" w:type="pct"/>
            <w:shd w:val="clear" w:color="auto" w:fill="C0C0C0"/>
            <w:vAlign w:val="center"/>
          </w:tcPr>
          <w:p w14:paraId="267F4B9B"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140FA810" w14:textId="77777777">
        <w:trPr>
          <w:cantSplit/>
        </w:trPr>
        <w:tc>
          <w:tcPr>
            <w:tcW w:w="545" w:type="pct"/>
          </w:tcPr>
          <w:p w14:paraId="794EC34E"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5DA778DA" w14:textId="77777777" w:rsidR="00973F5A" w:rsidRPr="00E06B93" w:rsidRDefault="00973F5A">
            <w:pPr>
              <w:pStyle w:val="Overskrift3"/>
              <w:tabs>
                <w:tab w:val="num" w:pos="625"/>
              </w:tabs>
              <w:rPr>
                <w:rFonts w:ascii="Arial" w:hAnsi="Arial" w:cs="Arial"/>
                <w:b w:val="0"/>
                <w:bCs w:val="0"/>
                <w:sz w:val="22"/>
                <w:szCs w:val="22"/>
              </w:rPr>
            </w:pPr>
            <w:r w:rsidRPr="00E06B93">
              <w:rPr>
                <w:rFonts w:ascii="Arial" w:hAnsi="Arial" w:cs="Arial"/>
                <w:b w:val="0"/>
                <w:bCs w:val="0"/>
                <w:sz w:val="22"/>
                <w:szCs w:val="22"/>
              </w:rPr>
              <w:t xml:space="preserve">Løsningen må ha tilstrekkelig isolasjonsstyrke og robusthet i tilgangskontroll. Leverandør må tilby verktøy for administrasjon av kundens brukere og deres tilganger og ha tilstrekkelig støtte for bruk av eksterne identitetstilbydere. Vi foretrekker bruk av </w:t>
            </w:r>
            <w:proofErr w:type="spellStart"/>
            <w:r w:rsidRPr="00E06B93">
              <w:rPr>
                <w:rFonts w:ascii="Arial" w:hAnsi="Arial" w:cs="Arial"/>
                <w:b w:val="0"/>
                <w:bCs w:val="0"/>
                <w:sz w:val="22"/>
                <w:szCs w:val="22"/>
              </w:rPr>
              <w:t>AzureAD</w:t>
            </w:r>
            <w:proofErr w:type="spellEnd"/>
            <w:r w:rsidRPr="00E06B93">
              <w:rPr>
                <w:rFonts w:ascii="Arial" w:hAnsi="Arial" w:cs="Arial"/>
                <w:b w:val="0"/>
                <w:bCs w:val="0"/>
                <w:sz w:val="22"/>
                <w:szCs w:val="22"/>
              </w:rPr>
              <w:t xml:space="preserve"> med MFA. Ved krav til nivå 4 autentisering, eventuelt ID-porten.</w:t>
            </w:r>
          </w:p>
        </w:tc>
        <w:tc>
          <w:tcPr>
            <w:tcW w:w="738" w:type="pct"/>
          </w:tcPr>
          <w:p w14:paraId="7CD42439" w14:textId="77777777" w:rsidR="00973F5A" w:rsidRDefault="00973F5A">
            <w:pPr>
              <w:pStyle w:val="Normaltabell"/>
              <w:ind w:left="709" w:hanging="709"/>
              <w:jc w:val="center"/>
              <w:rPr>
                <w:lang w:val="nb-NO"/>
              </w:rPr>
            </w:pPr>
            <w:r>
              <w:rPr>
                <w:lang w:val="nb-NO"/>
              </w:rPr>
              <w:t>M</w:t>
            </w:r>
          </w:p>
        </w:tc>
        <w:tc>
          <w:tcPr>
            <w:tcW w:w="512" w:type="pct"/>
          </w:tcPr>
          <w:p w14:paraId="717EA786" w14:textId="77777777" w:rsidR="00973F5A" w:rsidRDefault="00973F5A">
            <w:pPr>
              <w:pStyle w:val="Normaltabell"/>
              <w:ind w:left="709" w:hanging="709"/>
              <w:rPr>
                <w:lang w:val="nb-NO"/>
              </w:rPr>
            </w:pPr>
          </w:p>
        </w:tc>
        <w:tc>
          <w:tcPr>
            <w:tcW w:w="1211" w:type="pct"/>
          </w:tcPr>
          <w:p w14:paraId="22EDB399" w14:textId="77777777" w:rsidR="00973F5A" w:rsidRDefault="00973F5A">
            <w:pPr>
              <w:pStyle w:val="Normaltabell"/>
              <w:ind w:left="709" w:hanging="709"/>
              <w:rPr>
                <w:sz w:val="20"/>
                <w:lang w:val="nb-NO"/>
              </w:rPr>
            </w:pPr>
          </w:p>
        </w:tc>
      </w:tr>
      <w:tr w:rsidR="00973F5A" w:rsidRPr="00320B64" w14:paraId="1DB1A1B6" w14:textId="77777777">
        <w:trPr>
          <w:cantSplit/>
        </w:trPr>
        <w:tc>
          <w:tcPr>
            <w:tcW w:w="545" w:type="pct"/>
          </w:tcPr>
          <w:p w14:paraId="37AF191F"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536393A6" w14:textId="77777777" w:rsidR="00973F5A" w:rsidRPr="00E06B93" w:rsidRDefault="00973F5A">
            <w:pPr>
              <w:pStyle w:val="Overskrift3"/>
              <w:tabs>
                <w:tab w:val="num" w:pos="625"/>
              </w:tabs>
              <w:rPr>
                <w:rFonts w:ascii="Arial" w:hAnsi="Arial" w:cs="Arial"/>
                <w:b w:val="0"/>
                <w:bCs w:val="0"/>
                <w:sz w:val="22"/>
                <w:szCs w:val="22"/>
              </w:rPr>
            </w:pPr>
            <w:r w:rsidRPr="00E06B93">
              <w:rPr>
                <w:rFonts w:ascii="Arial" w:hAnsi="Arial" w:cs="Arial"/>
                <w:b w:val="0"/>
                <w:bCs w:val="0"/>
                <w:sz w:val="22"/>
                <w:szCs w:val="22"/>
              </w:rPr>
              <w:t>Beskriv hvordan kundens brukere (personer, prosesser eller applikasjoner) identifiseres, autentiseres, autoriseres, administreres og hvordan tilgang kan etterprøves (</w:t>
            </w:r>
            <w:proofErr w:type="spellStart"/>
            <w:r w:rsidRPr="00E06B93">
              <w:rPr>
                <w:rFonts w:ascii="Arial" w:hAnsi="Arial" w:cs="Arial"/>
                <w:b w:val="0"/>
                <w:bCs w:val="0"/>
                <w:sz w:val="22"/>
                <w:szCs w:val="22"/>
              </w:rPr>
              <w:t>audit</w:t>
            </w:r>
            <w:proofErr w:type="spellEnd"/>
            <w:r w:rsidRPr="00E06B93">
              <w:rPr>
                <w:rFonts w:ascii="Arial" w:hAnsi="Arial" w:cs="Arial"/>
                <w:b w:val="0"/>
                <w:bCs w:val="0"/>
                <w:sz w:val="22"/>
                <w:szCs w:val="22"/>
              </w:rPr>
              <w:t>). Dette inkluderer single-</w:t>
            </w:r>
            <w:proofErr w:type="spellStart"/>
            <w:r w:rsidRPr="00E06B93">
              <w:rPr>
                <w:rFonts w:ascii="Arial" w:hAnsi="Arial" w:cs="Arial"/>
                <w:b w:val="0"/>
                <w:bCs w:val="0"/>
                <w:sz w:val="22"/>
                <w:szCs w:val="22"/>
              </w:rPr>
              <w:t>Sign</w:t>
            </w:r>
            <w:proofErr w:type="spellEnd"/>
            <w:r w:rsidRPr="00E06B93">
              <w:rPr>
                <w:rFonts w:ascii="Arial" w:hAnsi="Arial" w:cs="Arial"/>
                <w:b w:val="0"/>
                <w:bCs w:val="0"/>
                <w:sz w:val="22"/>
                <w:szCs w:val="22"/>
              </w:rPr>
              <w:t xml:space="preserve"> </w:t>
            </w:r>
            <w:proofErr w:type="spellStart"/>
            <w:r w:rsidRPr="00E06B93">
              <w:rPr>
                <w:rFonts w:ascii="Arial" w:hAnsi="Arial" w:cs="Arial"/>
                <w:b w:val="0"/>
                <w:bCs w:val="0"/>
                <w:sz w:val="22"/>
                <w:szCs w:val="22"/>
              </w:rPr>
              <w:t>on</w:t>
            </w:r>
            <w:proofErr w:type="spellEnd"/>
            <w:r w:rsidRPr="00E06B93">
              <w:rPr>
                <w:rFonts w:ascii="Arial" w:hAnsi="Arial" w:cs="Arial"/>
                <w:b w:val="0"/>
                <w:bCs w:val="0"/>
                <w:sz w:val="22"/>
                <w:szCs w:val="22"/>
              </w:rPr>
              <w:t>, føderasjon med eksterne identitetstilbydere, integrasjon med Identity management systems (</w:t>
            </w:r>
            <w:proofErr w:type="spellStart"/>
            <w:r w:rsidRPr="00E06B93">
              <w:rPr>
                <w:rFonts w:ascii="Arial" w:hAnsi="Arial" w:cs="Arial"/>
                <w:b w:val="0"/>
                <w:bCs w:val="0"/>
                <w:sz w:val="22"/>
                <w:szCs w:val="22"/>
              </w:rPr>
              <w:t>IdM</w:t>
            </w:r>
            <w:proofErr w:type="spellEnd"/>
            <w:r w:rsidRPr="00E06B93">
              <w:rPr>
                <w:rFonts w:ascii="Arial" w:hAnsi="Arial" w:cs="Arial"/>
                <w:b w:val="0"/>
                <w:bCs w:val="0"/>
                <w:sz w:val="22"/>
                <w:szCs w:val="22"/>
              </w:rPr>
              <w:t xml:space="preserve">) og aksessloggmuligheter. Rollestyrt tilgang via </w:t>
            </w:r>
            <w:proofErr w:type="spellStart"/>
            <w:r w:rsidRPr="00E06B93">
              <w:rPr>
                <w:rFonts w:ascii="Arial" w:hAnsi="Arial" w:cs="Arial"/>
                <w:b w:val="0"/>
                <w:bCs w:val="0"/>
                <w:sz w:val="22"/>
                <w:szCs w:val="22"/>
              </w:rPr>
              <w:t>AzureAD</w:t>
            </w:r>
            <w:proofErr w:type="spellEnd"/>
            <w:r w:rsidRPr="00E06B93">
              <w:rPr>
                <w:rFonts w:ascii="Arial" w:hAnsi="Arial" w:cs="Arial"/>
                <w:b w:val="0"/>
                <w:bCs w:val="0"/>
                <w:sz w:val="22"/>
                <w:szCs w:val="22"/>
              </w:rPr>
              <w:t xml:space="preserve"> grupper kan også fungere.</w:t>
            </w:r>
          </w:p>
        </w:tc>
        <w:tc>
          <w:tcPr>
            <w:tcW w:w="738" w:type="pct"/>
          </w:tcPr>
          <w:p w14:paraId="2E243BE5" w14:textId="77777777" w:rsidR="00973F5A" w:rsidRDefault="00973F5A">
            <w:pPr>
              <w:pStyle w:val="Normaltabell"/>
              <w:ind w:left="709" w:hanging="709"/>
              <w:jc w:val="center"/>
              <w:rPr>
                <w:lang w:val="nb-NO"/>
              </w:rPr>
            </w:pPr>
            <w:r>
              <w:rPr>
                <w:lang w:val="nb-NO"/>
              </w:rPr>
              <w:t>E</w:t>
            </w:r>
          </w:p>
        </w:tc>
        <w:tc>
          <w:tcPr>
            <w:tcW w:w="512" w:type="pct"/>
          </w:tcPr>
          <w:p w14:paraId="3F1A8BF2" w14:textId="77777777" w:rsidR="00973F5A" w:rsidRDefault="00973F5A">
            <w:pPr>
              <w:pStyle w:val="Normaltabell"/>
              <w:ind w:left="709" w:hanging="709"/>
              <w:rPr>
                <w:lang w:val="nb-NO"/>
              </w:rPr>
            </w:pPr>
          </w:p>
        </w:tc>
        <w:tc>
          <w:tcPr>
            <w:tcW w:w="1211" w:type="pct"/>
          </w:tcPr>
          <w:p w14:paraId="78778EE3" w14:textId="77777777" w:rsidR="00973F5A" w:rsidRDefault="00973F5A">
            <w:pPr>
              <w:pStyle w:val="Normaltabell"/>
              <w:ind w:left="709" w:hanging="709"/>
              <w:rPr>
                <w:sz w:val="20"/>
                <w:lang w:val="nb-NO"/>
              </w:rPr>
            </w:pPr>
          </w:p>
        </w:tc>
      </w:tr>
      <w:tr w:rsidR="00973F5A" w:rsidRPr="00320B64" w14:paraId="66F84E69" w14:textId="77777777">
        <w:trPr>
          <w:cantSplit/>
        </w:trPr>
        <w:tc>
          <w:tcPr>
            <w:tcW w:w="545" w:type="pct"/>
          </w:tcPr>
          <w:p w14:paraId="429597B6"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7FE9FDBA" w14:textId="77777777" w:rsidR="00973F5A" w:rsidRPr="00E06B93" w:rsidRDefault="00973F5A">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Mulighet for tidsstyring av autentisering og innlogginger ved inaktivitet.</w:t>
            </w:r>
          </w:p>
        </w:tc>
        <w:tc>
          <w:tcPr>
            <w:tcW w:w="738" w:type="pct"/>
          </w:tcPr>
          <w:p w14:paraId="4EB7B5E4" w14:textId="77777777" w:rsidR="00973F5A" w:rsidRDefault="00973F5A">
            <w:pPr>
              <w:pStyle w:val="Normaltabell"/>
              <w:ind w:left="709" w:hanging="709"/>
              <w:jc w:val="center"/>
              <w:rPr>
                <w:lang w:val="nb-NO"/>
              </w:rPr>
            </w:pPr>
            <w:r>
              <w:rPr>
                <w:lang w:val="nb-NO"/>
              </w:rPr>
              <w:t>M</w:t>
            </w:r>
          </w:p>
        </w:tc>
        <w:tc>
          <w:tcPr>
            <w:tcW w:w="512" w:type="pct"/>
          </w:tcPr>
          <w:p w14:paraId="78C9C643" w14:textId="77777777" w:rsidR="00973F5A" w:rsidRDefault="00973F5A">
            <w:pPr>
              <w:pStyle w:val="Normaltabell"/>
              <w:ind w:left="709" w:hanging="709"/>
              <w:rPr>
                <w:lang w:val="nb-NO"/>
              </w:rPr>
            </w:pPr>
          </w:p>
        </w:tc>
        <w:tc>
          <w:tcPr>
            <w:tcW w:w="1211" w:type="pct"/>
          </w:tcPr>
          <w:p w14:paraId="6FC801C1" w14:textId="77777777" w:rsidR="00973F5A" w:rsidRDefault="00973F5A">
            <w:pPr>
              <w:pStyle w:val="Normaltabell"/>
              <w:ind w:left="709" w:hanging="709"/>
              <w:rPr>
                <w:sz w:val="20"/>
                <w:lang w:val="nb-NO"/>
              </w:rPr>
            </w:pPr>
          </w:p>
        </w:tc>
      </w:tr>
      <w:tr w:rsidR="00973F5A" w:rsidRPr="00320B64" w14:paraId="12A24E91" w14:textId="77777777">
        <w:trPr>
          <w:cantSplit/>
        </w:trPr>
        <w:tc>
          <w:tcPr>
            <w:tcW w:w="545" w:type="pct"/>
          </w:tcPr>
          <w:p w14:paraId="5EE4F160"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100CEAE9" w14:textId="77777777" w:rsidR="00973F5A" w:rsidRPr="00E06B93" w:rsidRDefault="00973F5A">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Beskriv mulighetene for tidsstyring av autentisering og innlogginger, inkluder om det er ulike muligheter for ulike enheter.</w:t>
            </w:r>
          </w:p>
        </w:tc>
        <w:tc>
          <w:tcPr>
            <w:tcW w:w="738" w:type="pct"/>
          </w:tcPr>
          <w:p w14:paraId="5A9CA9DC" w14:textId="77777777" w:rsidR="00973F5A" w:rsidRDefault="00973F5A">
            <w:pPr>
              <w:pStyle w:val="Normaltabell"/>
              <w:ind w:left="709" w:hanging="709"/>
              <w:jc w:val="center"/>
              <w:rPr>
                <w:lang w:val="nb-NO"/>
              </w:rPr>
            </w:pPr>
            <w:r>
              <w:rPr>
                <w:lang w:val="nb-NO"/>
              </w:rPr>
              <w:t>E</w:t>
            </w:r>
          </w:p>
        </w:tc>
        <w:tc>
          <w:tcPr>
            <w:tcW w:w="512" w:type="pct"/>
          </w:tcPr>
          <w:p w14:paraId="472D461F" w14:textId="77777777" w:rsidR="00973F5A" w:rsidRDefault="00973F5A">
            <w:pPr>
              <w:pStyle w:val="Normaltabell"/>
              <w:ind w:left="709" w:hanging="709"/>
              <w:rPr>
                <w:lang w:val="nb-NO"/>
              </w:rPr>
            </w:pPr>
          </w:p>
        </w:tc>
        <w:tc>
          <w:tcPr>
            <w:tcW w:w="1211" w:type="pct"/>
          </w:tcPr>
          <w:p w14:paraId="2EE7EE00" w14:textId="77777777" w:rsidR="00973F5A" w:rsidRDefault="00973F5A">
            <w:pPr>
              <w:pStyle w:val="Normaltabell"/>
              <w:ind w:left="709" w:hanging="709"/>
              <w:rPr>
                <w:sz w:val="20"/>
                <w:lang w:val="nb-NO"/>
              </w:rPr>
            </w:pPr>
          </w:p>
        </w:tc>
      </w:tr>
      <w:tr w:rsidR="00973F5A" w:rsidRPr="00320B64" w14:paraId="00DDC19F" w14:textId="77777777">
        <w:trPr>
          <w:cantSplit/>
        </w:trPr>
        <w:tc>
          <w:tcPr>
            <w:tcW w:w="545" w:type="pct"/>
          </w:tcPr>
          <w:p w14:paraId="77ACDEF9"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3DF2EF8B" w14:textId="77777777" w:rsidR="00973F5A" w:rsidRPr="00E06B93" w:rsidRDefault="00973F5A">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Mulighet for tilgangsstyring </w:t>
            </w:r>
            <w:r>
              <w:rPr>
                <w:rFonts w:ascii="Arial" w:hAnsi="Arial" w:cs="Arial"/>
                <w:b w:val="0"/>
                <w:bCs w:val="0"/>
                <w:sz w:val="22"/>
                <w:szCs w:val="22"/>
              </w:rPr>
              <w:t xml:space="preserve">(gi tilgang og sperre for innsyn) </w:t>
            </w:r>
            <w:r w:rsidRPr="00E06B93">
              <w:rPr>
                <w:rFonts w:ascii="Arial" w:hAnsi="Arial" w:cs="Arial"/>
                <w:b w:val="0"/>
                <w:bCs w:val="0"/>
                <w:sz w:val="22"/>
                <w:szCs w:val="22"/>
              </w:rPr>
              <w:t>til roller og enkeltindivider</w:t>
            </w:r>
            <w:r>
              <w:rPr>
                <w:rFonts w:ascii="Arial" w:hAnsi="Arial" w:cs="Arial"/>
                <w:b w:val="0"/>
                <w:bCs w:val="0"/>
                <w:sz w:val="22"/>
                <w:szCs w:val="22"/>
              </w:rPr>
              <w:t xml:space="preserve"> for hele eller deler av journal</w:t>
            </w:r>
            <w:r w:rsidRPr="00E06B93">
              <w:rPr>
                <w:rFonts w:ascii="Arial" w:hAnsi="Arial" w:cs="Arial"/>
                <w:b w:val="0"/>
                <w:bCs w:val="0"/>
                <w:sz w:val="22"/>
                <w:szCs w:val="22"/>
              </w:rPr>
              <w:t xml:space="preserve">. </w:t>
            </w:r>
          </w:p>
        </w:tc>
        <w:tc>
          <w:tcPr>
            <w:tcW w:w="738" w:type="pct"/>
          </w:tcPr>
          <w:p w14:paraId="2BDC6F5B" w14:textId="77777777" w:rsidR="00973F5A" w:rsidRDefault="00973F5A">
            <w:pPr>
              <w:pStyle w:val="Normaltabell"/>
              <w:ind w:left="709" w:hanging="709"/>
              <w:jc w:val="center"/>
              <w:rPr>
                <w:lang w:val="nb-NO"/>
              </w:rPr>
            </w:pPr>
            <w:r>
              <w:rPr>
                <w:lang w:val="nb-NO"/>
              </w:rPr>
              <w:t>M</w:t>
            </w:r>
          </w:p>
        </w:tc>
        <w:tc>
          <w:tcPr>
            <w:tcW w:w="512" w:type="pct"/>
          </w:tcPr>
          <w:p w14:paraId="42A8B0F4" w14:textId="77777777" w:rsidR="00973F5A" w:rsidRDefault="00973F5A">
            <w:pPr>
              <w:pStyle w:val="Normaltabell"/>
              <w:ind w:left="709" w:hanging="709"/>
              <w:rPr>
                <w:lang w:val="nb-NO"/>
              </w:rPr>
            </w:pPr>
          </w:p>
        </w:tc>
        <w:tc>
          <w:tcPr>
            <w:tcW w:w="1211" w:type="pct"/>
          </w:tcPr>
          <w:p w14:paraId="5C9951A3" w14:textId="77777777" w:rsidR="00973F5A" w:rsidRDefault="00973F5A">
            <w:pPr>
              <w:pStyle w:val="Normaltabell"/>
              <w:ind w:left="709" w:hanging="709"/>
              <w:rPr>
                <w:sz w:val="20"/>
                <w:lang w:val="nb-NO"/>
              </w:rPr>
            </w:pPr>
          </w:p>
        </w:tc>
      </w:tr>
      <w:tr w:rsidR="00973F5A" w:rsidRPr="00320B64" w14:paraId="164348DD" w14:textId="77777777">
        <w:trPr>
          <w:cantSplit/>
        </w:trPr>
        <w:tc>
          <w:tcPr>
            <w:tcW w:w="545" w:type="pct"/>
          </w:tcPr>
          <w:p w14:paraId="56599759"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46102014" w14:textId="77777777" w:rsidR="00973F5A" w:rsidRDefault="00973F5A">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Beskriv </w:t>
            </w:r>
            <w:r>
              <w:rPr>
                <w:rFonts w:ascii="Arial" w:hAnsi="Arial" w:cs="Arial"/>
                <w:b w:val="0"/>
                <w:bCs w:val="0"/>
                <w:sz w:val="22"/>
                <w:szCs w:val="22"/>
              </w:rPr>
              <w:t>hvordan behovet for</w:t>
            </w:r>
            <w:r w:rsidRPr="00E06B93">
              <w:rPr>
                <w:rFonts w:ascii="Arial" w:hAnsi="Arial" w:cs="Arial"/>
                <w:b w:val="0"/>
                <w:bCs w:val="0"/>
                <w:sz w:val="22"/>
                <w:szCs w:val="22"/>
              </w:rPr>
              <w:t xml:space="preserve"> tilgangsstyring til </w:t>
            </w:r>
            <w:r>
              <w:rPr>
                <w:rFonts w:ascii="Arial" w:hAnsi="Arial" w:cs="Arial"/>
                <w:b w:val="0"/>
                <w:bCs w:val="0"/>
                <w:sz w:val="22"/>
                <w:szCs w:val="22"/>
              </w:rPr>
              <w:t>grupper</w:t>
            </w:r>
            <w:r w:rsidRPr="00E06B93">
              <w:rPr>
                <w:rFonts w:ascii="Arial" w:hAnsi="Arial" w:cs="Arial"/>
                <w:b w:val="0"/>
                <w:bCs w:val="0"/>
                <w:sz w:val="22"/>
                <w:szCs w:val="22"/>
              </w:rPr>
              <w:t xml:space="preserve"> og enkeltindivider</w:t>
            </w:r>
            <w:r>
              <w:rPr>
                <w:rFonts w:ascii="Arial" w:hAnsi="Arial" w:cs="Arial"/>
                <w:b w:val="0"/>
                <w:bCs w:val="0"/>
                <w:sz w:val="22"/>
                <w:szCs w:val="22"/>
              </w:rPr>
              <w:t xml:space="preserve"> løses og på hvilke nivåer. Inkludert, men ikke begrenset til: </w:t>
            </w:r>
          </w:p>
          <w:p w14:paraId="73AB7009" w14:textId="77777777" w:rsidR="00973F5A" w:rsidRDefault="00973F5A">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mulighet for tidsstyring av tilganger/begrensninger</w:t>
            </w:r>
          </w:p>
          <w:p w14:paraId="12F60222" w14:textId="77777777" w:rsidR="00973F5A" w:rsidRDefault="00973F5A">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når bruker har flere stillingsforhold i</w:t>
            </w:r>
            <w:r w:rsidRPr="00E06B93">
              <w:rPr>
                <w:rFonts w:ascii="Arial" w:hAnsi="Arial" w:cs="Arial"/>
                <w:b w:val="0"/>
                <w:bCs w:val="0"/>
                <w:sz w:val="22"/>
                <w:szCs w:val="22"/>
              </w:rPr>
              <w:t xml:space="preserve"> organisasjonen</w:t>
            </w:r>
          </w:p>
          <w:p w14:paraId="02BC8562" w14:textId="77777777" w:rsidR="00973F5A" w:rsidRPr="00E06B93" w:rsidRDefault="00973F5A">
            <w:pPr>
              <w:pStyle w:val="Overskrift3"/>
              <w:numPr>
                <w:ilvl w:val="0"/>
                <w:numId w:val="31"/>
              </w:numPr>
              <w:spacing w:before="0"/>
              <w:rPr>
                <w:rFonts w:ascii="Arial" w:hAnsi="Arial" w:cs="Arial"/>
                <w:b w:val="0"/>
                <w:bCs w:val="0"/>
                <w:sz w:val="22"/>
                <w:szCs w:val="22"/>
              </w:rPr>
            </w:pPr>
            <w:r>
              <w:rPr>
                <w:rFonts w:ascii="Arial" w:hAnsi="Arial" w:cs="Arial"/>
                <w:b w:val="0"/>
                <w:bCs w:val="0"/>
                <w:sz w:val="22"/>
                <w:szCs w:val="22"/>
              </w:rPr>
              <w:t>muligheten for forespørsel om og tildeling av ekstra tilganger</w:t>
            </w:r>
          </w:p>
        </w:tc>
        <w:tc>
          <w:tcPr>
            <w:tcW w:w="738" w:type="pct"/>
          </w:tcPr>
          <w:p w14:paraId="1555A877" w14:textId="77777777" w:rsidR="00973F5A" w:rsidRDefault="00973F5A">
            <w:pPr>
              <w:pStyle w:val="Normaltabell"/>
              <w:ind w:left="709" w:hanging="709"/>
              <w:jc w:val="center"/>
              <w:rPr>
                <w:lang w:val="nb-NO"/>
              </w:rPr>
            </w:pPr>
            <w:r>
              <w:rPr>
                <w:lang w:val="nb-NO"/>
              </w:rPr>
              <w:t>E</w:t>
            </w:r>
          </w:p>
        </w:tc>
        <w:tc>
          <w:tcPr>
            <w:tcW w:w="512" w:type="pct"/>
          </w:tcPr>
          <w:p w14:paraId="122CA8FD" w14:textId="77777777" w:rsidR="00973F5A" w:rsidRDefault="00973F5A">
            <w:pPr>
              <w:pStyle w:val="Normaltabell"/>
              <w:ind w:left="709" w:hanging="709"/>
              <w:rPr>
                <w:lang w:val="nb-NO"/>
              </w:rPr>
            </w:pPr>
          </w:p>
        </w:tc>
        <w:tc>
          <w:tcPr>
            <w:tcW w:w="1211" w:type="pct"/>
          </w:tcPr>
          <w:p w14:paraId="565BAE87" w14:textId="77777777" w:rsidR="00973F5A" w:rsidRDefault="00973F5A">
            <w:pPr>
              <w:pStyle w:val="Normaltabell"/>
              <w:ind w:left="709" w:hanging="709"/>
              <w:rPr>
                <w:sz w:val="20"/>
                <w:lang w:val="nb-NO"/>
              </w:rPr>
            </w:pPr>
          </w:p>
        </w:tc>
      </w:tr>
      <w:tr w:rsidR="00973F5A" w:rsidRPr="00320B64" w14:paraId="0976B426" w14:textId="77777777">
        <w:trPr>
          <w:cantSplit/>
        </w:trPr>
        <w:tc>
          <w:tcPr>
            <w:tcW w:w="545" w:type="pct"/>
          </w:tcPr>
          <w:p w14:paraId="2E4EF544"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26240746" w14:textId="77777777" w:rsidR="00973F5A" w:rsidRPr="00E06B93"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Muligheten for umiddelbar t</w:t>
            </w:r>
            <w:r w:rsidRPr="00E06B93">
              <w:rPr>
                <w:rFonts w:ascii="Arial" w:hAnsi="Arial" w:cs="Arial"/>
                <w:b w:val="0"/>
                <w:bCs w:val="0"/>
                <w:sz w:val="22"/>
                <w:szCs w:val="22"/>
              </w:rPr>
              <w:t>ilgang til en enkelt tjenestemottaker</w:t>
            </w:r>
            <w:r>
              <w:rPr>
                <w:rFonts w:ascii="Arial" w:hAnsi="Arial" w:cs="Arial"/>
                <w:b w:val="0"/>
                <w:bCs w:val="0"/>
                <w:sz w:val="22"/>
                <w:szCs w:val="22"/>
              </w:rPr>
              <w:t>s journal</w:t>
            </w:r>
            <w:r w:rsidRPr="00E06B93">
              <w:rPr>
                <w:rFonts w:ascii="Arial" w:hAnsi="Arial" w:cs="Arial"/>
                <w:b w:val="0"/>
                <w:bCs w:val="0"/>
                <w:sz w:val="22"/>
                <w:szCs w:val="22"/>
              </w:rPr>
              <w:t xml:space="preserve"> ved behov for øyeblikkelig hjelp</w:t>
            </w:r>
            <w:r>
              <w:rPr>
                <w:rFonts w:ascii="Arial" w:hAnsi="Arial" w:cs="Arial"/>
                <w:b w:val="0"/>
                <w:bCs w:val="0"/>
                <w:sz w:val="22"/>
                <w:szCs w:val="22"/>
              </w:rPr>
              <w:t xml:space="preserve"> (blålys).</w:t>
            </w:r>
            <w:r w:rsidRPr="00E06B93">
              <w:rPr>
                <w:rFonts w:ascii="Arial" w:hAnsi="Arial" w:cs="Arial"/>
                <w:b w:val="0"/>
                <w:bCs w:val="0"/>
                <w:sz w:val="22"/>
                <w:szCs w:val="22"/>
              </w:rPr>
              <w:t xml:space="preserve"> </w:t>
            </w:r>
          </w:p>
        </w:tc>
        <w:tc>
          <w:tcPr>
            <w:tcW w:w="738" w:type="pct"/>
          </w:tcPr>
          <w:p w14:paraId="4F37CC8A" w14:textId="77777777" w:rsidR="00973F5A" w:rsidRDefault="00973F5A">
            <w:pPr>
              <w:pStyle w:val="Normaltabell"/>
              <w:ind w:left="709" w:hanging="709"/>
              <w:jc w:val="center"/>
              <w:rPr>
                <w:lang w:val="nb-NO"/>
              </w:rPr>
            </w:pPr>
            <w:r>
              <w:rPr>
                <w:lang w:val="nb-NO"/>
              </w:rPr>
              <w:t>M</w:t>
            </w:r>
          </w:p>
        </w:tc>
        <w:tc>
          <w:tcPr>
            <w:tcW w:w="512" w:type="pct"/>
          </w:tcPr>
          <w:p w14:paraId="2AAEA83F" w14:textId="77777777" w:rsidR="00973F5A" w:rsidRDefault="00973F5A">
            <w:pPr>
              <w:pStyle w:val="Normaltabell"/>
              <w:ind w:left="709" w:hanging="709"/>
              <w:rPr>
                <w:lang w:val="nb-NO"/>
              </w:rPr>
            </w:pPr>
          </w:p>
        </w:tc>
        <w:tc>
          <w:tcPr>
            <w:tcW w:w="1211" w:type="pct"/>
          </w:tcPr>
          <w:p w14:paraId="097931C3" w14:textId="77777777" w:rsidR="00973F5A" w:rsidRDefault="00973F5A">
            <w:pPr>
              <w:pStyle w:val="Normaltabell"/>
              <w:ind w:left="709" w:hanging="709"/>
              <w:rPr>
                <w:sz w:val="20"/>
                <w:lang w:val="nb-NO"/>
              </w:rPr>
            </w:pPr>
          </w:p>
        </w:tc>
      </w:tr>
      <w:tr w:rsidR="00973F5A" w:rsidRPr="00320B64" w14:paraId="357FE63E" w14:textId="77777777">
        <w:trPr>
          <w:cantSplit/>
        </w:trPr>
        <w:tc>
          <w:tcPr>
            <w:tcW w:w="545" w:type="pct"/>
          </w:tcPr>
          <w:p w14:paraId="29E9D306" w14:textId="77777777" w:rsidR="00973F5A" w:rsidRPr="00E06B93" w:rsidRDefault="00973F5A">
            <w:pPr>
              <w:pStyle w:val="Overskrift3"/>
              <w:numPr>
                <w:ilvl w:val="1"/>
                <w:numId w:val="22"/>
              </w:numPr>
              <w:rPr>
                <w:rFonts w:ascii="Arial" w:hAnsi="Arial"/>
                <w:b w:val="0"/>
                <w:bCs w:val="0"/>
                <w:sz w:val="22"/>
                <w:szCs w:val="22"/>
              </w:rPr>
            </w:pPr>
          </w:p>
        </w:tc>
        <w:tc>
          <w:tcPr>
            <w:tcW w:w="1994" w:type="pct"/>
          </w:tcPr>
          <w:p w14:paraId="0A515005" w14:textId="77777777" w:rsidR="00973F5A" w:rsidRPr="00E06B93" w:rsidRDefault="00973F5A">
            <w:pPr>
              <w:pStyle w:val="Overskrift3"/>
              <w:tabs>
                <w:tab w:val="num" w:pos="767"/>
              </w:tabs>
              <w:rPr>
                <w:rFonts w:ascii="Arial" w:hAnsi="Arial" w:cs="Arial"/>
                <w:b w:val="0"/>
                <w:bCs w:val="0"/>
                <w:sz w:val="22"/>
                <w:szCs w:val="22"/>
              </w:rPr>
            </w:pPr>
            <w:r w:rsidRPr="00E06B93">
              <w:rPr>
                <w:rFonts w:ascii="Arial" w:hAnsi="Arial" w:cs="Arial"/>
                <w:b w:val="0"/>
                <w:bCs w:val="0"/>
                <w:sz w:val="22"/>
                <w:szCs w:val="22"/>
              </w:rPr>
              <w:t xml:space="preserve">Beskriv hvordan </w:t>
            </w:r>
            <w:r>
              <w:rPr>
                <w:rFonts w:ascii="Arial" w:hAnsi="Arial" w:cs="Arial"/>
                <w:b w:val="0"/>
                <w:bCs w:val="0"/>
                <w:sz w:val="22"/>
                <w:szCs w:val="22"/>
              </w:rPr>
              <w:t>behovet for umiddelbar tilgang ved øyeblikkelig hjelp løses.</w:t>
            </w:r>
          </w:p>
        </w:tc>
        <w:tc>
          <w:tcPr>
            <w:tcW w:w="738" w:type="pct"/>
          </w:tcPr>
          <w:p w14:paraId="6C778430" w14:textId="77777777" w:rsidR="00973F5A" w:rsidRDefault="00973F5A">
            <w:pPr>
              <w:pStyle w:val="Normaltabell"/>
              <w:ind w:left="709" w:hanging="709"/>
              <w:jc w:val="center"/>
              <w:rPr>
                <w:lang w:val="nb-NO"/>
              </w:rPr>
            </w:pPr>
            <w:r>
              <w:rPr>
                <w:lang w:val="nb-NO"/>
              </w:rPr>
              <w:t>E</w:t>
            </w:r>
          </w:p>
        </w:tc>
        <w:tc>
          <w:tcPr>
            <w:tcW w:w="512" w:type="pct"/>
          </w:tcPr>
          <w:p w14:paraId="4017245E" w14:textId="77777777" w:rsidR="00973F5A" w:rsidRDefault="00973F5A">
            <w:pPr>
              <w:pStyle w:val="Normaltabell"/>
              <w:ind w:left="709" w:hanging="709"/>
              <w:rPr>
                <w:lang w:val="nb-NO"/>
              </w:rPr>
            </w:pPr>
          </w:p>
        </w:tc>
        <w:tc>
          <w:tcPr>
            <w:tcW w:w="1211" w:type="pct"/>
          </w:tcPr>
          <w:p w14:paraId="52DAF899" w14:textId="77777777" w:rsidR="00973F5A" w:rsidRDefault="00973F5A">
            <w:pPr>
              <w:pStyle w:val="Normaltabell"/>
              <w:ind w:left="709" w:hanging="709"/>
              <w:rPr>
                <w:sz w:val="20"/>
                <w:lang w:val="nb-NO"/>
              </w:rPr>
            </w:pPr>
          </w:p>
        </w:tc>
      </w:tr>
    </w:tbl>
    <w:p w14:paraId="06B09824" w14:textId="77777777" w:rsidR="00973F5A" w:rsidRDefault="00973F5A" w:rsidP="00973F5A">
      <w:pPr>
        <w:rPr>
          <w:rFonts w:cs="Arial"/>
          <w:szCs w:val="22"/>
        </w:rPr>
      </w:pPr>
    </w:p>
    <w:p w14:paraId="3FC958B9" w14:textId="77777777" w:rsidR="00973F5A" w:rsidRDefault="00973F5A" w:rsidP="00973F5A">
      <w:pPr>
        <w:rPr>
          <w:rFonts w:cs="Arial"/>
          <w:szCs w:val="22"/>
        </w:rPr>
      </w:pPr>
    </w:p>
    <w:p w14:paraId="638BE3F1" w14:textId="77777777" w:rsidR="003B6822" w:rsidRDefault="003B6822" w:rsidP="00973F5A">
      <w:pPr>
        <w:rPr>
          <w:rFonts w:cs="Arial"/>
          <w:szCs w:val="22"/>
        </w:rPr>
      </w:pPr>
    </w:p>
    <w:p w14:paraId="0FF8619A" w14:textId="77777777" w:rsidR="003B6822" w:rsidRDefault="003B6822" w:rsidP="00973F5A">
      <w:pPr>
        <w:rPr>
          <w:rFonts w:cs="Arial"/>
          <w:szCs w:val="22"/>
        </w:rPr>
      </w:pPr>
    </w:p>
    <w:p w14:paraId="11A8D97E" w14:textId="77777777" w:rsidR="003B6822" w:rsidRDefault="003B6822" w:rsidP="00973F5A">
      <w:pPr>
        <w:rPr>
          <w:rFonts w:cs="Arial"/>
          <w:szCs w:val="22"/>
        </w:rPr>
      </w:pPr>
    </w:p>
    <w:p w14:paraId="13B11CB3" w14:textId="77777777" w:rsidR="003B6822" w:rsidRDefault="003B6822" w:rsidP="00973F5A">
      <w:pPr>
        <w:rPr>
          <w:rFonts w:cs="Arial"/>
          <w:szCs w:val="22"/>
        </w:rPr>
      </w:pPr>
    </w:p>
    <w:p w14:paraId="7317C527" w14:textId="77777777" w:rsidR="003B6822" w:rsidRDefault="003B6822" w:rsidP="00973F5A">
      <w:pPr>
        <w:rPr>
          <w:rFonts w:cs="Arial"/>
          <w:szCs w:val="22"/>
        </w:rPr>
      </w:pPr>
    </w:p>
    <w:p w14:paraId="1F72120A" w14:textId="77777777" w:rsidR="003B6822" w:rsidRDefault="003B6822" w:rsidP="00973F5A">
      <w:pPr>
        <w:rPr>
          <w:rFonts w:cs="Arial"/>
          <w:szCs w:val="22"/>
        </w:rPr>
      </w:pPr>
    </w:p>
    <w:p w14:paraId="64E43BF5" w14:textId="77777777" w:rsidR="003B6822" w:rsidRDefault="003B6822" w:rsidP="00973F5A">
      <w:pPr>
        <w:rPr>
          <w:rFonts w:cs="Arial"/>
          <w:szCs w:val="22"/>
        </w:rPr>
      </w:pPr>
    </w:p>
    <w:p w14:paraId="158339CC" w14:textId="77777777" w:rsidR="003B6822" w:rsidRDefault="003B6822" w:rsidP="00973F5A">
      <w:pPr>
        <w:rPr>
          <w:rFonts w:cs="Arial"/>
          <w:szCs w:val="22"/>
        </w:rPr>
      </w:pPr>
    </w:p>
    <w:p w14:paraId="31D46290" w14:textId="77777777" w:rsidR="003B6822" w:rsidRDefault="003B6822" w:rsidP="00973F5A">
      <w:pPr>
        <w:rPr>
          <w:rFonts w:cs="Arial"/>
          <w:szCs w:val="22"/>
        </w:rPr>
      </w:pPr>
    </w:p>
    <w:p w14:paraId="1AF2A9A3" w14:textId="77777777" w:rsidR="003B6822" w:rsidRDefault="003B6822" w:rsidP="00973F5A">
      <w:pPr>
        <w:rPr>
          <w:rFonts w:cs="Arial"/>
          <w:szCs w:val="22"/>
        </w:rPr>
      </w:pPr>
    </w:p>
    <w:p w14:paraId="6505370D" w14:textId="77777777" w:rsidR="003B6822" w:rsidRDefault="003B6822" w:rsidP="00973F5A">
      <w:pPr>
        <w:rPr>
          <w:rFonts w:cs="Arial"/>
          <w:szCs w:val="22"/>
        </w:rPr>
      </w:pPr>
    </w:p>
    <w:p w14:paraId="2A5D7B2A" w14:textId="77777777" w:rsidR="00973F5A" w:rsidRPr="00C1313E" w:rsidRDefault="00973F5A" w:rsidP="006F68E8">
      <w:pPr>
        <w:pStyle w:val="Overskrift2"/>
        <w:numPr>
          <w:ilvl w:val="0"/>
          <w:numId w:val="47"/>
        </w:numPr>
        <w:ind w:left="1080"/>
      </w:pPr>
      <w:r w:rsidRPr="00C1313E">
        <w:t>Lov</w:t>
      </w:r>
      <w:r>
        <w:t>er, forskrifter og andre rammer</w:t>
      </w:r>
    </w:p>
    <w:p w14:paraId="5F4AB872" w14:textId="77777777" w:rsidR="00973F5A" w:rsidRDefault="00973F5A" w:rsidP="00973F5A">
      <w:pPr>
        <w:rPr>
          <w:rFonts w:cs="Arial"/>
          <w:szCs w:val="22"/>
        </w:rPr>
      </w:pPr>
    </w:p>
    <w:tbl>
      <w:tblPr>
        <w:tblStyle w:val="Tabellrutenett"/>
        <w:tblpPr w:leftFromText="141" w:rightFromText="141" w:vertAnchor="text" w:tblpY="1"/>
        <w:tblOverlap w:val="never"/>
        <w:tblW w:w="0" w:type="auto"/>
        <w:tblLook w:val="04A0" w:firstRow="1" w:lastRow="0" w:firstColumn="1" w:lastColumn="0" w:noHBand="0" w:noVBand="1"/>
      </w:tblPr>
      <w:tblGrid>
        <w:gridCol w:w="4100"/>
        <w:gridCol w:w="5188"/>
      </w:tblGrid>
      <w:tr w:rsidR="00973F5A" w14:paraId="63F24D44" w14:textId="77777777">
        <w:tc>
          <w:tcPr>
            <w:tcW w:w="4100" w:type="dxa"/>
          </w:tcPr>
          <w:p w14:paraId="5092E479" w14:textId="77777777" w:rsidR="00973F5A" w:rsidRDefault="00973F5A">
            <w:pPr>
              <w:rPr>
                <w:rFonts w:cs="Arial"/>
                <w:szCs w:val="22"/>
              </w:rPr>
            </w:pPr>
            <w:r w:rsidRPr="004909B2">
              <w:rPr>
                <w:rFonts w:cs="Arial"/>
                <w:szCs w:val="22"/>
              </w:rPr>
              <w:t>LOV-2022-12-20-115</w:t>
            </w:r>
          </w:p>
        </w:tc>
        <w:tc>
          <w:tcPr>
            <w:tcW w:w="5188" w:type="dxa"/>
          </w:tcPr>
          <w:p w14:paraId="2E53E7D9" w14:textId="77777777" w:rsidR="00973F5A" w:rsidRDefault="00973F5A">
            <w:pPr>
              <w:rPr>
                <w:rFonts w:cs="Arial"/>
                <w:szCs w:val="22"/>
              </w:rPr>
            </w:pPr>
            <w:r>
              <w:rPr>
                <w:rFonts w:cs="Arial"/>
                <w:szCs w:val="22"/>
              </w:rPr>
              <w:t>Offentlighetsloven</w:t>
            </w:r>
          </w:p>
        </w:tc>
      </w:tr>
      <w:tr w:rsidR="00973F5A" w14:paraId="7A8A15B0" w14:textId="77777777">
        <w:tc>
          <w:tcPr>
            <w:tcW w:w="4100" w:type="dxa"/>
          </w:tcPr>
          <w:p w14:paraId="618B16F2" w14:textId="77777777" w:rsidR="00973F5A" w:rsidRPr="00B32311" w:rsidRDefault="00973F5A">
            <w:r w:rsidRPr="004909B2">
              <w:t>LOV-2021-06-18-124</w:t>
            </w:r>
          </w:p>
        </w:tc>
        <w:tc>
          <w:tcPr>
            <w:tcW w:w="5188" w:type="dxa"/>
          </w:tcPr>
          <w:p w14:paraId="2FFC3BAD" w14:textId="77777777" w:rsidR="00973F5A" w:rsidRDefault="00973F5A">
            <w:pPr>
              <w:rPr>
                <w:rFonts w:cs="Arial"/>
                <w:szCs w:val="22"/>
              </w:rPr>
            </w:pPr>
            <w:r>
              <w:rPr>
                <w:rStyle w:val="ui-provider"/>
              </w:rPr>
              <w:t>Lov om behandling av personopplysninger</w:t>
            </w:r>
          </w:p>
        </w:tc>
      </w:tr>
      <w:tr w:rsidR="00973F5A" w14:paraId="349AE154" w14:textId="77777777">
        <w:tc>
          <w:tcPr>
            <w:tcW w:w="4100" w:type="dxa"/>
          </w:tcPr>
          <w:p w14:paraId="1E6F09D5" w14:textId="77777777" w:rsidR="00973F5A" w:rsidRDefault="00973F5A">
            <w:pPr>
              <w:rPr>
                <w:rFonts w:cs="Arial"/>
                <w:szCs w:val="22"/>
              </w:rPr>
            </w:pPr>
            <w:r w:rsidRPr="004909B2">
              <w:rPr>
                <w:rFonts w:cs="Arial"/>
                <w:szCs w:val="22"/>
              </w:rPr>
              <w:t>LOV-2022-12-20-115</w:t>
            </w:r>
          </w:p>
        </w:tc>
        <w:tc>
          <w:tcPr>
            <w:tcW w:w="5188" w:type="dxa"/>
          </w:tcPr>
          <w:p w14:paraId="24D904D3" w14:textId="77777777" w:rsidR="00973F5A" w:rsidRDefault="00973F5A">
            <w:pPr>
              <w:rPr>
                <w:rFonts w:cs="Arial"/>
                <w:szCs w:val="22"/>
              </w:rPr>
            </w:pPr>
            <w:r>
              <w:rPr>
                <w:rFonts w:cs="Arial"/>
                <w:szCs w:val="22"/>
              </w:rPr>
              <w:t>Forvaltningsloven</w:t>
            </w:r>
          </w:p>
        </w:tc>
      </w:tr>
      <w:tr w:rsidR="00973F5A" w14:paraId="4E659BD9" w14:textId="77777777">
        <w:tc>
          <w:tcPr>
            <w:tcW w:w="4100" w:type="dxa"/>
          </w:tcPr>
          <w:p w14:paraId="34C322B7" w14:textId="77777777" w:rsidR="00973F5A" w:rsidRDefault="00973F5A">
            <w:pPr>
              <w:rPr>
                <w:rFonts w:cs="Arial"/>
                <w:szCs w:val="22"/>
              </w:rPr>
            </w:pPr>
            <w:r w:rsidRPr="004909B2">
              <w:rPr>
                <w:rFonts w:cs="Arial"/>
                <w:szCs w:val="22"/>
              </w:rPr>
              <w:t>LOV-2022-12-20-115</w:t>
            </w:r>
          </w:p>
        </w:tc>
        <w:tc>
          <w:tcPr>
            <w:tcW w:w="5188" w:type="dxa"/>
          </w:tcPr>
          <w:p w14:paraId="3D17A018" w14:textId="77777777" w:rsidR="00973F5A" w:rsidRDefault="00973F5A">
            <w:pPr>
              <w:rPr>
                <w:rFonts w:cs="Arial"/>
                <w:szCs w:val="22"/>
              </w:rPr>
            </w:pPr>
            <w:r>
              <w:rPr>
                <w:rFonts w:cs="Arial"/>
                <w:szCs w:val="22"/>
              </w:rPr>
              <w:t>Arkivloven</w:t>
            </w:r>
          </w:p>
        </w:tc>
      </w:tr>
      <w:tr w:rsidR="00973F5A" w14:paraId="517CA989" w14:textId="77777777">
        <w:tc>
          <w:tcPr>
            <w:tcW w:w="4100" w:type="dxa"/>
          </w:tcPr>
          <w:p w14:paraId="2B18B996" w14:textId="77777777" w:rsidR="00973F5A" w:rsidRDefault="00973F5A">
            <w:pPr>
              <w:rPr>
                <w:rFonts w:cs="Arial"/>
                <w:szCs w:val="22"/>
              </w:rPr>
            </w:pPr>
            <w:r w:rsidRPr="004909B2">
              <w:rPr>
                <w:rFonts w:cs="Arial"/>
                <w:szCs w:val="22"/>
              </w:rPr>
              <w:t>LOV-2023-06-16-37</w:t>
            </w:r>
          </w:p>
        </w:tc>
        <w:tc>
          <w:tcPr>
            <w:tcW w:w="5188" w:type="dxa"/>
          </w:tcPr>
          <w:p w14:paraId="6E947C97" w14:textId="77777777" w:rsidR="00973F5A" w:rsidRDefault="00973F5A">
            <w:pPr>
              <w:rPr>
                <w:rFonts w:cs="Arial"/>
                <w:szCs w:val="22"/>
              </w:rPr>
            </w:pPr>
            <w:r>
              <w:rPr>
                <w:rFonts w:cs="Arial"/>
                <w:szCs w:val="22"/>
              </w:rPr>
              <w:t>Arbeidsmiljøloven</w:t>
            </w:r>
          </w:p>
        </w:tc>
      </w:tr>
      <w:tr w:rsidR="00973F5A" w14:paraId="112A9B5E" w14:textId="77777777">
        <w:tc>
          <w:tcPr>
            <w:tcW w:w="4100" w:type="dxa"/>
          </w:tcPr>
          <w:p w14:paraId="3680D033" w14:textId="77777777" w:rsidR="00973F5A" w:rsidRDefault="00973F5A">
            <w:pPr>
              <w:rPr>
                <w:rFonts w:cs="Arial"/>
                <w:szCs w:val="22"/>
              </w:rPr>
            </w:pPr>
          </w:p>
        </w:tc>
        <w:tc>
          <w:tcPr>
            <w:tcW w:w="5188" w:type="dxa"/>
          </w:tcPr>
          <w:p w14:paraId="06C00FCB" w14:textId="77777777" w:rsidR="00973F5A" w:rsidRDefault="00973F5A">
            <w:pPr>
              <w:rPr>
                <w:rFonts w:cs="Arial"/>
                <w:szCs w:val="22"/>
              </w:rPr>
            </w:pPr>
            <w:r>
              <w:rPr>
                <w:rFonts w:cs="Arial"/>
                <w:szCs w:val="22"/>
              </w:rPr>
              <w:t>Normen</w:t>
            </w:r>
          </w:p>
        </w:tc>
      </w:tr>
      <w:tr w:rsidR="00973F5A" w14:paraId="3197D774" w14:textId="77777777">
        <w:tc>
          <w:tcPr>
            <w:tcW w:w="4100" w:type="dxa"/>
          </w:tcPr>
          <w:p w14:paraId="2A97169A" w14:textId="77777777" w:rsidR="00973F5A" w:rsidRDefault="00973F5A">
            <w:pPr>
              <w:rPr>
                <w:rFonts w:cs="Arial"/>
                <w:szCs w:val="22"/>
              </w:rPr>
            </w:pPr>
            <w:r w:rsidRPr="00CA05B4">
              <w:rPr>
                <w:rFonts w:cs="Arial"/>
                <w:szCs w:val="22"/>
              </w:rPr>
              <w:t>LOV-2023-03-03-2</w:t>
            </w:r>
          </w:p>
        </w:tc>
        <w:tc>
          <w:tcPr>
            <w:tcW w:w="5188" w:type="dxa"/>
          </w:tcPr>
          <w:p w14:paraId="014AE74B" w14:textId="77777777" w:rsidR="00973F5A" w:rsidRDefault="00973F5A">
            <w:pPr>
              <w:rPr>
                <w:rFonts w:cs="Arial"/>
                <w:szCs w:val="22"/>
              </w:rPr>
            </w:pPr>
            <w:r>
              <w:rPr>
                <w:rFonts w:cs="Arial"/>
                <w:szCs w:val="22"/>
              </w:rPr>
              <w:t>Helsepersonelloven</w:t>
            </w:r>
          </w:p>
        </w:tc>
      </w:tr>
      <w:tr w:rsidR="00973F5A" w14:paraId="7D036ECD" w14:textId="77777777">
        <w:tc>
          <w:tcPr>
            <w:tcW w:w="4100" w:type="dxa"/>
          </w:tcPr>
          <w:p w14:paraId="29314141" w14:textId="77777777" w:rsidR="00973F5A" w:rsidRDefault="00973F5A">
            <w:pPr>
              <w:rPr>
                <w:rFonts w:cs="Arial"/>
                <w:szCs w:val="22"/>
              </w:rPr>
            </w:pPr>
            <w:r w:rsidRPr="00CA05B4">
              <w:rPr>
                <w:rFonts w:cs="Arial"/>
                <w:szCs w:val="22"/>
              </w:rPr>
              <w:t>LOV-2023-06-16-56</w:t>
            </w:r>
          </w:p>
        </w:tc>
        <w:tc>
          <w:tcPr>
            <w:tcW w:w="5188" w:type="dxa"/>
          </w:tcPr>
          <w:p w14:paraId="61A11DDC" w14:textId="77777777" w:rsidR="00973F5A" w:rsidRDefault="00973F5A">
            <w:pPr>
              <w:rPr>
                <w:rFonts w:cs="Arial"/>
                <w:szCs w:val="22"/>
              </w:rPr>
            </w:pPr>
            <w:r>
              <w:rPr>
                <w:rFonts w:cs="Arial"/>
                <w:szCs w:val="22"/>
              </w:rPr>
              <w:t>Pasientjournalloven</w:t>
            </w:r>
          </w:p>
        </w:tc>
      </w:tr>
      <w:tr w:rsidR="00973F5A" w14:paraId="42405C98" w14:textId="77777777">
        <w:tc>
          <w:tcPr>
            <w:tcW w:w="4100" w:type="dxa"/>
          </w:tcPr>
          <w:p w14:paraId="07BEA9F5" w14:textId="77777777" w:rsidR="00973F5A" w:rsidRDefault="00973F5A">
            <w:pPr>
              <w:rPr>
                <w:rFonts w:cs="Arial"/>
                <w:szCs w:val="22"/>
              </w:rPr>
            </w:pPr>
            <w:r w:rsidRPr="00CA05B4">
              <w:rPr>
                <w:rFonts w:cs="Arial"/>
                <w:szCs w:val="22"/>
              </w:rPr>
              <w:t>FOR-2021-10-08-2958</w:t>
            </w:r>
          </w:p>
        </w:tc>
        <w:tc>
          <w:tcPr>
            <w:tcW w:w="5188" w:type="dxa"/>
          </w:tcPr>
          <w:p w14:paraId="388ADCAB" w14:textId="77777777" w:rsidR="00973F5A" w:rsidRDefault="00973F5A">
            <w:pPr>
              <w:rPr>
                <w:rFonts w:cs="Arial"/>
                <w:szCs w:val="22"/>
              </w:rPr>
            </w:pPr>
            <w:r>
              <w:rPr>
                <w:rFonts w:cs="Arial"/>
                <w:szCs w:val="22"/>
              </w:rPr>
              <w:t>Forskrift om pasientjournal</w:t>
            </w:r>
          </w:p>
        </w:tc>
      </w:tr>
      <w:tr w:rsidR="00973F5A" w14:paraId="6696400F" w14:textId="77777777">
        <w:tc>
          <w:tcPr>
            <w:tcW w:w="4100" w:type="dxa"/>
          </w:tcPr>
          <w:p w14:paraId="3A2D1035" w14:textId="77777777" w:rsidR="00973F5A" w:rsidRDefault="00973F5A">
            <w:pPr>
              <w:rPr>
                <w:rFonts w:cs="Arial"/>
                <w:szCs w:val="22"/>
              </w:rPr>
            </w:pPr>
            <w:r w:rsidRPr="00CA05B4">
              <w:rPr>
                <w:rFonts w:cs="Arial"/>
                <w:szCs w:val="22"/>
              </w:rPr>
              <w:t>LOV-2023-12-20-106</w:t>
            </w:r>
          </w:p>
        </w:tc>
        <w:tc>
          <w:tcPr>
            <w:tcW w:w="5188" w:type="dxa"/>
          </w:tcPr>
          <w:p w14:paraId="6DD384B0" w14:textId="77777777" w:rsidR="00973F5A" w:rsidRDefault="00973F5A">
            <w:pPr>
              <w:rPr>
                <w:rFonts w:cs="Arial"/>
                <w:szCs w:val="22"/>
              </w:rPr>
            </w:pPr>
            <w:r>
              <w:rPr>
                <w:rFonts w:cs="Arial"/>
                <w:szCs w:val="22"/>
              </w:rPr>
              <w:t>Pasient- og brukerrettighetsloven</w:t>
            </w:r>
          </w:p>
        </w:tc>
      </w:tr>
      <w:tr w:rsidR="00973F5A" w14:paraId="4CE773DA" w14:textId="77777777">
        <w:tc>
          <w:tcPr>
            <w:tcW w:w="4100" w:type="dxa"/>
          </w:tcPr>
          <w:p w14:paraId="2D245D7C" w14:textId="77777777" w:rsidR="00973F5A" w:rsidRDefault="00973F5A">
            <w:pPr>
              <w:rPr>
                <w:rFonts w:cs="Arial"/>
                <w:szCs w:val="22"/>
              </w:rPr>
            </w:pPr>
            <w:r w:rsidRPr="00CA05B4">
              <w:rPr>
                <w:rFonts w:cs="Arial"/>
                <w:szCs w:val="22"/>
              </w:rPr>
              <w:t>FOR-2021-09-17-2821</w:t>
            </w:r>
          </w:p>
        </w:tc>
        <w:tc>
          <w:tcPr>
            <w:tcW w:w="5188" w:type="dxa"/>
          </w:tcPr>
          <w:p w14:paraId="6723364F" w14:textId="77777777" w:rsidR="00973F5A" w:rsidRDefault="00973F5A">
            <w:pPr>
              <w:rPr>
                <w:rFonts w:cs="Arial"/>
                <w:szCs w:val="22"/>
              </w:rPr>
            </w:pPr>
            <w:r>
              <w:rPr>
                <w:rFonts w:cs="Arial"/>
                <w:szCs w:val="22"/>
              </w:rPr>
              <w:t>Fastlegeforskriften</w:t>
            </w:r>
          </w:p>
        </w:tc>
      </w:tr>
      <w:tr w:rsidR="00973F5A" w14:paraId="2A3F9946" w14:textId="77777777">
        <w:trPr>
          <w:trHeight w:val="300"/>
        </w:trPr>
        <w:tc>
          <w:tcPr>
            <w:tcW w:w="4100" w:type="dxa"/>
          </w:tcPr>
          <w:p w14:paraId="66545566" w14:textId="77777777" w:rsidR="00973F5A" w:rsidRPr="001D74B4" w:rsidRDefault="00973F5A">
            <w:pPr>
              <w:rPr>
                <w:rFonts w:cs="Arial"/>
              </w:rPr>
            </w:pPr>
            <w:r w:rsidRPr="00CA05B4">
              <w:rPr>
                <w:rFonts w:cs="Arial"/>
              </w:rPr>
              <w:t>FOR-2023-12-20-2165</w:t>
            </w:r>
          </w:p>
        </w:tc>
        <w:tc>
          <w:tcPr>
            <w:tcW w:w="5188" w:type="dxa"/>
          </w:tcPr>
          <w:p w14:paraId="4C5D16C6" w14:textId="77777777" w:rsidR="00973F5A" w:rsidRDefault="00973F5A">
            <w:pPr>
              <w:rPr>
                <w:rFonts w:cs="Arial"/>
              </w:rPr>
            </w:pPr>
            <w:r w:rsidRPr="001D74B4">
              <w:rPr>
                <w:rFonts w:cs="Arial"/>
              </w:rPr>
              <w:t>Forskrift om pseudonymt register for individbasert helse- og omsorgsstatistikk</w:t>
            </w:r>
          </w:p>
        </w:tc>
      </w:tr>
    </w:tbl>
    <w:p w14:paraId="5A69803E" w14:textId="77777777" w:rsidR="003B6822" w:rsidRDefault="003B6822" w:rsidP="00973F5A">
      <w:pPr>
        <w:rPr>
          <w:rFonts w:cs="Arial"/>
          <w:szCs w:val="22"/>
        </w:rPr>
      </w:pPr>
    </w:p>
    <w:p w14:paraId="164C3084" w14:textId="77777777" w:rsidR="00973F5A" w:rsidRDefault="00973F5A" w:rsidP="00973F5A">
      <w:pPr>
        <w:rPr>
          <w:rFonts w:cs="Arial"/>
          <w:szCs w:val="22"/>
        </w:rPr>
      </w:pPr>
    </w:p>
    <w:p w14:paraId="03EE0146" w14:textId="77777777" w:rsidR="00973F5A" w:rsidRDefault="00973F5A" w:rsidP="00973F5A">
      <w:pPr>
        <w:rPr>
          <w:rFonts w:cs="Arial"/>
          <w:szCs w:val="22"/>
        </w:rPr>
      </w:pPr>
    </w:p>
    <w:tbl>
      <w:tblPr>
        <w:tblpPr w:leftFromText="141" w:rightFromText="141" w:vertAnchor="text"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812"/>
        <w:gridCol w:w="1292"/>
        <w:gridCol w:w="992"/>
        <w:gridCol w:w="2084"/>
      </w:tblGrid>
      <w:tr w:rsidR="00973F5A" w:rsidRPr="00320B64" w14:paraId="22C77FC3" w14:textId="77777777">
        <w:trPr>
          <w:cantSplit/>
          <w:tblHeader/>
        </w:trPr>
        <w:tc>
          <w:tcPr>
            <w:tcW w:w="3848" w:type="pct"/>
            <w:gridSpan w:val="4"/>
            <w:tcBorders>
              <w:top w:val="single" w:sz="4" w:space="0" w:color="auto"/>
              <w:left w:val="single" w:sz="4" w:space="0" w:color="auto"/>
              <w:bottom w:val="single" w:sz="4" w:space="0" w:color="auto"/>
              <w:right w:val="single" w:sz="4" w:space="0" w:color="auto"/>
            </w:tcBorders>
            <w:shd w:val="clear" w:color="auto" w:fill="C0C0C0"/>
          </w:tcPr>
          <w:p w14:paraId="5CB38216" w14:textId="77777777" w:rsidR="00973F5A" w:rsidRPr="00320B64" w:rsidRDefault="00973F5A">
            <w:pPr>
              <w:pStyle w:val="Normaltabell"/>
              <w:tabs>
                <w:tab w:val="left" w:pos="29"/>
              </w:tabs>
              <w:ind w:left="738" w:hanging="709"/>
              <w:rPr>
                <w:b/>
                <w:lang w:val="nb-NO"/>
              </w:rPr>
            </w:pPr>
            <w:r w:rsidRPr="00320B64">
              <w:rPr>
                <w:b/>
                <w:lang w:val="nb-NO"/>
              </w:rPr>
              <w:t>Kundens krav</w:t>
            </w:r>
          </w:p>
        </w:tc>
        <w:tc>
          <w:tcPr>
            <w:tcW w:w="1152" w:type="pct"/>
            <w:tcBorders>
              <w:top w:val="single" w:sz="4" w:space="0" w:color="auto"/>
              <w:left w:val="single" w:sz="4" w:space="0" w:color="auto"/>
              <w:bottom w:val="single" w:sz="4" w:space="0" w:color="auto"/>
              <w:right w:val="single" w:sz="4" w:space="0" w:color="auto"/>
            </w:tcBorders>
            <w:shd w:val="clear" w:color="auto" w:fill="C0C0C0"/>
          </w:tcPr>
          <w:p w14:paraId="6D925B5A" w14:textId="77777777" w:rsidR="00973F5A" w:rsidRPr="00320B64" w:rsidRDefault="00973F5A">
            <w:pPr>
              <w:pStyle w:val="Normaltabell"/>
              <w:ind w:left="709" w:right="-272" w:hanging="709"/>
              <w:rPr>
                <w:b/>
                <w:lang w:val="nb-NO"/>
              </w:rPr>
            </w:pPr>
            <w:r>
              <w:rPr>
                <w:b/>
                <w:lang w:val="nb-NO"/>
              </w:rPr>
              <w:t>Leverandør</w:t>
            </w:r>
            <w:r w:rsidRPr="00320B64">
              <w:rPr>
                <w:b/>
                <w:lang w:val="nb-NO"/>
              </w:rPr>
              <w:t>ens svar</w:t>
            </w:r>
          </w:p>
        </w:tc>
      </w:tr>
      <w:tr w:rsidR="00973F5A" w:rsidRPr="00D75608" w14:paraId="3145B4C3" w14:textId="77777777">
        <w:trPr>
          <w:cantSplit/>
          <w:tblHeader/>
        </w:trPr>
        <w:tc>
          <w:tcPr>
            <w:tcW w:w="479" w:type="pct"/>
            <w:shd w:val="clear" w:color="auto" w:fill="C0C0C0"/>
          </w:tcPr>
          <w:p w14:paraId="5A7D1D40" w14:textId="77777777" w:rsidR="00973F5A" w:rsidRDefault="00973F5A">
            <w:pPr>
              <w:pStyle w:val="Normaltabell"/>
              <w:ind w:left="709" w:hanging="709"/>
              <w:rPr>
                <w:b/>
                <w:sz w:val="20"/>
                <w:lang w:val="nb-NO"/>
              </w:rPr>
            </w:pPr>
          </w:p>
          <w:p w14:paraId="0CD8100C" w14:textId="77777777" w:rsidR="00973F5A" w:rsidRPr="00D75608" w:rsidRDefault="00973F5A">
            <w:pPr>
              <w:pStyle w:val="Normaltabell"/>
              <w:ind w:left="709" w:hanging="709"/>
              <w:rPr>
                <w:b/>
                <w:sz w:val="20"/>
                <w:lang w:val="nb-NO"/>
              </w:rPr>
            </w:pPr>
            <w:r>
              <w:rPr>
                <w:b/>
                <w:sz w:val="20"/>
                <w:lang w:val="nb-NO"/>
              </w:rPr>
              <w:t>ID</w:t>
            </w:r>
          </w:p>
        </w:tc>
        <w:tc>
          <w:tcPr>
            <w:tcW w:w="2107" w:type="pct"/>
            <w:shd w:val="clear" w:color="auto" w:fill="C0C0C0"/>
            <w:vAlign w:val="center"/>
          </w:tcPr>
          <w:p w14:paraId="57EC5022"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14" w:type="pct"/>
            <w:shd w:val="clear" w:color="auto" w:fill="C0C0C0"/>
            <w:vAlign w:val="center"/>
          </w:tcPr>
          <w:p w14:paraId="1FCB15E6" w14:textId="77777777" w:rsidR="00973F5A" w:rsidRPr="00D75608" w:rsidRDefault="00973F5A">
            <w:pPr>
              <w:pStyle w:val="Normaltabell"/>
              <w:ind w:left="709" w:hanging="709"/>
              <w:rPr>
                <w:b/>
                <w:sz w:val="20"/>
                <w:lang w:val="nb-NO"/>
              </w:rPr>
            </w:pPr>
            <w:r w:rsidRPr="00D75608">
              <w:rPr>
                <w:b/>
                <w:sz w:val="20"/>
                <w:lang w:val="nb-NO"/>
              </w:rPr>
              <w:t>Krav type</w:t>
            </w:r>
          </w:p>
        </w:tc>
        <w:tc>
          <w:tcPr>
            <w:tcW w:w="547" w:type="pct"/>
            <w:shd w:val="clear" w:color="auto" w:fill="C0C0C0"/>
            <w:vAlign w:val="center"/>
          </w:tcPr>
          <w:p w14:paraId="4D13E176"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0EBD3B98" w14:textId="77777777" w:rsidR="00973F5A" w:rsidRDefault="00973F5A">
            <w:pPr>
              <w:pStyle w:val="Normaltabell"/>
              <w:ind w:left="709" w:hanging="709"/>
              <w:rPr>
                <w:b/>
                <w:sz w:val="20"/>
                <w:lang w:val="nb-NO"/>
              </w:rPr>
            </w:pPr>
            <w:r w:rsidRPr="00D75608">
              <w:rPr>
                <w:b/>
                <w:sz w:val="20"/>
                <w:lang w:val="nb-NO"/>
              </w:rPr>
              <w:t>(Ja/Nei/</w:t>
            </w:r>
          </w:p>
          <w:p w14:paraId="0CA3F3E3" w14:textId="77777777" w:rsidR="00973F5A" w:rsidRPr="00D75608" w:rsidRDefault="00973F5A">
            <w:pPr>
              <w:pStyle w:val="Normaltabell"/>
              <w:ind w:left="709" w:hanging="709"/>
              <w:rPr>
                <w:b/>
                <w:sz w:val="20"/>
                <w:lang w:val="nb-NO"/>
              </w:rPr>
            </w:pPr>
            <w:r w:rsidRPr="00D75608">
              <w:rPr>
                <w:b/>
                <w:sz w:val="20"/>
                <w:lang w:val="nb-NO"/>
              </w:rPr>
              <w:t>Delvis)</w:t>
            </w:r>
          </w:p>
        </w:tc>
        <w:tc>
          <w:tcPr>
            <w:tcW w:w="1152" w:type="pct"/>
            <w:shd w:val="clear" w:color="auto" w:fill="C0C0C0"/>
            <w:vAlign w:val="center"/>
          </w:tcPr>
          <w:p w14:paraId="08D011C0" w14:textId="77777777" w:rsidR="00973F5A" w:rsidRPr="00D75608" w:rsidRDefault="00973F5A">
            <w:pPr>
              <w:pStyle w:val="Normaltabell"/>
              <w:ind w:left="709" w:right="33" w:hanging="709"/>
              <w:rPr>
                <w:b/>
                <w:sz w:val="20"/>
                <w:lang w:val="nb-NO"/>
              </w:rPr>
            </w:pPr>
            <w:r w:rsidRPr="00D75608">
              <w:rPr>
                <w:b/>
                <w:sz w:val="20"/>
                <w:lang w:val="nb-NO"/>
              </w:rPr>
              <w:t>Løsningsbeskrivelse</w:t>
            </w:r>
          </w:p>
        </w:tc>
      </w:tr>
      <w:tr w:rsidR="00973F5A" w:rsidRPr="00320B64" w14:paraId="6C8DE1BE" w14:textId="77777777">
        <w:trPr>
          <w:cantSplit/>
        </w:trPr>
        <w:tc>
          <w:tcPr>
            <w:tcW w:w="479" w:type="pct"/>
          </w:tcPr>
          <w:p w14:paraId="5A3477A7"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29DF2134" w14:textId="77777777" w:rsidR="00973F5A" w:rsidRPr="007C159A" w:rsidRDefault="00973F5A">
            <w:pPr>
              <w:pStyle w:val="Overskrift3"/>
              <w:tabs>
                <w:tab w:val="num" w:pos="625"/>
              </w:tabs>
              <w:rPr>
                <w:rFonts w:ascii="Arial" w:hAnsi="Arial" w:cs="Arial"/>
                <w:b w:val="0"/>
                <w:bCs w:val="0"/>
                <w:sz w:val="22"/>
                <w:szCs w:val="22"/>
              </w:rPr>
            </w:pPr>
            <w:r w:rsidRPr="00040F04">
              <w:rPr>
                <w:rFonts w:ascii="Arial" w:hAnsi="Arial" w:cs="Arial"/>
                <w:b w:val="0"/>
                <w:bCs w:val="0"/>
                <w:sz w:val="22"/>
                <w:szCs w:val="22"/>
              </w:rPr>
              <w:t>Løsningen skal overholde de lover, forskrifter og regler nevnt i tabellen over</w:t>
            </w:r>
            <w:r>
              <w:rPr>
                <w:rFonts w:ascii="Arial" w:hAnsi="Arial" w:cs="Arial"/>
                <w:b w:val="0"/>
                <w:bCs w:val="0"/>
                <w:sz w:val="22"/>
                <w:szCs w:val="22"/>
              </w:rPr>
              <w:t>.</w:t>
            </w:r>
          </w:p>
        </w:tc>
        <w:tc>
          <w:tcPr>
            <w:tcW w:w="714" w:type="pct"/>
          </w:tcPr>
          <w:p w14:paraId="70099211" w14:textId="77777777" w:rsidR="00973F5A" w:rsidRDefault="00973F5A">
            <w:pPr>
              <w:pStyle w:val="Normaltabell"/>
              <w:ind w:left="709" w:hanging="709"/>
              <w:jc w:val="center"/>
              <w:rPr>
                <w:lang w:val="nb-NO"/>
              </w:rPr>
            </w:pPr>
            <w:r>
              <w:rPr>
                <w:lang w:val="nb-NO"/>
              </w:rPr>
              <w:t>M</w:t>
            </w:r>
          </w:p>
        </w:tc>
        <w:tc>
          <w:tcPr>
            <w:tcW w:w="547" w:type="pct"/>
          </w:tcPr>
          <w:p w14:paraId="3A358FA3" w14:textId="77777777" w:rsidR="00973F5A" w:rsidRDefault="00973F5A">
            <w:pPr>
              <w:pStyle w:val="Normaltabell"/>
              <w:ind w:left="709" w:hanging="709"/>
              <w:rPr>
                <w:lang w:val="nb-NO"/>
              </w:rPr>
            </w:pPr>
          </w:p>
        </w:tc>
        <w:tc>
          <w:tcPr>
            <w:tcW w:w="1152" w:type="pct"/>
          </w:tcPr>
          <w:p w14:paraId="33D424A0" w14:textId="77777777" w:rsidR="00973F5A" w:rsidRDefault="00973F5A">
            <w:pPr>
              <w:pStyle w:val="Normaltabell"/>
              <w:ind w:left="709" w:hanging="709"/>
              <w:rPr>
                <w:sz w:val="20"/>
                <w:lang w:val="nb-NO"/>
              </w:rPr>
            </w:pPr>
          </w:p>
        </w:tc>
      </w:tr>
      <w:tr w:rsidR="00973F5A" w:rsidRPr="00320B64" w14:paraId="64EDBDB2" w14:textId="77777777">
        <w:trPr>
          <w:cantSplit/>
        </w:trPr>
        <w:tc>
          <w:tcPr>
            <w:tcW w:w="479" w:type="pct"/>
          </w:tcPr>
          <w:p w14:paraId="1A1A2B24"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78F5B3F4" w14:textId="77777777" w:rsidR="00973F5A" w:rsidRPr="00CE49CC" w:rsidRDefault="00973F5A">
            <w:pPr>
              <w:pStyle w:val="Overskrift3"/>
              <w:tabs>
                <w:tab w:val="num" w:pos="0"/>
              </w:tabs>
              <w:rPr>
                <w:rFonts w:ascii="Arial" w:hAnsi="Arial" w:cs="Arial"/>
                <w:b w:val="0"/>
                <w:bCs w:val="0"/>
                <w:sz w:val="22"/>
                <w:szCs w:val="22"/>
              </w:rPr>
            </w:pPr>
            <w:r w:rsidRPr="003F2C1A">
              <w:rPr>
                <w:rFonts w:ascii="Arial" w:hAnsi="Arial" w:cs="Arial"/>
                <w:b w:val="0"/>
                <w:bCs w:val="0"/>
                <w:sz w:val="22"/>
                <w:szCs w:val="22"/>
              </w:rPr>
              <w:t>Det er Leverandør sitt ansvar å holde løsningen oppdatert i henhold til de lover, forskrifter og regler nevnt i tabellen over. Dette skal være inkludert i prisen for tjenesten</w:t>
            </w:r>
            <w:r>
              <w:rPr>
                <w:rFonts w:ascii="Arial" w:hAnsi="Arial" w:cs="Arial"/>
                <w:b w:val="0"/>
                <w:bCs w:val="0"/>
                <w:sz w:val="22"/>
                <w:szCs w:val="22"/>
              </w:rPr>
              <w:t>.</w:t>
            </w:r>
          </w:p>
        </w:tc>
        <w:tc>
          <w:tcPr>
            <w:tcW w:w="714" w:type="pct"/>
          </w:tcPr>
          <w:p w14:paraId="05059A78" w14:textId="77777777" w:rsidR="00973F5A" w:rsidRDefault="00973F5A">
            <w:pPr>
              <w:pStyle w:val="Normaltabell"/>
              <w:ind w:left="709" w:hanging="709"/>
              <w:jc w:val="center"/>
              <w:rPr>
                <w:lang w:val="nb-NO"/>
              </w:rPr>
            </w:pPr>
            <w:r>
              <w:rPr>
                <w:lang w:val="nb-NO"/>
              </w:rPr>
              <w:t>M</w:t>
            </w:r>
          </w:p>
        </w:tc>
        <w:tc>
          <w:tcPr>
            <w:tcW w:w="547" w:type="pct"/>
          </w:tcPr>
          <w:p w14:paraId="4303A6C4" w14:textId="77777777" w:rsidR="00973F5A" w:rsidRDefault="00973F5A">
            <w:pPr>
              <w:pStyle w:val="Normaltabell"/>
              <w:ind w:left="709" w:hanging="709"/>
              <w:rPr>
                <w:lang w:val="nb-NO"/>
              </w:rPr>
            </w:pPr>
          </w:p>
        </w:tc>
        <w:tc>
          <w:tcPr>
            <w:tcW w:w="1152" w:type="pct"/>
          </w:tcPr>
          <w:p w14:paraId="7E217761" w14:textId="77777777" w:rsidR="00973F5A" w:rsidRDefault="00973F5A">
            <w:pPr>
              <w:pStyle w:val="Normaltabell"/>
              <w:ind w:left="709" w:hanging="709"/>
              <w:rPr>
                <w:sz w:val="20"/>
                <w:lang w:val="nb-NO"/>
              </w:rPr>
            </w:pPr>
          </w:p>
        </w:tc>
      </w:tr>
      <w:tr w:rsidR="00973F5A" w:rsidRPr="00320B64" w14:paraId="5476BC49" w14:textId="77777777">
        <w:trPr>
          <w:cantSplit/>
        </w:trPr>
        <w:tc>
          <w:tcPr>
            <w:tcW w:w="479" w:type="pct"/>
          </w:tcPr>
          <w:p w14:paraId="0F934071"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1F1BDC4F" w14:textId="77777777" w:rsidR="00973F5A" w:rsidRPr="00564034" w:rsidRDefault="00973F5A">
            <w:pPr>
              <w:pStyle w:val="Overskrift3"/>
              <w:tabs>
                <w:tab w:val="num" w:pos="767"/>
              </w:tabs>
              <w:rPr>
                <w:rFonts w:ascii="Arial" w:hAnsi="Arial" w:cs="Arial"/>
                <w:b w:val="0"/>
                <w:bCs w:val="0"/>
                <w:sz w:val="22"/>
                <w:szCs w:val="22"/>
              </w:rPr>
            </w:pPr>
            <w:r w:rsidRPr="00040F04">
              <w:rPr>
                <w:rFonts w:ascii="Arial" w:hAnsi="Arial" w:cs="Arial"/>
                <w:b w:val="0"/>
                <w:bCs w:val="0"/>
                <w:sz w:val="22"/>
                <w:szCs w:val="22"/>
              </w:rPr>
              <w:t xml:space="preserve">Dersom myndighetene pålegger nye lover, forskrifter og regler i henhold til denne type tjeneste i avtaleperioden skal leverandøren </w:t>
            </w:r>
            <w:proofErr w:type="gramStart"/>
            <w:r w:rsidRPr="00040F04">
              <w:rPr>
                <w:rFonts w:ascii="Arial" w:hAnsi="Arial" w:cs="Arial"/>
                <w:b w:val="0"/>
                <w:bCs w:val="0"/>
                <w:sz w:val="22"/>
                <w:szCs w:val="22"/>
              </w:rPr>
              <w:t>implementere</w:t>
            </w:r>
            <w:proofErr w:type="gramEnd"/>
            <w:r w:rsidRPr="00040F04">
              <w:rPr>
                <w:rFonts w:ascii="Arial" w:hAnsi="Arial" w:cs="Arial"/>
                <w:b w:val="0"/>
                <w:bCs w:val="0"/>
                <w:sz w:val="22"/>
                <w:szCs w:val="22"/>
              </w:rPr>
              <w:t xml:space="preserve"> disse, og inkluderes som en del av tjenesteavgiften.</w:t>
            </w:r>
          </w:p>
        </w:tc>
        <w:tc>
          <w:tcPr>
            <w:tcW w:w="714" w:type="pct"/>
          </w:tcPr>
          <w:p w14:paraId="0ADF9174" w14:textId="77777777" w:rsidR="00973F5A" w:rsidRDefault="00973F5A">
            <w:pPr>
              <w:pStyle w:val="Normaltabell"/>
              <w:ind w:left="709" w:hanging="709"/>
              <w:jc w:val="center"/>
              <w:rPr>
                <w:lang w:val="nb-NO"/>
              </w:rPr>
            </w:pPr>
            <w:r>
              <w:rPr>
                <w:lang w:val="nb-NO"/>
              </w:rPr>
              <w:t>M</w:t>
            </w:r>
          </w:p>
        </w:tc>
        <w:tc>
          <w:tcPr>
            <w:tcW w:w="547" w:type="pct"/>
          </w:tcPr>
          <w:p w14:paraId="3DDBBEF2" w14:textId="77777777" w:rsidR="00973F5A" w:rsidRDefault="00973F5A">
            <w:pPr>
              <w:pStyle w:val="Normaltabell"/>
              <w:ind w:left="709" w:hanging="709"/>
              <w:rPr>
                <w:lang w:val="nb-NO"/>
              </w:rPr>
            </w:pPr>
          </w:p>
        </w:tc>
        <w:tc>
          <w:tcPr>
            <w:tcW w:w="1152" w:type="pct"/>
          </w:tcPr>
          <w:p w14:paraId="32391F69" w14:textId="77777777" w:rsidR="00973F5A" w:rsidRDefault="00973F5A">
            <w:pPr>
              <w:pStyle w:val="Normaltabell"/>
              <w:ind w:left="709" w:hanging="709"/>
              <w:rPr>
                <w:sz w:val="20"/>
                <w:lang w:val="nb-NO"/>
              </w:rPr>
            </w:pPr>
          </w:p>
        </w:tc>
      </w:tr>
      <w:tr w:rsidR="00973F5A" w:rsidRPr="00320B64" w14:paraId="629B7DB2" w14:textId="77777777">
        <w:trPr>
          <w:cantSplit/>
        </w:trPr>
        <w:tc>
          <w:tcPr>
            <w:tcW w:w="479" w:type="pct"/>
          </w:tcPr>
          <w:p w14:paraId="6A221EC0"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3A028A9C" w14:textId="77777777" w:rsidR="00973F5A" w:rsidRPr="00B32311" w:rsidRDefault="00973F5A">
            <w:pPr>
              <w:pStyle w:val="Overskrift3"/>
              <w:tabs>
                <w:tab w:val="num" w:pos="767"/>
              </w:tabs>
            </w:pPr>
            <w:r w:rsidRPr="00040F04">
              <w:rPr>
                <w:rFonts w:ascii="Arial" w:hAnsi="Arial" w:cs="Arial"/>
                <w:b w:val="0"/>
                <w:bCs w:val="0"/>
                <w:sz w:val="22"/>
                <w:szCs w:val="22"/>
              </w:rPr>
              <w:t>Funksjonalitet som dekker kravene til lover, forskrifter og regler nevnt i tabellen over skal være innebygd i løsningen.</w:t>
            </w:r>
          </w:p>
        </w:tc>
        <w:tc>
          <w:tcPr>
            <w:tcW w:w="714" w:type="pct"/>
          </w:tcPr>
          <w:p w14:paraId="0E8C5ADE" w14:textId="77777777" w:rsidR="00973F5A" w:rsidRDefault="00973F5A">
            <w:pPr>
              <w:pStyle w:val="Normaltabell"/>
              <w:ind w:left="709" w:hanging="709"/>
              <w:jc w:val="center"/>
              <w:rPr>
                <w:lang w:val="nb-NO"/>
              </w:rPr>
            </w:pPr>
            <w:r>
              <w:rPr>
                <w:lang w:val="nb-NO"/>
              </w:rPr>
              <w:t>M</w:t>
            </w:r>
          </w:p>
        </w:tc>
        <w:tc>
          <w:tcPr>
            <w:tcW w:w="547" w:type="pct"/>
          </w:tcPr>
          <w:p w14:paraId="3986A21C" w14:textId="77777777" w:rsidR="00973F5A" w:rsidRDefault="00973F5A">
            <w:pPr>
              <w:pStyle w:val="Normaltabell"/>
              <w:ind w:left="709" w:hanging="709"/>
              <w:rPr>
                <w:lang w:val="nb-NO"/>
              </w:rPr>
            </w:pPr>
          </w:p>
        </w:tc>
        <w:tc>
          <w:tcPr>
            <w:tcW w:w="1152" w:type="pct"/>
          </w:tcPr>
          <w:p w14:paraId="7D05CD22" w14:textId="77777777" w:rsidR="00973F5A" w:rsidRDefault="00973F5A">
            <w:pPr>
              <w:pStyle w:val="Normaltabell"/>
              <w:ind w:left="709" w:hanging="709"/>
              <w:rPr>
                <w:sz w:val="20"/>
                <w:lang w:val="nb-NO"/>
              </w:rPr>
            </w:pPr>
          </w:p>
        </w:tc>
      </w:tr>
      <w:tr w:rsidR="00973F5A" w:rsidRPr="00320B64" w14:paraId="2F119DFE" w14:textId="77777777">
        <w:trPr>
          <w:cantSplit/>
        </w:trPr>
        <w:tc>
          <w:tcPr>
            <w:tcW w:w="479" w:type="pct"/>
          </w:tcPr>
          <w:p w14:paraId="023208AF"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5483CE15" w14:textId="77777777" w:rsidR="00973F5A" w:rsidRPr="00221C63" w:rsidRDefault="00973F5A">
            <w:pPr>
              <w:pStyle w:val="Overskrift3"/>
              <w:tabs>
                <w:tab w:val="num" w:pos="767"/>
              </w:tabs>
              <w:rPr>
                <w:rFonts w:ascii="Arial" w:hAnsi="Arial" w:cs="Arial"/>
                <w:b w:val="0"/>
                <w:bCs w:val="0"/>
                <w:sz w:val="22"/>
                <w:szCs w:val="22"/>
              </w:rPr>
            </w:pPr>
            <w:r w:rsidRPr="00221C63">
              <w:rPr>
                <w:rFonts w:ascii="Arial" w:hAnsi="Arial" w:cs="Arial"/>
                <w:b w:val="0"/>
                <w:bCs w:val="0"/>
                <w:sz w:val="22"/>
                <w:szCs w:val="22"/>
              </w:rPr>
              <w:t>Beskriv i hvilken grad løsningen forholder seg til referansekatalogen for e-helse, hvilke elementer som oppfylles per i dag og eventuell videre planlagt tilpasning av løsningen.</w:t>
            </w:r>
          </w:p>
          <w:p w14:paraId="5F85D16C" w14:textId="77777777" w:rsidR="00973F5A" w:rsidRPr="008659E1" w:rsidRDefault="008A161F">
            <w:pPr>
              <w:pStyle w:val="Overskrift3"/>
              <w:tabs>
                <w:tab w:val="num" w:pos="767"/>
              </w:tabs>
              <w:rPr>
                <w:rFonts w:ascii="Arial" w:hAnsi="Arial" w:cs="Arial"/>
                <w:b w:val="0"/>
                <w:bCs w:val="0"/>
                <w:sz w:val="22"/>
                <w:szCs w:val="22"/>
              </w:rPr>
            </w:pPr>
            <w:hyperlink r:id="rId28" w:history="1">
              <w:r w:rsidR="00973F5A" w:rsidRPr="00646E9D">
                <w:rPr>
                  <w:rStyle w:val="Hyperkobling"/>
                  <w:rFonts w:ascii="Arial" w:hAnsi="Arial" w:cs="Arial"/>
                  <w:b w:val="0"/>
                  <w:bCs w:val="0"/>
                  <w:sz w:val="22"/>
                  <w:szCs w:val="22"/>
                </w:rPr>
                <w:t>https://www.ehelse.no/standardisering/om-standardisering/referansekatalogen-for-e-helse</w:t>
              </w:r>
            </w:hyperlink>
            <w:r w:rsidR="00973F5A">
              <w:rPr>
                <w:rFonts w:ascii="Arial" w:hAnsi="Arial" w:cs="Arial"/>
                <w:b w:val="0"/>
                <w:bCs w:val="0"/>
                <w:sz w:val="22"/>
                <w:szCs w:val="22"/>
              </w:rPr>
              <w:t xml:space="preserve">  </w:t>
            </w:r>
          </w:p>
        </w:tc>
        <w:tc>
          <w:tcPr>
            <w:tcW w:w="714" w:type="pct"/>
          </w:tcPr>
          <w:p w14:paraId="2BC00C41"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47" w:type="pct"/>
          </w:tcPr>
          <w:p w14:paraId="01A2E24C" w14:textId="77777777" w:rsidR="00973F5A" w:rsidRDefault="00973F5A">
            <w:pPr>
              <w:pStyle w:val="Normaltabell"/>
              <w:ind w:left="709" w:hanging="709"/>
              <w:rPr>
                <w:lang w:val="nb-NO"/>
              </w:rPr>
            </w:pPr>
          </w:p>
        </w:tc>
        <w:tc>
          <w:tcPr>
            <w:tcW w:w="1152" w:type="pct"/>
          </w:tcPr>
          <w:p w14:paraId="60D0386D" w14:textId="77777777" w:rsidR="00973F5A" w:rsidRDefault="00973F5A">
            <w:pPr>
              <w:pStyle w:val="Normaltabell"/>
              <w:ind w:left="709" w:hanging="709"/>
              <w:rPr>
                <w:sz w:val="20"/>
                <w:lang w:val="nb-NO"/>
              </w:rPr>
            </w:pPr>
          </w:p>
        </w:tc>
      </w:tr>
      <w:tr w:rsidR="00973F5A" w:rsidRPr="00320B64" w14:paraId="18010315" w14:textId="77777777">
        <w:trPr>
          <w:cantSplit/>
        </w:trPr>
        <w:tc>
          <w:tcPr>
            <w:tcW w:w="479" w:type="pct"/>
          </w:tcPr>
          <w:p w14:paraId="51E6E9E5"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22A7E11E" w14:textId="77777777" w:rsidR="00973F5A" w:rsidRPr="003F43E2" w:rsidRDefault="00973F5A">
            <w:pPr>
              <w:pStyle w:val="Overskrift3"/>
              <w:tabs>
                <w:tab w:val="num" w:pos="767"/>
              </w:tabs>
              <w:rPr>
                <w:rFonts w:ascii="Arial" w:hAnsi="Arial" w:cs="Arial"/>
                <w:b w:val="0"/>
                <w:bCs w:val="0"/>
                <w:sz w:val="22"/>
                <w:szCs w:val="22"/>
              </w:rPr>
            </w:pPr>
            <w:r w:rsidRPr="003F43E2">
              <w:rPr>
                <w:rFonts w:ascii="Arial" w:hAnsi="Arial" w:cs="Arial"/>
                <w:b w:val="0"/>
                <w:bCs w:val="0"/>
                <w:sz w:val="22"/>
                <w:szCs w:val="22"/>
              </w:rPr>
              <w:t>Beskriv i hvilken grad løsningen forholder seg til Norsk helsenett sitt rammeverk for tillitstjenester, hvilke elementer som oppfylles per i dag og eventuell videre planlagt tilpasning av løsningen.</w:t>
            </w:r>
          </w:p>
          <w:p w14:paraId="1D73F718" w14:textId="77777777" w:rsidR="00973F5A" w:rsidRPr="008659E1" w:rsidRDefault="008A161F">
            <w:pPr>
              <w:pStyle w:val="Overskrift3"/>
              <w:tabs>
                <w:tab w:val="num" w:pos="767"/>
              </w:tabs>
              <w:rPr>
                <w:rFonts w:ascii="Arial" w:hAnsi="Arial" w:cs="Arial"/>
                <w:b w:val="0"/>
                <w:bCs w:val="0"/>
                <w:sz w:val="22"/>
                <w:szCs w:val="22"/>
              </w:rPr>
            </w:pPr>
            <w:hyperlink r:id="rId29" w:history="1">
              <w:r w:rsidR="00973F5A" w:rsidRPr="00646E9D">
                <w:rPr>
                  <w:rStyle w:val="Hyperkobling"/>
                  <w:rFonts w:ascii="Arial" w:hAnsi="Arial" w:cs="Arial"/>
                  <w:b w:val="0"/>
                  <w:bCs w:val="0"/>
                  <w:sz w:val="22"/>
                  <w:szCs w:val="22"/>
                </w:rPr>
                <w:t>https://www.ehelse.no/programmer/samhandling/prosjekt-tillitstjenester-api-handtering-og-grunndata-tag</w:t>
              </w:r>
            </w:hyperlink>
            <w:r w:rsidR="00973F5A">
              <w:rPr>
                <w:rFonts w:ascii="Arial" w:hAnsi="Arial" w:cs="Arial"/>
                <w:b w:val="0"/>
                <w:bCs w:val="0"/>
                <w:sz w:val="22"/>
                <w:szCs w:val="22"/>
              </w:rPr>
              <w:t xml:space="preserve"> </w:t>
            </w:r>
          </w:p>
        </w:tc>
        <w:tc>
          <w:tcPr>
            <w:tcW w:w="714" w:type="pct"/>
          </w:tcPr>
          <w:p w14:paraId="04DB1A3B"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47" w:type="pct"/>
          </w:tcPr>
          <w:p w14:paraId="6489F9FC" w14:textId="77777777" w:rsidR="00973F5A" w:rsidRDefault="00973F5A">
            <w:pPr>
              <w:pStyle w:val="Normaltabell"/>
              <w:ind w:left="709" w:hanging="709"/>
              <w:rPr>
                <w:lang w:val="nb-NO"/>
              </w:rPr>
            </w:pPr>
          </w:p>
        </w:tc>
        <w:tc>
          <w:tcPr>
            <w:tcW w:w="1152" w:type="pct"/>
          </w:tcPr>
          <w:p w14:paraId="1C482D5D" w14:textId="77777777" w:rsidR="00973F5A" w:rsidRDefault="00973F5A">
            <w:pPr>
              <w:pStyle w:val="Normaltabell"/>
              <w:ind w:left="709" w:hanging="709"/>
              <w:rPr>
                <w:sz w:val="20"/>
                <w:lang w:val="nb-NO"/>
              </w:rPr>
            </w:pPr>
          </w:p>
        </w:tc>
      </w:tr>
      <w:tr w:rsidR="00973F5A" w:rsidRPr="00320B64" w14:paraId="2AF2E3C7" w14:textId="77777777">
        <w:trPr>
          <w:cantSplit/>
        </w:trPr>
        <w:tc>
          <w:tcPr>
            <w:tcW w:w="479" w:type="pct"/>
          </w:tcPr>
          <w:p w14:paraId="79DFFC3D" w14:textId="77777777" w:rsidR="00973F5A" w:rsidRPr="00862BFB" w:rsidRDefault="00973F5A">
            <w:pPr>
              <w:pStyle w:val="Overskrift3"/>
              <w:numPr>
                <w:ilvl w:val="1"/>
                <w:numId w:val="19"/>
              </w:numPr>
              <w:rPr>
                <w:rFonts w:ascii="Arial" w:hAnsi="Arial"/>
                <w:b w:val="0"/>
                <w:bCs w:val="0"/>
                <w:sz w:val="22"/>
                <w:szCs w:val="22"/>
              </w:rPr>
            </w:pPr>
          </w:p>
        </w:tc>
        <w:tc>
          <w:tcPr>
            <w:tcW w:w="2107" w:type="pct"/>
          </w:tcPr>
          <w:p w14:paraId="20DCB888" w14:textId="77777777" w:rsidR="00973F5A" w:rsidRPr="00602AB3" w:rsidRDefault="00973F5A">
            <w:pPr>
              <w:pStyle w:val="Overskrift3"/>
              <w:tabs>
                <w:tab w:val="num" w:pos="767"/>
              </w:tabs>
              <w:rPr>
                <w:rFonts w:ascii="Arial" w:hAnsi="Arial" w:cs="Arial"/>
                <w:b w:val="0"/>
                <w:bCs w:val="0"/>
                <w:sz w:val="22"/>
                <w:szCs w:val="22"/>
              </w:rPr>
            </w:pPr>
            <w:r w:rsidRPr="00602AB3">
              <w:rPr>
                <w:rFonts w:ascii="Arial" w:hAnsi="Arial" w:cs="Arial"/>
                <w:b w:val="0"/>
                <w:bCs w:val="0"/>
                <w:sz w:val="22"/>
                <w:szCs w:val="22"/>
              </w:rPr>
              <w:t>Beskriv i hvilken grad løsningen er utformet i henhold til Referansearkitektur for e-helsetjenester i kommunal sektor.</w:t>
            </w:r>
          </w:p>
          <w:p w14:paraId="4EA0035C" w14:textId="77777777" w:rsidR="00973F5A" w:rsidRPr="008659E1" w:rsidRDefault="008A161F">
            <w:pPr>
              <w:pStyle w:val="Overskrift3"/>
              <w:tabs>
                <w:tab w:val="num" w:pos="767"/>
              </w:tabs>
              <w:rPr>
                <w:rFonts w:ascii="Arial" w:hAnsi="Arial" w:cs="Arial"/>
                <w:b w:val="0"/>
                <w:bCs w:val="0"/>
                <w:sz w:val="22"/>
                <w:szCs w:val="22"/>
              </w:rPr>
            </w:pPr>
            <w:hyperlink r:id="rId30" w:history="1">
              <w:r w:rsidR="00973F5A" w:rsidRPr="00646E9D">
                <w:rPr>
                  <w:rStyle w:val="Hyperkobling"/>
                  <w:rFonts w:ascii="Arial" w:hAnsi="Arial" w:cs="Arial"/>
                  <w:b w:val="0"/>
                  <w:bCs w:val="0"/>
                  <w:sz w:val="22"/>
                  <w:szCs w:val="22"/>
                </w:rPr>
                <w:t>https://www.ks.no/contentassets/54d094a5e4e84c14b7e0e835e18d15e2/Referansearkitektur-for-e-helsetjenester-i-kommunal-sektor.pdf</w:t>
              </w:r>
            </w:hyperlink>
            <w:r w:rsidR="00973F5A">
              <w:rPr>
                <w:rFonts w:ascii="Arial" w:hAnsi="Arial" w:cs="Arial"/>
                <w:b w:val="0"/>
                <w:bCs w:val="0"/>
                <w:sz w:val="22"/>
                <w:szCs w:val="22"/>
              </w:rPr>
              <w:t xml:space="preserve"> </w:t>
            </w:r>
          </w:p>
        </w:tc>
        <w:tc>
          <w:tcPr>
            <w:tcW w:w="714" w:type="pct"/>
          </w:tcPr>
          <w:p w14:paraId="6BADC4F9" w14:textId="77777777" w:rsidR="00973F5A" w:rsidRDefault="00973F5A">
            <w:pPr>
              <w:pStyle w:val="Normaltabell"/>
              <w:ind w:left="709" w:hanging="709"/>
              <w:jc w:val="center"/>
              <w:rPr>
                <w:rFonts w:cs="Arial"/>
                <w:color w:val="auto"/>
                <w:lang w:val="nb-NO"/>
              </w:rPr>
            </w:pPr>
            <w:r>
              <w:rPr>
                <w:rFonts w:cs="Arial"/>
                <w:color w:val="auto"/>
                <w:lang w:val="nb-NO"/>
              </w:rPr>
              <w:t>E</w:t>
            </w:r>
          </w:p>
        </w:tc>
        <w:tc>
          <w:tcPr>
            <w:tcW w:w="547" w:type="pct"/>
          </w:tcPr>
          <w:p w14:paraId="046A7B86" w14:textId="77777777" w:rsidR="00973F5A" w:rsidRDefault="00973F5A">
            <w:pPr>
              <w:pStyle w:val="Normaltabell"/>
              <w:ind w:left="709" w:hanging="709"/>
              <w:rPr>
                <w:lang w:val="nb-NO"/>
              </w:rPr>
            </w:pPr>
          </w:p>
        </w:tc>
        <w:tc>
          <w:tcPr>
            <w:tcW w:w="1152" w:type="pct"/>
          </w:tcPr>
          <w:p w14:paraId="041168EC" w14:textId="77777777" w:rsidR="00973F5A" w:rsidRDefault="00973F5A">
            <w:pPr>
              <w:pStyle w:val="Normaltabell"/>
              <w:ind w:left="709" w:hanging="709"/>
              <w:rPr>
                <w:sz w:val="20"/>
                <w:lang w:val="nb-NO"/>
              </w:rPr>
            </w:pPr>
          </w:p>
        </w:tc>
      </w:tr>
    </w:tbl>
    <w:p w14:paraId="43190C0E" w14:textId="77777777" w:rsidR="00973F5A" w:rsidRDefault="00973F5A" w:rsidP="00973F5A">
      <w:pPr>
        <w:rPr>
          <w:rFonts w:cs="Arial"/>
          <w:szCs w:val="22"/>
        </w:rPr>
      </w:pPr>
    </w:p>
    <w:p w14:paraId="32F048DB" w14:textId="77777777" w:rsidR="00973F5A" w:rsidRDefault="00973F5A" w:rsidP="00973F5A">
      <w:pPr>
        <w:rPr>
          <w:rFonts w:cs="Arial"/>
          <w:szCs w:val="22"/>
        </w:rPr>
      </w:pPr>
    </w:p>
    <w:p w14:paraId="4727D63F" w14:textId="77777777" w:rsidR="00973F5A" w:rsidRDefault="00973F5A" w:rsidP="00973F5A">
      <w:pPr>
        <w:rPr>
          <w:rFonts w:cs="Arial"/>
          <w:szCs w:val="22"/>
        </w:rPr>
      </w:pPr>
    </w:p>
    <w:p w14:paraId="5E52FCD0" w14:textId="77777777" w:rsidR="00973F5A" w:rsidRDefault="00973F5A" w:rsidP="00973F5A">
      <w:pPr>
        <w:rPr>
          <w:rFonts w:cs="Arial"/>
          <w:szCs w:val="22"/>
        </w:rPr>
      </w:pPr>
    </w:p>
    <w:p w14:paraId="30B98DCE" w14:textId="77777777" w:rsidR="00973F5A" w:rsidRDefault="00973F5A" w:rsidP="00973F5A">
      <w:pPr>
        <w:rPr>
          <w:rFonts w:cs="Arial"/>
          <w:szCs w:val="22"/>
        </w:rPr>
      </w:pPr>
    </w:p>
    <w:p w14:paraId="7EE1F6D3" w14:textId="77777777" w:rsidR="00457891" w:rsidRDefault="00457891" w:rsidP="00973F5A">
      <w:pPr>
        <w:rPr>
          <w:rFonts w:cs="Arial"/>
          <w:szCs w:val="22"/>
        </w:rPr>
      </w:pPr>
    </w:p>
    <w:p w14:paraId="1694473C" w14:textId="77777777" w:rsidR="00457891" w:rsidRDefault="00457891" w:rsidP="00973F5A">
      <w:pPr>
        <w:rPr>
          <w:rFonts w:cs="Arial"/>
          <w:szCs w:val="22"/>
        </w:rPr>
      </w:pPr>
    </w:p>
    <w:p w14:paraId="5970D46F" w14:textId="77777777" w:rsidR="00457891" w:rsidRDefault="00457891" w:rsidP="00973F5A">
      <w:pPr>
        <w:rPr>
          <w:rFonts w:cs="Arial"/>
          <w:szCs w:val="22"/>
        </w:rPr>
      </w:pPr>
    </w:p>
    <w:p w14:paraId="068B0599" w14:textId="77777777" w:rsidR="00457891" w:rsidRDefault="00457891" w:rsidP="00973F5A">
      <w:pPr>
        <w:rPr>
          <w:rFonts w:cs="Arial"/>
          <w:szCs w:val="22"/>
        </w:rPr>
      </w:pPr>
    </w:p>
    <w:p w14:paraId="42CF8ED6" w14:textId="77777777" w:rsidR="00457891" w:rsidRDefault="00457891" w:rsidP="00973F5A">
      <w:pPr>
        <w:rPr>
          <w:rFonts w:cs="Arial"/>
          <w:szCs w:val="22"/>
        </w:rPr>
      </w:pPr>
    </w:p>
    <w:p w14:paraId="46E3F128" w14:textId="77777777" w:rsidR="00457891" w:rsidRDefault="00457891" w:rsidP="00973F5A">
      <w:pPr>
        <w:rPr>
          <w:rFonts w:cs="Arial"/>
          <w:szCs w:val="22"/>
        </w:rPr>
      </w:pPr>
    </w:p>
    <w:p w14:paraId="7D676500" w14:textId="77777777" w:rsidR="00457891" w:rsidRDefault="00457891" w:rsidP="00973F5A">
      <w:pPr>
        <w:rPr>
          <w:rFonts w:cs="Arial"/>
          <w:szCs w:val="22"/>
        </w:rPr>
      </w:pPr>
    </w:p>
    <w:p w14:paraId="5981F44C" w14:textId="77777777" w:rsidR="00973F5A" w:rsidRDefault="00973F5A" w:rsidP="00973F5A">
      <w:pPr>
        <w:rPr>
          <w:rFonts w:cs="Arial"/>
          <w:szCs w:val="22"/>
        </w:rPr>
      </w:pPr>
    </w:p>
    <w:p w14:paraId="6985E6FE" w14:textId="77777777" w:rsidR="00973F5A" w:rsidRDefault="00973F5A" w:rsidP="00973F5A">
      <w:pPr>
        <w:rPr>
          <w:rFonts w:cs="Arial"/>
          <w:szCs w:val="22"/>
        </w:rPr>
      </w:pPr>
    </w:p>
    <w:p w14:paraId="50FB80E1" w14:textId="77777777" w:rsidR="00973F5A" w:rsidRDefault="00973F5A" w:rsidP="006F68E8">
      <w:pPr>
        <w:pStyle w:val="Overskrift2"/>
        <w:numPr>
          <w:ilvl w:val="0"/>
          <w:numId w:val="47"/>
        </w:numPr>
        <w:ind w:left="1080"/>
      </w:pPr>
      <w:r w:rsidRPr="00E22561">
        <w:t>Avtalens punkt 6.</w:t>
      </w:r>
      <w:r>
        <w:t>1</w:t>
      </w:r>
      <w:r w:rsidRPr="00E22561">
        <w:t xml:space="preserve"> </w:t>
      </w:r>
      <w:r>
        <w:t>Informasjonssikkerhet</w:t>
      </w:r>
    </w:p>
    <w:p w14:paraId="5B8C1313" w14:textId="77777777" w:rsidR="00973F5A" w:rsidRDefault="00973F5A" w:rsidP="00973F5A"/>
    <w:p w14:paraId="27C4A9DA" w14:textId="77777777" w:rsidR="00973F5A" w:rsidRDefault="00973F5A" w:rsidP="00973F5A"/>
    <w:tbl>
      <w:tblPr>
        <w:tblpPr w:leftFromText="141" w:rightFromText="141" w:vertAnchor="text" w:horzAnchor="margin" w:tblpY="6"/>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3644"/>
        <w:gridCol w:w="1372"/>
        <w:gridCol w:w="21"/>
        <w:gridCol w:w="931"/>
        <w:gridCol w:w="2504"/>
      </w:tblGrid>
      <w:tr w:rsidR="00973F5A" w:rsidRPr="00320B64" w14:paraId="19D207E9" w14:textId="77777777">
        <w:trPr>
          <w:cantSplit/>
          <w:tblHeader/>
        </w:trPr>
        <w:tc>
          <w:tcPr>
            <w:tcW w:w="3189" w:type="pct"/>
            <w:gridSpan w:val="4"/>
            <w:shd w:val="clear" w:color="auto" w:fill="C0C0C0"/>
          </w:tcPr>
          <w:p w14:paraId="3EB4E3E4" w14:textId="77777777" w:rsidR="00973F5A" w:rsidRPr="00320B64" w:rsidRDefault="00973F5A">
            <w:pPr>
              <w:pStyle w:val="Normaltabell"/>
              <w:ind w:left="709" w:hanging="709"/>
              <w:rPr>
                <w:b/>
                <w:lang w:val="nb-NO"/>
              </w:rPr>
            </w:pPr>
            <w:r w:rsidRPr="00320B64">
              <w:rPr>
                <w:b/>
                <w:lang w:val="nb-NO"/>
              </w:rPr>
              <w:t>Kundens krav</w:t>
            </w:r>
          </w:p>
        </w:tc>
        <w:tc>
          <w:tcPr>
            <w:tcW w:w="1811" w:type="pct"/>
            <w:gridSpan w:val="2"/>
            <w:shd w:val="clear" w:color="auto" w:fill="C0C0C0"/>
          </w:tcPr>
          <w:p w14:paraId="3C97778C"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282FA13B" w14:textId="77777777">
        <w:trPr>
          <w:cantSplit/>
          <w:tblHeader/>
        </w:trPr>
        <w:tc>
          <w:tcPr>
            <w:tcW w:w="534" w:type="pct"/>
            <w:shd w:val="clear" w:color="auto" w:fill="C0C0C0"/>
          </w:tcPr>
          <w:p w14:paraId="29862527" w14:textId="77777777" w:rsidR="00973F5A" w:rsidRPr="00D75608" w:rsidRDefault="00973F5A">
            <w:pPr>
              <w:pStyle w:val="Normaltabell"/>
              <w:ind w:left="709" w:hanging="709"/>
              <w:rPr>
                <w:b/>
                <w:sz w:val="20"/>
                <w:lang w:val="nb-NO"/>
              </w:rPr>
            </w:pPr>
          </w:p>
        </w:tc>
        <w:tc>
          <w:tcPr>
            <w:tcW w:w="1921" w:type="pct"/>
            <w:shd w:val="clear" w:color="auto" w:fill="C0C0C0"/>
            <w:vAlign w:val="center"/>
          </w:tcPr>
          <w:p w14:paraId="1A4C02CA"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23" w:type="pct"/>
            <w:shd w:val="clear" w:color="auto" w:fill="C0C0C0"/>
            <w:vAlign w:val="center"/>
          </w:tcPr>
          <w:p w14:paraId="7113CD01" w14:textId="77777777" w:rsidR="00973F5A" w:rsidRPr="00D75608" w:rsidRDefault="00973F5A">
            <w:pPr>
              <w:pStyle w:val="Normaltabell"/>
              <w:ind w:left="709" w:hanging="709"/>
              <w:rPr>
                <w:b/>
                <w:sz w:val="20"/>
                <w:lang w:val="nb-NO"/>
              </w:rPr>
            </w:pPr>
            <w:r w:rsidRPr="00D75608">
              <w:rPr>
                <w:b/>
                <w:sz w:val="20"/>
                <w:lang w:val="nb-NO"/>
              </w:rPr>
              <w:t>Krav type</w:t>
            </w:r>
          </w:p>
        </w:tc>
        <w:tc>
          <w:tcPr>
            <w:tcW w:w="502" w:type="pct"/>
            <w:gridSpan w:val="2"/>
            <w:shd w:val="clear" w:color="auto" w:fill="C0C0C0"/>
            <w:vAlign w:val="center"/>
          </w:tcPr>
          <w:p w14:paraId="1FACA676"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D7AC386" w14:textId="77777777" w:rsidR="00973F5A" w:rsidRDefault="00973F5A">
            <w:pPr>
              <w:pStyle w:val="Normaltabell"/>
              <w:ind w:left="709" w:hanging="709"/>
              <w:rPr>
                <w:b/>
                <w:sz w:val="20"/>
                <w:lang w:val="nb-NO"/>
              </w:rPr>
            </w:pPr>
            <w:r w:rsidRPr="00D75608">
              <w:rPr>
                <w:b/>
                <w:sz w:val="20"/>
                <w:lang w:val="nb-NO"/>
              </w:rPr>
              <w:t>(Ja/Nei/</w:t>
            </w:r>
          </w:p>
          <w:p w14:paraId="29ABD089" w14:textId="77777777" w:rsidR="00973F5A" w:rsidRPr="00D75608" w:rsidRDefault="00973F5A">
            <w:pPr>
              <w:pStyle w:val="Normaltabell"/>
              <w:ind w:left="709" w:hanging="709"/>
              <w:rPr>
                <w:b/>
                <w:sz w:val="20"/>
                <w:lang w:val="nb-NO"/>
              </w:rPr>
            </w:pPr>
            <w:r w:rsidRPr="00D75608">
              <w:rPr>
                <w:b/>
                <w:sz w:val="20"/>
                <w:lang w:val="nb-NO"/>
              </w:rPr>
              <w:t>Delvis)</w:t>
            </w:r>
          </w:p>
        </w:tc>
        <w:tc>
          <w:tcPr>
            <w:tcW w:w="1320" w:type="pct"/>
            <w:shd w:val="clear" w:color="auto" w:fill="C0C0C0"/>
            <w:vAlign w:val="center"/>
          </w:tcPr>
          <w:p w14:paraId="3F6BDDFA"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63AC6087" w14:textId="77777777">
        <w:trPr>
          <w:cantSplit/>
        </w:trPr>
        <w:tc>
          <w:tcPr>
            <w:tcW w:w="534" w:type="pct"/>
          </w:tcPr>
          <w:p w14:paraId="46490D01" w14:textId="77777777" w:rsidR="00973F5A" w:rsidRPr="005F6DE7" w:rsidRDefault="00973F5A">
            <w:pPr>
              <w:pStyle w:val="Overskrift3"/>
              <w:numPr>
                <w:ilvl w:val="1"/>
                <w:numId w:val="26"/>
              </w:numPr>
              <w:ind w:hanging="720"/>
              <w:rPr>
                <w:rFonts w:ascii="Arial" w:hAnsi="Arial"/>
                <w:b w:val="0"/>
                <w:bCs w:val="0"/>
                <w:sz w:val="22"/>
                <w:szCs w:val="22"/>
              </w:rPr>
            </w:pPr>
          </w:p>
        </w:tc>
        <w:tc>
          <w:tcPr>
            <w:tcW w:w="1921" w:type="pct"/>
          </w:tcPr>
          <w:p w14:paraId="7B84BE85" w14:textId="77777777" w:rsidR="00973F5A" w:rsidRPr="00B329FF" w:rsidRDefault="00973F5A">
            <w:pPr>
              <w:pStyle w:val="Overskrift3"/>
              <w:keepNext w:val="0"/>
              <w:tabs>
                <w:tab w:val="left" w:pos="709"/>
                <w:tab w:val="num" w:pos="1480"/>
              </w:tabs>
              <w:spacing w:before="20" w:after="20"/>
              <w:rPr>
                <w:rFonts w:ascii="Arial" w:hAnsi="Arial" w:cs="Arial"/>
                <w:b w:val="0"/>
                <w:bCs w:val="0"/>
                <w:sz w:val="22"/>
                <w:szCs w:val="22"/>
              </w:rPr>
            </w:pPr>
            <w:r w:rsidRPr="00B329FF">
              <w:rPr>
                <w:rFonts w:ascii="Arial" w:hAnsi="Arial" w:cs="Arial"/>
                <w:b w:val="0"/>
                <w:bCs w:val="0"/>
                <w:sz w:val="22"/>
                <w:szCs w:val="22"/>
              </w:rPr>
              <w:t xml:space="preserve">Leverandøren skal yte bistand til Kunden ved ønske om å avslutte avtalen. </w:t>
            </w:r>
          </w:p>
          <w:p w14:paraId="2E8DE862" w14:textId="77777777" w:rsidR="00973F5A" w:rsidRPr="00B329FF" w:rsidRDefault="00973F5A">
            <w:pPr>
              <w:pStyle w:val="Overskrift3"/>
              <w:numPr>
                <w:ilvl w:val="2"/>
                <w:numId w:val="0"/>
              </w:numPr>
              <w:rPr>
                <w:rFonts w:ascii="Arial" w:hAnsi="Arial" w:cs="Arial"/>
                <w:b w:val="0"/>
                <w:bCs w:val="0"/>
                <w:sz w:val="22"/>
                <w:szCs w:val="22"/>
              </w:rPr>
            </w:pPr>
            <w:r w:rsidRPr="00B329FF">
              <w:rPr>
                <w:rFonts w:ascii="Arial" w:hAnsi="Arial" w:cs="Arial"/>
                <w:b w:val="0"/>
                <w:bCs w:val="0"/>
                <w:sz w:val="22"/>
                <w:szCs w:val="22"/>
              </w:rPr>
              <w:t xml:space="preserve">Leverandøren skal legge til rette for at alt relatert til Kundens prosesser og all data blir overført til Kunden eller til tredjepart utpekt av Kunden. </w:t>
            </w:r>
          </w:p>
          <w:p w14:paraId="1518B904" w14:textId="77777777" w:rsidR="00973F5A" w:rsidRPr="00B329FF" w:rsidRDefault="00973F5A">
            <w:pPr>
              <w:pStyle w:val="Overskrift3"/>
              <w:tabs>
                <w:tab w:val="num" w:pos="625"/>
              </w:tabs>
              <w:rPr>
                <w:rFonts w:ascii="Arial" w:hAnsi="Arial" w:cs="Arial"/>
                <w:b w:val="0"/>
                <w:bCs w:val="0"/>
                <w:sz w:val="22"/>
                <w:szCs w:val="22"/>
              </w:rPr>
            </w:pPr>
            <w:r w:rsidRPr="00B329FF">
              <w:rPr>
                <w:rFonts w:ascii="Arial" w:hAnsi="Arial" w:cs="Arial"/>
                <w:b w:val="0"/>
                <w:bCs w:val="0"/>
                <w:sz w:val="22"/>
                <w:szCs w:val="22"/>
              </w:rPr>
              <w:t>Kunden skal beholde eierskapet til dette etter at kontrakten er avsluttet og frem til det er flyttet og/eller slettet fra tjenesten.</w:t>
            </w:r>
          </w:p>
        </w:tc>
        <w:tc>
          <w:tcPr>
            <w:tcW w:w="723" w:type="pct"/>
          </w:tcPr>
          <w:p w14:paraId="707E97E1" w14:textId="77777777" w:rsidR="00973F5A" w:rsidRDefault="00973F5A">
            <w:pPr>
              <w:pStyle w:val="Normaltabell"/>
              <w:ind w:left="709" w:hanging="709"/>
              <w:jc w:val="center"/>
              <w:rPr>
                <w:lang w:val="nb-NO"/>
              </w:rPr>
            </w:pPr>
            <w:r>
              <w:rPr>
                <w:lang w:val="nb-NO"/>
              </w:rPr>
              <w:t>M</w:t>
            </w:r>
          </w:p>
        </w:tc>
        <w:tc>
          <w:tcPr>
            <w:tcW w:w="502" w:type="pct"/>
            <w:gridSpan w:val="2"/>
          </w:tcPr>
          <w:p w14:paraId="4395933E" w14:textId="77777777" w:rsidR="00973F5A" w:rsidRDefault="00973F5A">
            <w:pPr>
              <w:pStyle w:val="Normaltabell"/>
              <w:ind w:left="709" w:hanging="709"/>
              <w:rPr>
                <w:lang w:val="nb-NO"/>
              </w:rPr>
            </w:pPr>
          </w:p>
        </w:tc>
        <w:tc>
          <w:tcPr>
            <w:tcW w:w="1320" w:type="pct"/>
          </w:tcPr>
          <w:p w14:paraId="5C3E78C7" w14:textId="77777777" w:rsidR="00973F5A" w:rsidRDefault="00973F5A">
            <w:pPr>
              <w:pStyle w:val="Normaltabell"/>
              <w:ind w:left="709" w:hanging="709"/>
              <w:rPr>
                <w:sz w:val="20"/>
                <w:lang w:val="nb-NO"/>
              </w:rPr>
            </w:pPr>
          </w:p>
        </w:tc>
      </w:tr>
      <w:tr w:rsidR="00973F5A" w:rsidRPr="00320B64" w14:paraId="146989D9" w14:textId="77777777">
        <w:trPr>
          <w:cantSplit/>
        </w:trPr>
        <w:tc>
          <w:tcPr>
            <w:tcW w:w="534" w:type="pct"/>
          </w:tcPr>
          <w:p w14:paraId="67000D02"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07FFEA22" w14:textId="77777777" w:rsidR="00973F5A" w:rsidRPr="00B329FF" w:rsidRDefault="00973F5A">
            <w:pPr>
              <w:pStyle w:val="Overskrift3"/>
              <w:tabs>
                <w:tab w:val="num" w:pos="625"/>
              </w:tabs>
              <w:rPr>
                <w:rFonts w:ascii="Arial" w:hAnsi="Arial" w:cs="Arial"/>
                <w:b w:val="0"/>
                <w:bCs w:val="0"/>
                <w:sz w:val="22"/>
                <w:szCs w:val="22"/>
              </w:rPr>
            </w:pPr>
            <w:r w:rsidRPr="00B329FF">
              <w:rPr>
                <w:rFonts w:ascii="Arial" w:hAnsi="Arial" w:cs="Arial"/>
                <w:b w:val="0"/>
                <w:bCs w:val="0"/>
                <w:sz w:val="22"/>
                <w:szCs w:val="22"/>
              </w:rPr>
              <w:t>Data som overføres via nettverk må sikres. Dette gjelder både data som overføres til og fra tjenesten, internt i tjenesten og data som utveksles med andre tjenester.</w:t>
            </w:r>
          </w:p>
        </w:tc>
        <w:tc>
          <w:tcPr>
            <w:tcW w:w="723" w:type="pct"/>
          </w:tcPr>
          <w:p w14:paraId="7FC5DD1C" w14:textId="77777777" w:rsidR="00973F5A" w:rsidRDefault="00973F5A">
            <w:pPr>
              <w:pStyle w:val="Normaltabell"/>
              <w:ind w:left="709" w:hanging="709"/>
              <w:jc w:val="center"/>
              <w:rPr>
                <w:lang w:val="nb-NO"/>
              </w:rPr>
            </w:pPr>
            <w:r>
              <w:rPr>
                <w:lang w:val="nb-NO"/>
              </w:rPr>
              <w:t>M</w:t>
            </w:r>
          </w:p>
        </w:tc>
        <w:tc>
          <w:tcPr>
            <w:tcW w:w="502" w:type="pct"/>
            <w:gridSpan w:val="2"/>
          </w:tcPr>
          <w:p w14:paraId="64C0754E" w14:textId="77777777" w:rsidR="00973F5A" w:rsidRDefault="00973F5A">
            <w:pPr>
              <w:pStyle w:val="Normaltabell"/>
              <w:ind w:left="709" w:hanging="709"/>
              <w:rPr>
                <w:lang w:val="nb-NO"/>
              </w:rPr>
            </w:pPr>
          </w:p>
        </w:tc>
        <w:tc>
          <w:tcPr>
            <w:tcW w:w="1320" w:type="pct"/>
          </w:tcPr>
          <w:p w14:paraId="46610E2C" w14:textId="77777777" w:rsidR="00973F5A" w:rsidRDefault="00973F5A">
            <w:pPr>
              <w:pStyle w:val="Normaltabell"/>
              <w:ind w:left="709" w:hanging="709"/>
              <w:rPr>
                <w:sz w:val="20"/>
                <w:lang w:val="nb-NO"/>
              </w:rPr>
            </w:pPr>
          </w:p>
        </w:tc>
      </w:tr>
      <w:tr w:rsidR="00973F5A" w:rsidRPr="00320B64" w14:paraId="184C0006" w14:textId="77777777">
        <w:trPr>
          <w:cantSplit/>
        </w:trPr>
        <w:tc>
          <w:tcPr>
            <w:tcW w:w="534" w:type="pct"/>
          </w:tcPr>
          <w:p w14:paraId="2FDA17D5"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CD12397"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data under overføring beskyttes, herunder beskyttelse av nettverk og bruk av kryptering.</w:t>
            </w:r>
          </w:p>
        </w:tc>
        <w:tc>
          <w:tcPr>
            <w:tcW w:w="723" w:type="pct"/>
          </w:tcPr>
          <w:p w14:paraId="5E4F3032" w14:textId="77777777" w:rsidR="00973F5A" w:rsidRDefault="00973F5A">
            <w:pPr>
              <w:pStyle w:val="Normaltabell"/>
              <w:ind w:left="709" w:hanging="709"/>
              <w:jc w:val="center"/>
              <w:rPr>
                <w:lang w:val="nb-NO"/>
              </w:rPr>
            </w:pPr>
            <w:r>
              <w:rPr>
                <w:lang w:val="nb-NO"/>
              </w:rPr>
              <w:t>E</w:t>
            </w:r>
          </w:p>
        </w:tc>
        <w:tc>
          <w:tcPr>
            <w:tcW w:w="502" w:type="pct"/>
            <w:gridSpan w:val="2"/>
          </w:tcPr>
          <w:p w14:paraId="1EF8CDED" w14:textId="77777777" w:rsidR="00973F5A" w:rsidRDefault="00973F5A">
            <w:pPr>
              <w:pStyle w:val="Normaltabell"/>
              <w:ind w:left="709" w:hanging="709"/>
              <w:rPr>
                <w:lang w:val="nb-NO"/>
              </w:rPr>
            </w:pPr>
          </w:p>
        </w:tc>
        <w:tc>
          <w:tcPr>
            <w:tcW w:w="1320" w:type="pct"/>
          </w:tcPr>
          <w:p w14:paraId="4A00B5D1" w14:textId="77777777" w:rsidR="00973F5A" w:rsidRDefault="00973F5A">
            <w:pPr>
              <w:pStyle w:val="Normaltabell"/>
              <w:ind w:left="709" w:hanging="709"/>
              <w:rPr>
                <w:sz w:val="20"/>
                <w:lang w:val="nb-NO"/>
              </w:rPr>
            </w:pPr>
          </w:p>
        </w:tc>
      </w:tr>
      <w:tr w:rsidR="00973F5A" w:rsidRPr="00320B64" w14:paraId="7D454F14" w14:textId="77777777">
        <w:trPr>
          <w:cantSplit/>
        </w:trPr>
        <w:tc>
          <w:tcPr>
            <w:tcW w:w="534" w:type="pct"/>
          </w:tcPr>
          <w:p w14:paraId="36A9ABA4"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262A74AB"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 er ansvarlig for å forhindre uautorisert tilgang til benyttet datasenter samt beskytte mot tyveri, skade, tap og at utstyr svikter for å sikre kontinuerlig drift.</w:t>
            </w:r>
          </w:p>
        </w:tc>
        <w:tc>
          <w:tcPr>
            <w:tcW w:w="723" w:type="pct"/>
          </w:tcPr>
          <w:p w14:paraId="45CA7F8A" w14:textId="77777777" w:rsidR="00973F5A" w:rsidRDefault="00973F5A">
            <w:pPr>
              <w:pStyle w:val="Normaltabell"/>
              <w:ind w:left="709" w:hanging="709"/>
              <w:jc w:val="center"/>
              <w:rPr>
                <w:lang w:val="nb-NO"/>
              </w:rPr>
            </w:pPr>
            <w:r>
              <w:rPr>
                <w:lang w:val="nb-NO"/>
              </w:rPr>
              <w:t>M</w:t>
            </w:r>
          </w:p>
        </w:tc>
        <w:tc>
          <w:tcPr>
            <w:tcW w:w="502" w:type="pct"/>
            <w:gridSpan w:val="2"/>
          </w:tcPr>
          <w:p w14:paraId="048BAC8D" w14:textId="77777777" w:rsidR="00973F5A" w:rsidRDefault="00973F5A">
            <w:pPr>
              <w:pStyle w:val="Normaltabell"/>
              <w:ind w:left="709" w:hanging="709"/>
              <w:rPr>
                <w:lang w:val="nb-NO"/>
              </w:rPr>
            </w:pPr>
          </w:p>
        </w:tc>
        <w:tc>
          <w:tcPr>
            <w:tcW w:w="1320" w:type="pct"/>
          </w:tcPr>
          <w:p w14:paraId="7D674169" w14:textId="77777777" w:rsidR="00973F5A" w:rsidRDefault="00973F5A">
            <w:pPr>
              <w:pStyle w:val="Normaltabell"/>
              <w:ind w:left="709" w:hanging="709"/>
              <w:rPr>
                <w:sz w:val="20"/>
                <w:lang w:val="nb-NO"/>
              </w:rPr>
            </w:pPr>
          </w:p>
        </w:tc>
      </w:tr>
      <w:tr w:rsidR="00973F5A" w:rsidRPr="00320B64" w14:paraId="50C099F5" w14:textId="77777777">
        <w:trPr>
          <w:cantSplit/>
        </w:trPr>
        <w:tc>
          <w:tcPr>
            <w:tcW w:w="534" w:type="pct"/>
          </w:tcPr>
          <w:p w14:paraId="66F7AEDF"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46FC7D8C"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hvilke fysiske sikringstiltak som benyttes i de datasenter som brukes for å levere tjenesten slik at uvedkommende ikke får tilgang til data, systemer og utstyr. (Hvis det benyttes f.eks. </w:t>
            </w:r>
            <w:proofErr w:type="spellStart"/>
            <w:r w:rsidRPr="00B329FF">
              <w:rPr>
                <w:rFonts w:ascii="Arial" w:hAnsi="Arial" w:cs="Arial"/>
                <w:b w:val="0"/>
                <w:bCs w:val="0"/>
                <w:sz w:val="22"/>
                <w:szCs w:val="22"/>
              </w:rPr>
              <w:t>Azure</w:t>
            </w:r>
            <w:proofErr w:type="spellEnd"/>
            <w:r w:rsidRPr="00B329FF">
              <w:rPr>
                <w:rFonts w:ascii="Arial" w:hAnsi="Arial" w:cs="Arial"/>
                <w:b w:val="0"/>
                <w:bCs w:val="0"/>
                <w:sz w:val="22"/>
                <w:szCs w:val="22"/>
              </w:rPr>
              <w:t xml:space="preserve"> eller Amazon så henvis til at disse benyttes)</w:t>
            </w:r>
          </w:p>
        </w:tc>
        <w:tc>
          <w:tcPr>
            <w:tcW w:w="723" w:type="pct"/>
          </w:tcPr>
          <w:p w14:paraId="5F694A36" w14:textId="77777777" w:rsidR="00973F5A" w:rsidRDefault="00973F5A">
            <w:pPr>
              <w:pStyle w:val="Normaltabell"/>
              <w:ind w:left="709" w:hanging="709"/>
              <w:jc w:val="center"/>
              <w:rPr>
                <w:lang w:val="nb-NO"/>
              </w:rPr>
            </w:pPr>
            <w:r>
              <w:rPr>
                <w:lang w:val="nb-NO"/>
              </w:rPr>
              <w:t>E</w:t>
            </w:r>
          </w:p>
        </w:tc>
        <w:tc>
          <w:tcPr>
            <w:tcW w:w="502" w:type="pct"/>
            <w:gridSpan w:val="2"/>
          </w:tcPr>
          <w:p w14:paraId="6550D81A" w14:textId="77777777" w:rsidR="00973F5A" w:rsidRDefault="00973F5A">
            <w:pPr>
              <w:pStyle w:val="Normaltabell"/>
              <w:ind w:left="709" w:hanging="709"/>
              <w:rPr>
                <w:lang w:val="nb-NO"/>
              </w:rPr>
            </w:pPr>
          </w:p>
        </w:tc>
        <w:tc>
          <w:tcPr>
            <w:tcW w:w="1320" w:type="pct"/>
          </w:tcPr>
          <w:p w14:paraId="697F3928" w14:textId="77777777" w:rsidR="00973F5A" w:rsidRDefault="00973F5A">
            <w:pPr>
              <w:pStyle w:val="Normaltabell"/>
              <w:ind w:left="709" w:hanging="709"/>
              <w:rPr>
                <w:sz w:val="20"/>
                <w:lang w:val="nb-NO"/>
              </w:rPr>
            </w:pPr>
          </w:p>
        </w:tc>
      </w:tr>
      <w:tr w:rsidR="00973F5A" w:rsidRPr="00320B64" w14:paraId="6D7A0057" w14:textId="77777777">
        <w:trPr>
          <w:cantSplit/>
        </w:trPr>
        <w:tc>
          <w:tcPr>
            <w:tcW w:w="534" w:type="pct"/>
          </w:tcPr>
          <w:p w14:paraId="07DF3176"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18792D19"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Det må defineres, velges, dimensjoneres og iverksettes passende kryptografiske mekanismer støttet av en tilstrekkelig nøkkeladministrasjonsinfrastruktur for å sikre sikker drift av tjenestene. Det gjelder data i ro så vel som datastrømmer.</w:t>
            </w:r>
          </w:p>
        </w:tc>
        <w:tc>
          <w:tcPr>
            <w:tcW w:w="723" w:type="pct"/>
          </w:tcPr>
          <w:p w14:paraId="7BC3D884" w14:textId="77777777" w:rsidR="00973F5A" w:rsidRDefault="00973F5A">
            <w:pPr>
              <w:pStyle w:val="Normaltabell"/>
              <w:ind w:left="709" w:hanging="709"/>
              <w:jc w:val="center"/>
              <w:rPr>
                <w:lang w:val="nb-NO"/>
              </w:rPr>
            </w:pPr>
            <w:r>
              <w:rPr>
                <w:lang w:val="nb-NO"/>
              </w:rPr>
              <w:t>M</w:t>
            </w:r>
          </w:p>
        </w:tc>
        <w:tc>
          <w:tcPr>
            <w:tcW w:w="502" w:type="pct"/>
            <w:gridSpan w:val="2"/>
          </w:tcPr>
          <w:p w14:paraId="23564840" w14:textId="77777777" w:rsidR="00973F5A" w:rsidRDefault="00973F5A">
            <w:pPr>
              <w:pStyle w:val="Normaltabell"/>
              <w:ind w:left="709" w:hanging="709"/>
              <w:rPr>
                <w:lang w:val="nb-NO"/>
              </w:rPr>
            </w:pPr>
          </w:p>
        </w:tc>
        <w:tc>
          <w:tcPr>
            <w:tcW w:w="1320" w:type="pct"/>
          </w:tcPr>
          <w:p w14:paraId="401E8250" w14:textId="77777777" w:rsidR="00973F5A" w:rsidRDefault="00973F5A">
            <w:pPr>
              <w:pStyle w:val="Normaltabell"/>
              <w:ind w:left="709" w:hanging="709"/>
              <w:rPr>
                <w:sz w:val="20"/>
                <w:lang w:val="nb-NO"/>
              </w:rPr>
            </w:pPr>
          </w:p>
        </w:tc>
      </w:tr>
      <w:tr w:rsidR="00973F5A" w:rsidRPr="00320B64" w14:paraId="2F80A43E" w14:textId="77777777">
        <w:trPr>
          <w:cantSplit/>
        </w:trPr>
        <w:tc>
          <w:tcPr>
            <w:tcW w:w="534" w:type="pct"/>
          </w:tcPr>
          <w:p w14:paraId="7C6BFC2B"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5B5F37B"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plattform og lagrede data sikres ved bruk av kryptering. Beskriv hvordan krypteringsnøkler håndteres. Hvordan sikrer man skille mellom administrasjon av krypteringsnøkler og bruk av krypteringsnøkler.</w:t>
            </w:r>
          </w:p>
        </w:tc>
        <w:tc>
          <w:tcPr>
            <w:tcW w:w="723" w:type="pct"/>
          </w:tcPr>
          <w:p w14:paraId="404AAB3F" w14:textId="77777777" w:rsidR="00973F5A" w:rsidRDefault="00973F5A">
            <w:pPr>
              <w:pStyle w:val="Normaltabell"/>
              <w:ind w:left="709" w:hanging="709"/>
              <w:jc w:val="center"/>
              <w:rPr>
                <w:lang w:val="nb-NO"/>
              </w:rPr>
            </w:pPr>
            <w:r>
              <w:rPr>
                <w:lang w:val="nb-NO"/>
              </w:rPr>
              <w:t>E</w:t>
            </w:r>
          </w:p>
        </w:tc>
        <w:tc>
          <w:tcPr>
            <w:tcW w:w="502" w:type="pct"/>
            <w:gridSpan w:val="2"/>
          </w:tcPr>
          <w:p w14:paraId="0B986981" w14:textId="77777777" w:rsidR="00973F5A" w:rsidRDefault="00973F5A">
            <w:pPr>
              <w:pStyle w:val="Normaltabell"/>
              <w:ind w:left="709" w:hanging="709"/>
              <w:rPr>
                <w:lang w:val="nb-NO"/>
              </w:rPr>
            </w:pPr>
          </w:p>
        </w:tc>
        <w:tc>
          <w:tcPr>
            <w:tcW w:w="1320" w:type="pct"/>
          </w:tcPr>
          <w:p w14:paraId="711436A1" w14:textId="77777777" w:rsidR="00973F5A" w:rsidRDefault="00973F5A">
            <w:pPr>
              <w:pStyle w:val="Normaltabell"/>
              <w:ind w:left="709" w:hanging="709"/>
              <w:rPr>
                <w:sz w:val="20"/>
                <w:lang w:val="nb-NO"/>
              </w:rPr>
            </w:pPr>
          </w:p>
        </w:tc>
      </w:tr>
      <w:tr w:rsidR="00973F5A" w:rsidRPr="00320B64" w14:paraId="6812A739" w14:textId="77777777">
        <w:trPr>
          <w:cantSplit/>
        </w:trPr>
        <w:tc>
          <w:tcPr>
            <w:tcW w:w="534" w:type="pct"/>
          </w:tcPr>
          <w:p w14:paraId="7529ABC6"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AAFAF2F"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må skille Kundens tjenester og data fra andre kunder.</w:t>
            </w:r>
          </w:p>
        </w:tc>
        <w:tc>
          <w:tcPr>
            <w:tcW w:w="723" w:type="pct"/>
          </w:tcPr>
          <w:p w14:paraId="20E0796A" w14:textId="77777777" w:rsidR="00973F5A" w:rsidRDefault="00973F5A">
            <w:pPr>
              <w:pStyle w:val="Normaltabell"/>
              <w:ind w:left="709" w:hanging="709"/>
              <w:jc w:val="center"/>
              <w:rPr>
                <w:lang w:val="nb-NO"/>
              </w:rPr>
            </w:pPr>
            <w:r>
              <w:rPr>
                <w:lang w:val="nb-NO"/>
              </w:rPr>
              <w:t>M</w:t>
            </w:r>
          </w:p>
        </w:tc>
        <w:tc>
          <w:tcPr>
            <w:tcW w:w="502" w:type="pct"/>
            <w:gridSpan w:val="2"/>
          </w:tcPr>
          <w:p w14:paraId="5E9E9B17" w14:textId="77777777" w:rsidR="00973F5A" w:rsidRDefault="00973F5A">
            <w:pPr>
              <w:pStyle w:val="Normaltabell"/>
              <w:ind w:left="709" w:hanging="709"/>
              <w:rPr>
                <w:lang w:val="nb-NO"/>
              </w:rPr>
            </w:pPr>
          </w:p>
        </w:tc>
        <w:tc>
          <w:tcPr>
            <w:tcW w:w="1320" w:type="pct"/>
          </w:tcPr>
          <w:p w14:paraId="05B0BB6B" w14:textId="77777777" w:rsidR="00973F5A" w:rsidRDefault="00973F5A">
            <w:pPr>
              <w:pStyle w:val="Normaltabell"/>
              <w:ind w:left="709" w:hanging="709"/>
              <w:rPr>
                <w:sz w:val="20"/>
                <w:lang w:val="nb-NO"/>
              </w:rPr>
            </w:pPr>
          </w:p>
        </w:tc>
      </w:tr>
      <w:tr w:rsidR="00973F5A" w:rsidRPr="00320B64" w14:paraId="00A5CB72" w14:textId="77777777">
        <w:trPr>
          <w:cantSplit/>
        </w:trPr>
        <w:tc>
          <w:tcPr>
            <w:tcW w:w="534" w:type="pct"/>
          </w:tcPr>
          <w:p w14:paraId="2EA62E1E"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8440AC4"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kundenes tjenester og data skilles fra hverandre og hvordan denne separasjonen kan kontrolleres og styres av Kunden.</w:t>
            </w:r>
          </w:p>
        </w:tc>
        <w:tc>
          <w:tcPr>
            <w:tcW w:w="723" w:type="pct"/>
          </w:tcPr>
          <w:p w14:paraId="255DE130" w14:textId="77777777" w:rsidR="00973F5A" w:rsidRDefault="00973F5A">
            <w:pPr>
              <w:pStyle w:val="Normaltabell"/>
              <w:ind w:left="709" w:hanging="709"/>
              <w:jc w:val="center"/>
              <w:rPr>
                <w:lang w:val="nb-NO"/>
              </w:rPr>
            </w:pPr>
            <w:r>
              <w:rPr>
                <w:lang w:val="nb-NO"/>
              </w:rPr>
              <w:t>E</w:t>
            </w:r>
          </w:p>
        </w:tc>
        <w:tc>
          <w:tcPr>
            <w:tcW w:w="502" w:type="pct"/>
            <w:gridSpan w:val="2"/>
          </w:tcPr>
          <w:p w14:paraId="1D94BC11" w14:textId="77777777" w:rsidR="00973F5A" w:rsidRDefault="00973F5A">
            <w:pPr>
              <w:pStyle w:val="Normaltabell"/>
              <w:ind w:left="709" w:hanging="709"/>
              <w:rPr>
                <w:lang w:val="nb-NO"/>
              </w:rPr>
            </w:pPr>
          </w:p>
        </w:tc>
        <w:tc>
          <w:tcPr>
            <w:tcW w:w="1320" w:type="pct"/>
          </w:tcPr>
          <w:p w14:paraId="6DFF928B" w14:textId="77777777" w:rsidR="00973F5A" w:rsidRDefault="00973F5A">
            <w:pPr>
              <w:pStyle w:val="Normaltabell"/>
              <w:ind w:left="709" w:hanging="709"/>
              <w:rPr>
                <w:sz w:val="20"/>
                <w:lang w:val="nb-NO"/>
              </w:rPr>
            </w:pPr>
          </w:p>
        </w:tc>
      </w:tr>
      <w:tr w:rsidR="00973F5A" w:rsidRPr="00320B64" w14:paraId="54DBD4CF" w14:textId="77777777">
        <w:trPr>
          <w:cantSplit/>
        </w:trPr>
        <w:tc>
          <w:tcPr>
            <w:tcW w:w="534" w:type="pct"/>
          </w:tcPr>
          <w:p w14:paraId="737A8C15"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F5D0042"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må kunne dokumentere hvordan data slettes og hvordan det sikres at slettede data ikke kommer på avveie eller kan gjenskapes.</w:t>
            </w:r>
          </w:p>
        </w:tc>
        <w:tc>
          <w:tcPr>
            <w:tcW w:w="723" w:type="pct"/>
          </w:tcPr>
          <w:p w14:paraId="6DDFC84E" w14:textId="77777777" w:rsidR="00973F5A" w:rsidRDefault="00973F5A">
            <w:pPr>
              <w:pStyle w:val="Normaltabell"/>
              <w:ind w:left="709" w:hanging="709"/>
              <w:jc w:val="center"/>
              <w:rPr>
                <w:lang w:val="nb-NO"/>
              </w:rPr>
            </w:pPr>
            <w:r>
              <w:rPr>
                <w:lang w:val="nb-NO"/>
              </w:rPr>
              <w:t>M</w:t>
            </w:r>
          </w:p>
        </w:tc>
        <w:tc>
          <w:tcPr>
            <w:tcW w:w="502" w:type="pct"/>
            <w:gridSpan w:val="2"/>
          </w:tcPr>
          <w:p w14:paraId="3D143A7E" w14:textId="77777777" w:rsidR="00973F5A" w:rsidRDefault="00973F5A">
            <w:pPr>
              <w:pStyle w:val="Normaltabell"/>
              <w:ind w:left="709" w:hanging="709"/>
              <w:rPr>
                <w:lang w:val="nb-NO"/>
              </w:rPr>
            </w:pPr>
          </w:p>
        </w:tc>
        <w:tc>
          <w:tcPr>
            <w:tcW w:w="1320" w:type="pct"/>
          </w:tcPr>
          <w:p w14:paraId="4C14CBD0" w14:textId="77777777" w:rsidR="00973F5A" w:rsidRDefault="00973F5A">
            <w:pPr>
              <w:pStyle w:val="Normaltabell"/>
              <w:ind w:left="709" w:hanging="709"/>
              <w:rPr>
                <w:sz w:val="20"/>
                <w:lang w:val="nb-NO"/>
              </w:rPr>
            </w:pPr>
          </w:p>
        </w:tc>
      </w:tr>
      <w:tr w:rsidR="00973F5A" w:rsidRPr="00320B64" w14:paraId="6D204821" w14:textId="77777777">
        <w:trPr>
          <w:cantSplit/>
        </w:trPr>
        <w:tc>
          <w:tcPr>
            <w:tcW w:w="534" w:type="pct"/>
          </w:tcPr>
          <w:p w14:paraId="107FF8C5"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187762CE"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hvordan data slettes og hvordan det sikres at data som er slettet ikke blir tilgjengelig for andre eller kan gjenskapes. Beskriv også hvordan du sikrer at slettede data ikke blir tilgjengelig ved utskifting og fornyelse av infrastruktur.</w:t>
            </w:r>
          </w:p>
        </w:tc>
        <w:tc>
          <w:tcPr>
            <w:tcW w:w="723" w:type="pct"/>
          </w:tcPr>
          <w:p w14:paraId="37162605" w14:textId="77777777" w:rsidR="00973F5A" w:rsidRDefault="00973F5A">
            <w:pPr>
              <w:pStyle w:val="Normaltabell"/>
              <w:ind w:left="709" w:hanging="709"/>
              <w:jc w:val="center"/>
              <w:rPr>
                <w:lang w:val="nb-NO"/>
              </w:rPr>
            </w:pPr>
            <w:r>
              <w:rPr>
                <w:lang w:val="nb-NO"/>
              </w:rPr>
              <w:t>E</w:t>
            </w:r>
          </w:p>
        </w:tc>
        <w:tc>
          <w:tcPr>
            <w:tcW w:w="502" w:type="pct"/>
            <w:gridSpan w:val="2"/>
          </w:tcPr>
          <w:p w14:paraId="67BD5598" w14:textId="77777777" w:rsidR="00973F5A" w:rsidRDefault="00973F5A">
            <w:pPr>
              <w:pStyle w:val="Normaltabell"/>
              <w:ind w:left="709" w:hanging="709"/>
              <w:rPr>
                <w:lang w:val="nb-NO"/>
              </w:rPr>
            </w:pPr>
          </w:p>
        </w:tc>
        <w:tc>
          <w:tcPr>
            <w:tcW w:w="1320" w:type="pct"/>
          </w:tcPr>
          <w:p w14:paraId="6589A8DE" w14:textId="77777777" w:rsidR="00973F5A" w:rsidRDefault="00973F5A">
            <w:pPr>
              <w:pStyle w:val="Normaltabell"/>
              <w:ind w:left="709" w:hanging="709"/>
              <w:rPr>
                <w:sz w:val="20"/>
                <w:lang w:val="nb-NO"/>
              </w:rPr>
            </w:pPr>
          </w:p>
        </w:tc>
      </w:tr>
      <w:tr w:rsidR="00973F5A" w:rsidRPr="00320B64" w14:paraId="7436171E" w14:textId="77777777">
        <w:trPr>
          <w:cantSplit/>
        </w:trPr>
        <w:tc>
          <w:tcPr>
            <w:tcW w:w="534" w:type="pct"/>
          </w:tcPr>
          <w:p w14:paraId="0A7C0105"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23FC700"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Tjenesten må være tilgjengelig for Kunden når Kunden har behov for tjenesten. Leverandøren må kunne garantere oppetid og dokumentere historisk oppetid/tilgjengelighet.</w:t>
            </w:r>
          </w:p>
        </w:tc>
        <w:tc>
          <w:tcPr>
            <w:tcW w:w="723" w:type="pct"/>
          </w:tcPr>
          <w:p w14:paraId="73C22EF4" w14:textId="77777777" w:rsidR="00973F5A" w:rsidRDefault="00973F5A">
            <w:pPr>
              <w:pStyle w:val="Normaltabell"/>
              <w:ind w:left="709" w:hanging="709"/>
              <w:jc w:val="center"/>
              <w:rPr>
                <w:lang w:val="nb-NO"/>
              </w:rPr>
            </w:pPr>
            <w:r>
              <w:rPr>
                <w:lang w:val="nb-NO"/>
              </w:rPr>
              <w:t>M</w:t>
            </w:r>
          </w:p>
        </w:tc>
        <w:tc>
          <w:tcPr>
            <w:tcW w:w="502" w:type="pct"/>
            <w:gridSpan w:val="2"/>
          </w:tcPr>
          <w:p w14:paraId="7B902C51" w14:textId="77777777" w:rsidR="00973F5A" w:rsidRDefault="00973F5A">
            <w:pPr>
              <w:pStyle w:val="Normaltabell"/>
              <w:ind w:left="709" w:hanging="709"/>
              <w:rPr>
                <w:lang w:val="nb-NO"/>
              </w:rPr>
            </w:pPr>
          </w:p>
        </w:tc>
        <w:tc>
          <w:tcPr>
            <w:tcW w:w="1320" w:type="pct"/>
          </w:tcPr>
          <w:p w14:paraId="65010BFF" w14:textId="77777777" w:rsidR="00973F5A" w:rsidRDefault="00973F5A">
            <w:pPr>
              <w:pStyle w:val="Normaltabell"/>
              <w:ind w:left="709" w:hanging="709"/>
              <w:rPr>
                <w:sz w:val="20"/>
                <w:lang w:val="nb-NO"/>
              </w:rPr>
            </w:pPr>
          </w:p>
        </w:tc>
      </w:tr>
      <w:tr w:rsidR="00973F5A" w:rsidRPr="00320B64" w14:paraId="3E543AEA" w14:textId="77777777">
        <w:trPr>
          <w:cantSplit/>
        </w:trPr>
        <w:tc>
          <w:tcPr>
            <w:tcW w:w="534" w:type="pct"/>
          </w:tcPr>
          <w:p w14:paraId="5A21BFCD"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BC7F682"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Leverandøren må ha prosess for å håndtere endringer, inkludert oppdateringer og </w:t>
            </w:r>
            <w:proofErr w:type="spellStart"/>
            <w:r w:rsidRPr="00B329FF">
              <w:rPr>
                <w:rFonts w:ascii="Arial" w:hAnsi="Arial" w:cs="Arial"/>
                <w:b w:val="0"/>
                <w:bCs w:val="0"/>
                <w:sz w:val="22"/>
                <w:szCs w:val="22"/>
              </w:rPr>
              <w:t>sikkerhetspatching</w:t>
            </w:r>
            <w:proofErr w:type="spellEnd"/>
            <w:r w:rsidRPr="00B329FF">
              <w:rPr>
                <w:rFonts w:ascii="Arial" w:hAnsi="Arial" w:cs="Arial"/>
                <w:b w:val="0"/>
                <w:bCs w:val="0"/>
                <w:sz w:val="22"/>
                <w:szCs w:val="22"/>
              </w:rPr>
              <w:t>, for å sikre at endringer som kan påvirke sikkerheten identifiseres og håndteres, og at uautoriserte endringer kan oppdages.</w:t>
            </w:r>
          </w:p>
        </w:tc>
        <w:tc>
          <w:tcPr>
            <w:tcW w:w="723" w:type="pct"/>
          </w:tcPr>
          <w:p w14:paraId="2148CDAB" w14:textId="77777777" w:rsidR="00973F5A" w:rsidRDefault="00973F5A">
            <w:pPr>
              <w:pStyle w:val="Normaltabell"/>
              <w:ind w:left="709" w:hanging="709"/>
              <w:jc w:val="center"/>
              <w:rPr>
                <w:lang w:val="nb-NO"/>
              </w:rPr>
            </w:pPr>
            <w:r>
              <w:rPr>
                <w:lang w:val="nb-NO"/>
              </w:rPr>
              <w:t>M</w:t>
            </w:r>
          </w:p>
        </w:tc>
        <w:tc>
          <w:tcPr>
            <w:tcW w:w="502" w:type="pct"/>
            <w:gridSpan w:val="2"/>
          </w:tcPr>
          <w:p w14:paraId="0106D6F1" w14:textId="77777777" w:rsidR="00973F5A" w:rsidRDefault="00973F5A">
            <w:pPr>
              <w:pStyle w:val="Normaltabell"/>
              <w:ind w:left="709" w:hanging="709"/>
              <w:rPr>
                <w:lang w:val="nb-NO"/>
              </w:rPr>
            </w:pPr>
          </w:p>
        </w:tc>
        <w:tc>
          <w:tcPr>
            <w:tcW w:w="1320" w:type="pct"/>
          </w:tcPr>
          <w:p w14:paraId="7E708967" w14:textId="77777777" w:rsidR="00973F5A" w:rsidRDefault="00973F5A">
            <w:pPr>
              <w:pStyle w:val="Normaltabell"/>
              <w:ind w:left="709" w:hanging="709"/>
              <w:rPr>
                <w:sz w:val="20"/>
                <w:lang w:val="nb-NO"/>
              </w:rPr>
            </w:pPr>
          </w:p>
        </w:tc>
      </w:tr>
      <w:tr w:rsidR="00973F5A" w:rsidRPr="00320B64" w14:paraId="5E685522" w14:textId="77777777">
        <w:trPr>
          <w:cantSplit/>
        </w:trPr>
        <w:tc>
          <w:tcPr>
            <w:tcW w:w="534" w:type="pct"/>
          </w:tcPr>
          <w:p w14:paraId="40650A2F"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7F448B7B"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prosessen for endringshåndtering for både utvikling, integrasjoner, applikasjoner, nettverk og systemkomponenter. Beskriv også hvordan endringshåndtering ivaretas i hele verdikjeden for tjenesten. Hvordan sikrer man at det kun er autoriserte endringer som blir </w:t>
            </w:r>
            <w:proofErr w:type="gramStart"/>
            <w:r w:rsidRPr="00B329FF">
              <w:rPr>
                <w:rFonts w:ascii="Arial" w:hAnsi="Arial" w:cs="Arial"/>
                <w:b w:val="0"/>
                <w:bCs w:val="0"/>
                <w:sz w:val="22"/>
                <w:szCs w:val="22"/>
              </w:rPr>
              <w:t>implementert</w:t>
            </w:r>
            <w:proofErr w:type="gramEnd"/>
            <w:r w:rsidRPr="00B329FF">
              <w:rPr>
                <w:rFonts w:ascii="Arial" w:hAnsi="Arial" w:cs="Arial"/>
                <w:b w:val="0"/>
                <w:bCs w:val="0"/>
                <w:sz w:val="22"/>
                <w:szCs w:val="22"/>
              </w:rPr>
              <w:t xml:space="preserve"> i tjenesten.</w:t>
            </w:r>
          </w:p>
        </w:tc>
        <w:tc>
          <w:tcPr>
            <w:tcW w:w="723" w:type="pct"/>
          </w:tcPr>
          <w:p w14:paraId="03A7E8CB" w14:textId="77777777" w:rsidR="00973F5A" w:rsidRDefault="00973F5A">
            <w:pPr>
              <w:pStyle w:val="Normaltabell"/>
              <w:ind w:left="709" w:hanging="709"/>
              <w:jc w:val="center"/>
              <w:rPr>
                <w:lang w:val="nb-NO"/>
              </w:rPr>
            </w:pPr>
            <w:r>
              <w:rPr>
                <w:lang w:val="nb-NO"/>
              </w:rPr>
              <w:t>E</w:t>
            </w:r>
          </w:p>
        </w:tc>
        <w:tc>
          <w:tcPr>
            <w:tcW w:w="502" w:type="pct"/>
            <w:gridSpan w:val="2"/>
          </w:tcPr>
          <w:p w14:paraId="5B9A7801" w14:textId="77777777" w:rsidR="00973F5A" w:rsidRDefault="00973F5A">
            <w:pPr>
              <w:pStyle w:val="Normaltabell"/>
              <w:ind w:left="709" w:hanging="709"/>
              <w:rPr>
                <w:lang w:val="nb-NO"/>
              </w:rPr>
            </w:pPr>
          </w:p>
        </w:tc>
        <w:tc>
          <w:tcPr>
            <w:tcW w:w="1320" w:type="pct"/>
          </w:tcPr>
          <w:p w14:paraId="4FFAAA69" w14:textId="77777777" w:rsidR="00973F5A" w:rsidRDefault="00973F5A">
            <w:pPr>
              <w:pStyle w:val="Normaltabell"/>
              <w:ind w:left="709" w:hanging="709"/>
              <w:rPr>
                <w:sz w:val="20"/>
                <w:lang w:val="nb-NO"/>
              </w:rPr>
            </w:pPr>
          </w:p>
        </w:tc>
      </w:tr>
      <w:tr w:rsidR="00973F5A" w:rsidRPr="00320B64" w14:paraId="6C57D9FC" w14:textId="77777777">
        <w:trPr>
          <w:cantSplit/>
        </w:trPr>
        <w:tc>
          <w:tcPr>
            <w:tcW w:w="534" w:type="pct"/>
          </w:tcPr>
          <w:p w14:paraId="6396F522"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146F5E4"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Alle handlinger som utføres av leverandøren skal logges. Loggen skal ikke kunne manipuleres. Kunden skal ha tilgang til loggene etter behov.</w:t>
            </w:r>
          </w:p>
        </w:tc>
        <w:tc>
          <w:tcPr>
            <w:tcW w:w="723" w:type="pct"/>
          </w:tcPr>
          <w:p w14:paraId="0A53EBD2" w14:textId="77777777" w:rsidR="00973F5A" w:rsidRDefault="00973F5A">
            <w:pPr>
              <w:pStyle w:val="Normaltabell"/>
              <w:ind w:left="709" w:hanging="709"/>
              <w:jc w:val="center"/>
              <w:rPr>
                <w:lang w:val="nb-NO"/>
              </w:rPr>
            </w:pPr>
            <w:r>
              <w:rPr>
                <w:lang w:val="nb-NO"/>
              </w:rPr>
              <w:t>M</w:t>
            </w:r>
          </w:p>
        </w:tc>
        <w:tc>
          <w:tcPr>
            <w:tcW w:w="502" w:type="pct"/>
            <w:gridSpan w:val="2"/>
          </w:tcPr>
          <w:p w14:paraId="508A8F69" w14:textId="77777777" w:rsidR="00973F5A" w:rsidRDefault="00973F5A">
            <w:pPr>
              <w:pStyle w:val="Normaltabell"/>
              <w:ind w:left="709" w:hanging="709"/>
              <w:rPr>
                <w:lang w:val="nb-NO"/>
              </w:rPr>
            </w:pPr>
          </w:p>
        </w:tc>
        <w:tc>
          <w:tcPr>
            <w:tcW w:w="1320" w:type="pct"/>
          </w:tcPr>
          <w:p w14:paraId="6EAC8ADB" w14:textId="77777777" w:rsidR="00973F5A" w:rsidRDefault="00973F5A">
            <w:pPr>
              <w:pStyle w:val="Normaltabell"/>
              <w:ind w:left="709" w:hanging="709"/>
              <w:rPr>
                <w:sz w:val="20"/>
                <w:lang w:val="nb-NO"/>
              </w:rPr>
            </w:pPr>
          </w:p>
        </w:tc>
      </w:tr>
      <w:tr w:rsidR="00973F5A" w:rsidRPr="00320B64" w14:paraId="120174B5" w14:textId="77777777">
        <w:trPr>
          <w:cantSplit/>
        </w:trPr>
        <w:tc>
          <w:tcPr>
            <w:tcW w:w="534" w:type="pct"/>
          </w:tcPr>
          <w:p w14:paraId="01527E14"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4BB7D89"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Beskriv hvordan og på hvilket detaljnivå handlinger utført av leverandøren som kan endre eller eksponere data logges, og hvordan loggene sikres mot manipulasjon. Beskriv hvordan kunden får tilgang til disse loggene. </w:t>
            </w:r>
          </w:p>
        </w:tc>
        <w:tc>
          <w:tcPr>
            <w:tcW w:w="723" w:type="pct"/>
          </w:tcPr>
          <w:p w14:paraId="37CBDA6C" w14:textId="77777777" w:rsidR="00973F5A" w:rsidRDefault="00973F5A">
            <w:pPr>
              <w:pStyle w:val="Normaltabell"/>
              <w:ind w:left="709" w:hanging="709"/>
              <w:jc w:val="center"/>
              <w:rPr>
                <w:lang w:val="nb-NO"/>
              </w:rPr>
            </w:pPr>
            <w:r>
              <w:rPr>
                <w:lang w:val="nb-NO"/>
              </w:rPr>
              <w:t>E</w:t>
            </w:r>
          </w:p>
        </w:tc>
        <w:tc>
          <w:tcPr>
            <w:tcW w:w="502" w:type="pct"/>
            <w:gridSpan w:val="2"/>
          </w:tcPr>
          <w:p w14:paraId="22872486" w14:textId="77777777" w:rsidR="00973F5A" w:rsidRDefault="00973F5A">
            <w:pPr>
              <w:pStyle w:val="Normaltabell"/>
              <w:ind w:left="709" w:hanging="709"/>
              <w:rPr>
                <w:lang w:val="nb-NO"/>
              </w:rPr>
            </w:pPr>
          </w:p>
        </w:tc>
        <w:tc>
          <w:tcPr>
            <w:tcW w:w="1320" w:type="pct"/>
          </w:tcPr>
          <w:p w14:paraId="3590E081" w14:textId="77777777" w:rsidR="00973F5A" w:rsidRDefault="00973F5A">
            <w:pPr>
              <w:pStyle w:val="Normaltabell"/>
              <w:ind w:left="709" w:hanging="709"/>
              <w:rPr>
                <w:sz w:val="20"/>
                <w:lang w:val="nb-NO"/>
              </w:rPr>
            </w:pPr>
          </w:p>
        </w:tc>
      </w:tr>
      <w:tr w:rsidR="00973F5A" w:rsidRPr="00320B64" w14:paraId="704FC239" w14:textId="77777777">
        <w:trPr>
          <w:cantSplit/>
        </w:trPr>
        <w:tc>
          <w:tcPr>
            <w:tcW w:w="534" w:type="pct"/>
          </w:tcPr>
          <w:p w14:paraId="5CE6EDF0"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2242F425"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Kunden har rett til å revidere leverandørens virksomhet knyttet til behandling av kundens data, eller å få innsyn i revisjonsrapporter fra en uavhengig tredjepart med revisjonsrett.</w:t>
            </w:r>
          </w:p>
        </w:tc>
        <w:tc>
          <w:tcPr>
            <w:tcW w:w="723" w:type="pct"/>
          </w:tcPr>
          <w:p w14:paraId="7D9CEEC1" w14:textId="77777777" w:rsidR="00973F5A" w:rsidRDefault="00973F5A">
            <w:pPr>
              <w:pStyle w:val="Normaltabell"/>
              <w:ind w:left="709" w:hanging="709"/>
              <w:jc w:val="center"/>
              <w:rPr>
                <w:lang w:val="nb-NO"/>
              </w:rPr>
            </w:pPr>
            <w:r>
              <w:rPr>
                <w:lang w:val="nb-NO"/>
              </w:rPr>
              <w:t>M</w:t>
            </w:r>
          </w:p>
        </w:tc>
        <w:tc>
          <w:tcPr>
            <w:tcW w:w="502" w:type="pct"/>
            <w:gridSpan w:val="2"/>
          </w:tcPr>
          <w:p w14:paraId="08804E9D" w14:textId="77777777" w:rsidR="00973F5A" w:rsidRDefault="00973F5A">
            <w:pPr>
              <w:pStyle w:val="Normaltabell"/>
              <w:ind w:left="709" w:hanging="709"/>
              <w:rPr>
                <w:lang w:val="nb-NO"/>
              </w:rPr>
            </w:pPr>
          </w:p>
        </w:tc>
        <w:tc>
          <w:tcPr>
            <w:tcW w:w="1320" w:type="pct"/>
          </w:tcPr>
          <w:p w14:paraId="3D54911C" w14:textId="77777777" w:rsidR="00973F5A" w:rsidRDefault="00973F5A">
            <w:pPr>
              <w:pStyle w:val="Normaltabell"/>
              <w:ind w:left="709" w:hanging="709"/>
              <w:rPr>
                <w:sz w:val="20"/>
                <w:lang w:val="nb-NO"/>
              </w:rPr>
            </w:pPr>
          </w:p>
        </w:tc>
      </w:tr>
      <w:tr w:rsidR="00973F5A" w:rsidRPr="00320B64" w14:paraId="1616B40F" w14:textId="77777777">
        <w:trPr>
          <w:cantSplit/>
        </w:trPr>
        <w:tc>
          <w:tcPr>
            <w:tcW w:w="534" w:type="pct"/>
          </w:tcPr>
          <w:p w14:paraId="3EDB09DB"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7415E7DA"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Foreslått løsning skal være i tråd med ledende praksis innen tjenesteutsetting til sky. For eksempel National Cyber Security </w:t>
            </w:r>
            <w:proofErr w:type="spellStart"/>
            <w:r w:rsidRPr="00B329FF">
              <w:rPr>
                <w:rFonts w:ascii="Arial" w:hAnsi="Arial" w:cs="Arial"/>
                <w:b w:val="0"/>
                <w:bCs w:val="0"/>
                <w:sz w:val="22"/>
                <w:szCs w:val="22"/>
              </w:rPr>
              <w:t>Centre’s</w:t>
            </w:r>
            <w:proofErr w:type="spellEnd"/>
            <w:r w:rsidRPr="00B329FF">
              <w:rPr>
                <w:rFonts w:ascii="Arial" w:hAnsi="Arial" w:cs="Arial"/>
                <w:b w:val="0"/>
                <w:bCs w:val="0"/>
                <w:sz w:val="22"/>
                <w:szCs w:val="22"/>
              </w:rPr>
              <w:t xml:space="preserve"> (NCSC) skyprinsipper.</w:t>
            </w:r>
          </w:p>
        </w:tc>
        <w:tc>
          <w:tcPr>
            <w:tcW w:w="723" w:type="pct"/>
          </w:tcPr>
          <w:p w14:paraId="076C9979" w14:textId="77777777" w:rsidR="00973F5A" w:rsidRDefault="00973F5A">
            <w:pPr>
              <w:pStyle w:val="Normaltabell"/>
              <w:ind w:left="709" w:hanging="709"/>
              <w:jc w:val="center"/>
              <w:rPr>
                <w:lang w:val="nb-NO"/>
              </w:rPr>
            </w:pPr>
            <w:r>
              <w:rPr>
                <w:lang w:val="nb-NO"/>
              </w:rPr>
              <w:t>M</w:t>
            </w:r>
          </w:p>
        </w:tc>
        <w:tc>
          <w:tcPr>
            <w:tcW w:w="502" w:type="pct"/>
            <w:gridSpan w:val="2"/>
          </w:tcPr>
          <w:p w14:paraId="6C48736C" w14:textId="77777777" w:rsidR="00973F5A" w:rsidRDefault="00973F5A">
            <w:pPr>
              <w:pStyle w:val="Normaltabell"/>
              <w:ind w:left="709" w:hanging="709"/>
              <w:rPr>
                <w:lang w:val="nb-NO"/>
              </w:rPr>
            </w:pPr>
          </w:p>
        </w:tc>
        <w:tc>
          <w:tcPr>
            <w:tcW w:w="1320" w:type="pct"/>
          </w:tcPr>
          <w:p w14:paraId="3280E67A" w14:textId="77777777" w:rsidR="00973F5A" w:rsidRDefault="00973F5A">
            <w:pPr>
              <w:pStyle w:val="Normaltabell"/>
              <w:ind w:left="709" w:hanging="709"/>
              <w:rPr>
                <w:sz w:val="20"/>
                <w:lang w:val="nb-NO"/>
              </w:rPr>
            </w:pPr>
          </w:p>
        </w:tc>
      </w:tr>
      <w:tr w:rsidR="00973F5A" w:rsidRPr="00320B64" w14:paraId="764FBEE2" w14:textId="77777777">
        <w:trPr>
          <w:cantSplit/>
        </w:trPr>
        <w:tc>
          <w:tcPr>
            <w:tcW w:w="534" w:type="pct"/>
          </w:tcPr>
          <w:p w14:paraId="00065FD8"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0F97A462"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Beskriv hvilke ledende praksiser som er fulgt.</w:t>
            </w:r>
          </w:p>
        </w:tc>
        <w:tc>
          <w:tcPr>
            <w:tcW w:w="723" w:type="pct"/>
          </w:tcPr>
          <w:p w14:paraId="4789FEF2" w14:textId="77777777" w:rsidR="00973F5A" w:rsidRDefault="00973F5A">
            <w:pPr>
              <w:pStyle w:val="Normaltabell"/>
              <w:ind w:left="709" w:hanging="709"/>
              <w:jc w:val="center"/>
              <w:rPr>
                <w:lang w:val="nb-NO"/>
              </w:rPr>
            </w:pPr>
            <w:r>
              <w:rPr>
                <w:lang w:val="nb-NO"/>
              </w:rPr>
              <w:t>E</w:t>
            </w:r>
          </w:p>
        </w:tc>
        <w:tc>
          <w:tcPr>
            <w:tcW w:w="502" w:type="pct"/>
            <w:gridSpan w:val="2"/>
          </w:tcPr>
          <w:p w14:paraId="14066C04" w14:textId="77777777" w:rsidR="00973F5A" w:rsidRDefault="00973F5A">
            <w:pPr>
              <w:pStyle w:val="Normaltabell"/>
              <w:ind w:left="709" w:hanging="709"/>
              <w:rPr>
                <w:lang w:val="nb-NO"/>
              </w:rPr>
            </w:pPr>
          </w:p>
        </w:tc>
        <w:tc>
          <w:tcPr>
            <w:tcW w:w="1320" w:type="pct"/>
          </w:tcPr>
          <w:p w14:paraId="556A9E82" w14:textId="77777777" w:rsidR="00973F5A" w:rsidRDefault="00973F5A">
            <w:pPr>
              <w:pStyle w:val="Normaltabell"/>
              <w:ind w:left="709" w:hanging="709"/>
              <w:rPr>
                <w:sz w:val="20"/>
                <w:lang w:val="nb-NO"/>
              </w:rPr>
            </w:pPr>
          </w:p>
        </w:tc>
      </w:tr>
      <w:tr w:rsidR="00973F5A" w:rsidRPr="00320B64" w14:paraId="3AC4F63F" w14:textId="77777777">
        <w:trPr>
          <w:cantSplit/>
        </w:trPr>
        <w:tc>
          <w:tcPr>
            <w:tcW w:w="534" w:type="pct"/>
          </w:tcPr>
          <w:p w14:paraId="6C5AE640"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764012B8"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 skal dokumentere en oversikt over hvem hos leverandør, underleverandør eller andre som skal eller vil ha mulighet til innsyn i Kundens informasjon, samt hvor og hvordan denne skal behandles og lagres, samt grad av mekanismer for segregering fra andre kunder</w:t>
            </w:r>
            <w:r w:rsidRPr="00B329FF">
              <w:rPr>
                <w:rFonts w:ascii="Arial" w:hAnsi="Arial" w:cs="Arial"/>
                <w:b w:val="0"/>
                <w:bCs w:val="0"/>
                <w:i/>
                <w:iCs/>
                <w:sz w:val="22"/>
                <w:szCs w:val="22"/>
              </w:rPr>
              <w:t>.</w:t>
            </w:r>
          </w:p>
        </w:tc>
        <w:tc>
          <w:tcPr>
            <w:tcW w:w="723" w:type="pct"/>
          </w:tcPr>
          <w:p w14:paraId="131B0539" w14:textId="77777777" w:rsidR="00973F5A" w:rsidRDefault="00973F5A">
            <w:pPr>
              <w:pStyle w:val="Normaltabell"/>
              <w:ind w:left="709" w:hanging="709"/>
              <w:jc w:val="center"/>
              <w:rPr>
                <w:lang w:val="nb-NO"/>
              </w:rPr>
            </w:pPr>
            <w:r>
              <w:rPr>
                <w:lang w:val="nb-NO"/>
              </w:rPr>
              <w:t>M</w:t>
            </w:r>
          </w:p>
        </w:tc>
        <w:tc>
          <w:tcPr>
            <w:tcW w:w="502" w:type="pct"/>
            <w:gridSpan w:val="2"/>
          </w:tcPr>
          <w:p w14:paraId="0EA4103C" w14:textId="77777777" w:rsidR="00973F5A" w:rsidRDefault="00973F5A">
            <w:pPr>
              <w:pStyle w:val="Normaltabell"/>
              <w:ind w:left="709" w:hanging="709"/>
              <w:rPr>
                <w:lang w:val="nb-NO"/>
              </w:rPr>
            </w:pPr>
          </w:p>
        </w:tc>
        <w:tc>
          <w:tcPr>
            <w:tcW w:w="1320" w:type="pct"/>
          </w:tcPr>
          <w:p w14:paraId="470F8DEF" w14:textId="77777777" w:rsidR="00973F5A" w:rsidRDefault="00973F5A">
            <w:pPr>
              <w:pStyle w:val="Normaltabell"/>
              <w:ind w:left="709" w:hanging="709"/>
              <w:rPr>
                <w:sz w:val="20"/>
                <w:lang w:val="nb-NO"/>
              </w:rPr>
            </w:pPr>
          </w:p>
        </w:tc>
      </w:tr>
      <w:tr w:rsidR="00973F5A" w:rsidRPr="00320B64" w14:paraId="5D738A4D" w14:textId="77777777">
        <w:trPr>
          <w:cantSplit/>
        </w:trPr>
        <w:tc>
          <w:tcPr>
            <w:tcW w:w="534" w:type="pct"/>
          </w:tcPr>
          <w:p w14:paraId="3127A25C"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588C643C"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Leverandøren bør ha en løpende prosess for å identifisere, vurdere og prioritere trusselbildet. Det bør også arbeides aktivt for å begrense sårbarheter.</w:t>
            </w:r>
          </w:p>
        </w:tc>
        <w:tc>
          <w:tcPr>
            <w:tcW w:w="723" w:type="pct"/>
          </w:tcPr>
          <w:p w14:paraId="1CEE3036" w14:textId="77777777" w:rsidR="00973F5A" w:rsidRDefault="00973F5A">
            <w:pPr>
              <w:pStyle w:val="Normaltabell"/>
              <w:ind w:left="709" w:hanging="709"/>
              <w:jc w:val="center"/>
              <w:rPr>
                <w:lang w:val="nb-NO"/>
              </w:rPr>
            </w:pPr>
            <w:r>
              <w:rPr>
                <w:lang w:val="nb-NO"/>
              </w:rPr>
              <w:t>E</w:t>
            </w:r>
          </w:p>
        </w:tc>
        <w:tc>
          <w:tcPr>
            <w:tcW w:w="502" w:type="pct"/>
            <w:gridSpan w:val="2"/>
          </w:tcPr>
          <w:p w14:paraId="78BC35FF" w14:textId="77777777" w:rsidR="00973F5A" w:rsidRDefault="00973F5A">
            <w:pPr>
              <w:pStyle w:val="Normaltabell"/>
              <w:ind w:left="709" w:hanging="709"/>
              <w:rPr>
                <w:lang w:val="nb-NO"/>
              </w:rPr>
            </w:pPr>
          </w:p>
        </w:tc>
        <w:tc>
          <w:tcPr>
            <w:tcW w:w="1320" w:type="pct"/>
          </w:tcPr>
          <w:p w14:paraId="6770622F" w14:textId="77777777" w:rsidR="00973F5A" w:rsidRDefault="00973F5A">
            <w:pPr>
              <w:pStyle w:val="Normaltabell"/>
              <w:ind w:left="709" w:hanging="709"/>
              <w:rPr>
                <w:sz w:val="20"/>
                <w:lang w:val="nb-NO"/>
              </w:rPr>
            </w:pPr>
          </w:p>
        </w:tc>
      </w:tr>
      <w:tr w:rsidR="00973F5A" w:rsidRPr="00320B64" w14:paraId="1728E2CE" w14:textId="77777777">
        <w:trPr>
          <w:cantSplit/>
        </w:trPr>
        <w:tc>
          <w:tcPr>
            <w:tcW w:w="534" w:type="pct"/>
          </w:tcPr>
          <w:p w14:paraId="348D9506"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69AD3FB" w14:textId="77777777" w:rsidR="00973F5A" w:rsidRPr="00B329FF" w:rsidRDefault="00973F5A">
            <w:pPr>
              <w:pStyle w:val="Overskrift3"/>
              <w:keepNext w:val="0"/>
              <w:tabs>
                <w:tab w:val="left" w:pos="709"/>
                <w:tab w:val="num" w:pos="1759"/>
              </w:tabs>
              <w:spacing w:before="20" w:after="20"/>
              <w:rPr>
                <w:rFonts w:ascii="Arial" w:hAnsi="Arial" w:cs="Arial"/>
                <w:b w:val="0"/>
                <w:bCs w:val="0"/>
                <w:snapToGrid w:val="0"/>
                <w:color w:val="000000"/>
                <w:sz w:val="22"/>
                <w:szCs w:val="22"/>
              </w:rPr>
            </w:pPr>
            <w:r w:rsidRPr="00B329FF">
              <w:rPr>
                <w:rFonts w:ascii="Arial" w:hAnsi="Arial" w:cs="Arial"/>
                <w:b w:val="0"/>
                <w:bCs w:val="0"/>
                <w:sz w:val="22"/>
                <w:szCs w:val="22"/>
              </w:rPr>
              <w:t xml:space="preserve">Leverandør bør dokumentere et etablert styringssystem for </w:t>
            </w:r>
            <w:r w:rsidRPr="00B329FF">
              <w:rPr>
                <w:rFonts w:ascii="Arial" w:hAnsi="Arial" w:cs="Arial"/>
                <w:b w:val="0"/>
                <w:bCs w:val="0"/>
                <w:snapToGrid w:val="0"/>
                <w:color w:val="000000"/>
                <w:sz w:val="22"/>
                <w:szCs w:val="22"/>
              </w:rPr>
              <w:t>informasjonssikkerhet i henhold til internasjonale standarder, for eksempel ISO/IEC 27001:2017.</w:t>
            </w:r>
          </w:p>
          <w:p w14:paraId="6CC324FD" w14:textId="77777777" w:rsidR="00973F5A" w:rsidRPr="00B329FF" w:rsidRDefault="00973F5A">
            <w:pPr>
              <w:pStyle w:val="Overskrift3"/>
              <w:tabs>
                <w:tab w:val="num" w:pos="767"/>
              </w:tabs>
              <w:rPr>
                <w:rFonts w:ascii="Arial" w:hAnsi="Arial" w:cs="Arial"/>
                <w:b w:val="0"/>
                <w:bCs w:val="0"/>
                <w:sz w:val="22"/>
                <w:szCs w:val="22"/>
              </w:rPr>
            </w:pPr>
            <w:r w:rsidRPr="00B329FF">
              <w:rPr>
                <w:rFonts w:ascii="Arial" w:hAnsi="Arial" w:cs="Arial"/>
                <w:b w:val="0"/>
                <w:bCs w:val="0"/>
                <w:sz w:val="22"/>
                <w:szCs w:val="22"/>
              </w:rPr>
              <w:t xml:space="preserve">Eller ISO 22313, en veiledning som bygger på kravene i ISO 22301 om krav til styring og kontroll av kontinuitet i tjenesten, Business </w:t>
            </w:r>
            <w:proofErr w:type="spellStart"/>
            <w:r w:rsidRPr="00B329FF">
              <w:rPr>
                <w:rFonts w:ascii="Arial" w:hAnsi="Arial" w:cs="Arial"/>
                <w:b w:val="0"/>
                <w:bCs w:val="0"/>
                <w:sz w:val="22"/>
                <w:szCs w:val="22"/>
              </w:rPr>
              <w:t>Continuity</w:t>
            </w:r>
            <w:proofErr w:type="spellEnd"/>
            <w:r w:rsidRPr="00B329FF">
              <w:rPr>
                <w:rFonts w:ascii="Arial" w:hAnsi="Arial" w:cs="Arial"/>
                <w:b w:val="0"/>
                <w:bCs w:val="0"/>
                <w:sz w:val="22"/>
                <w:szCs w:val="22"/>
              </w:rPr>
              <w:t xml:space="preserve"> Management Systems (BCMS).</w:t>
            </w:r>
          </w:p>
        </w:tc>
        <w:tc>
          <w:tcPr>
            <w:tcW w:w="723" w:type="pct"/>
          </w:tcPr>
          <w:p w14:paraId="156EF1D4" w14:textId="77777777" w:rsidR="00973F5A" w:rsidRDefault="00973F5A">
            <w:pPr>
              <w:pStyle w:val="Normaltabell"/>
              <w:ind w:left="709" w:hanging="709"/>
              <w:jc w:val="center"/>
              <w:rPr>
                <w:lang w:val="nb-NO"/>
              </w:rPr>
            </w:pPr>
            <w:r>
              <w:rPr>
                <w:lang w:val="nb-NO"/>
              </w:rPr>
              <w:t>B</w:t>
            </w:r>
          </w:p>
        </w:tc>
        <w:tc>
          <w:tcPr>
            <w:tcW w:w="502" w:type="pct"/>
            <w:gridSpan w:val="2"/>
          </w:tcPr>
          <w:p w14:paraId="5C40057D" w14:textId="77777777" w:rsidR="00973F5A" w:rsidRDefault="00973F5A">
            <w:pPr>
              <w:pStyle w:val="Normaltabell"/>
              <w:ind w:left="709" w:hanging="709"/>
              <w:rPr>
                <w:lang w:val="nb-NO"/>
              </w:rPr>
            </w:pPr>
          </w:p>
        </w:tc>
        <w:tc>
          <w:tcPr>
            <w:tcW w:w="1320" w:type="pct"/>
          </w:tcPr>
          <w:p w14:paraId="1F1F8473" w14:textId="77777777" w:rsidR="00973F5A" w:rsidRDefault="00973F5A">
            <w:pPr>
              <w:pStyle w:val="Normaltabell"/>
              <w:ind w:left="709" w:hanging="709"/>
              <w:rPr>
                <w:sz w:val="20"/>
                <w:lang w:val="nb-NO"/>
              </w:rPr>
            </w:pPr>
          </w:p>
        </w:tc>
      </w:tr>
      <w:tr w:rsidR="00973F5A" w:rsidRPr="00320B64" w14:paraId="2F9BCBC6" w14:textId="77777777">
        <w:trPr>
          <w:cantSplit/>
        </w:trPr>
        <w:tc>
          <w:tcPr>
            <w:tcW w:w="534" w:type="pct"/>
          </w:tcPr>
          <w:p w14:paraId="1691C710"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718E7C90"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Data fra systemer i «sikker sone» skal i utgangspunktet ikke forlate sikker sone. </w:t>
            </w:r>
          </w:p>
          <w:p w14:paraId="024D92A8" w14:textId="77777777" w:rsidR="00973F5A" w:rsidRPr="00B329FF"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Leverandør bes beskrive hvor og hvordan denne type data vil bli behandlet i foreslått løsning.</w:t>
            </w:r>
          </w:p>
        </w:tc>
        <w:tc>
          <w:tcPr>
            <w:tcW w:w="723" w:type="pct"/>
          </w:tcPr>
          <w:p w14:paraId="74FFF1B2" w14:textId="77777777" w:rsidR="00973F5A" w:rsidRDefault="00973F5A">
            <w:pPr>
              <w:pStyle w:val="Normaltabell"/>
              <w:ind w:left="709" w:hanging="709"/>
              <w:jc w:val="center"/>
              <w:rPr>
                <w:lang w:val="nb-NO"/>
              </w:rPr>
            </w:pPr>
            <w:r>
              <w:rPr>
                <w:lang w:val="nb-NO"/>
              </w:rPr>
              <w:t>E</w:t>
            </w:r>
          </w:p>
        </w:tc>
        <w:tc>
          <w:tcPr>
            <w:tcW w:w="502" w:type="pct"/>
            <w:gridSpan w:val="2"/>
          </w:tcPr>
          <w:p w14:paraId="19E8427D" w14:textId="77777777" w:rsidR="00973F5A" w:rsidRDefault="00973F5A">
            <w:pPr>
              <w:pStyle w:val="Normaltabell"/>
              <w:ind w:left="709" w:hanging="709"/>
              <w:rPr>
                <w:lang w:val="nb-NO"/>
              </w:rPr>
            </w:pPr>
          </w:p>
        </w:tc>
        <w:tc>
          <w:tcPr>
            <w:tcW w:w="1320" w:type="pct"/>
          </w:tcPr>
          <w:p w14:paraId="7E4B7386" w14:textId="77777777" w:rsidR="00973F5A" w:rsidRDefault="00973F5A">
            <w:pPr>
              <w:pStyle w:val="Normaltabell"/>
              <w:ind w:left="709" w:hanging="709"/>
              <w:rPr>
                <w:sz w:val="20"/>
                <w:lang w:val="nb-NO"/>
              </w:rPr>
            </w:pPr>
          </w:p>
        </w:tc>
      </w:tr>
      <w:tr w:rsidR="00973F5A" w:rsidRPr="00320B64" w14:paraId="6AAFC01B" w14:textId="77777777">
        <w:trPr>
          <w:cantSplit/>
        </w:trPr>
        <w:tc>
          <w:tcPr>
            <w:tcW w:w="534" w:type="pct"/>
          </w:tcPr>
          <w:p w14:paraId="06E53A95"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23051CD4"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Leverandør skal bistå Kunden med å planlegge og </w:t>
            </w:r>
            <w:proofErr w:type="gramStart"/>
            <w:r w:rsidRPr="0083495A">
              <w:rPr>
                <w:rFonts w:ascii="Arial" w:hAnsi="Arial" w:cs="Arial"/>
                <w:b w:val="0"/>
                <w:bCs w:val="0"/>
                <w:sz w:val="22"/>
                <w:szCs w:val="22"/>
              </w:rPr>
              <w:t>implementere</w:t>
            </w:r>
            <w:proofErr w:type="gramEnd"/>
            <w:r w:rsidRPr="0083495A">
              <w:rPr>
                <w:rFonts w:ascii="Arial" w:hAnsi="Arial" w:cs="Arial"/>
                <w:b w:val="0"/>
                <w:bCs w:val="0"/>
                <w:sz w:val="22"/>
                <w:szCs w:val="22"/>
              </w:rPr>
              <w:t xml:space="preserve"> et sikkerhetsnivå som er egnet med hensyn til leverandørens og Kundens risiko- og sårbarhetsvurderinger. </w:t>
            </w:r>
          </w:p>
        </w:tc>
        <w:tc>
          <w:tcPr>
            <w:tcW w:w="723" w:type="pct"/>
          </w:tcPr>
          <w:p w14:paraId="162FBB6C" w14:textId="77777777" w:rsidR="00973F5A" w:rsidRDefault="00973F5A">
            <w:pPr>
              <w:pStyle w:val="Normaltabell"/>
              <w:ind w:left="709" w:hanging="709"/>
              <w:jc w:val="center"/>
              <w:rPr>
                <w:lang w:val="nb-NO"/>
              </w:rPr>
            </w:pPr>
            <w:r>
              <w:rPr>
                <w:lang w:val="nb-NO"/>
              </w:rPr>
              <w:t>M</w:t>
            </w:r>
          </w:p>
        </w:tc>
        <w:tc>
          <w:tcPr>
            <w:tcW w:w="502" w:type="pct"/>
            <w:gridSpan w:val="2"/>
          </w:tcPr>
          <w:p w14:paraId="4035DFDF" w14:textId="77777777" w:rsidR="00973F5A" w:rsidRDefault="00973F5A">
            <w:pPr>
              <w:pStyle w:val="Normaltabell"/>
              <w:ind w:left="709" w:hanging="709"/>
              <w:rPr>
                <w:lang w:val="nb-NO"/>
              </w:rPr>
            </w:pPr>
          </w:p>
        </w:tc>
        <w:tc>
          <w:tcPr>
            <w:tcW w:w="1320" w:type="pct"/>
          </w:tcPr>
          <w:p w14:paraId="6DDA4C58" w14:textId="77777777" w:rsidR="00973F5A" w:rsidRDefault="00973F5A">
            <w:pPr>
              <w:pStyle w:val="Normaltabell"/>
              <w:ind w:left="709" w:hanging="709"/>
              <w:rPr>
                <w:sz w:val="20"/>
                <w:lang w:val="nb-NO"/>
              </w:rPr>
            </w:pPr>
          </w:p>
        </w:tc>
      </w:tr>
      <w:tr w:rsidR="00973F5A" w:rsidRPr="00320B64" w14:paraId="3F1605E5" w14:textId="77777777">
        <w:trPr>
          <w:cantSplit/>
        </w:trPr>
        <w:tc>
          <w:tcPr>
            <w:tcW w:w="534" w:type="pct"/>
          </w:tcPr>
          <w:p w14:paraId="7369BAA0"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A297EC4"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Leverandøren må ha tilstrekkelige sikkerhetsovervåkning og rutiner for varsling ved hendelser. Leverandør skal på forespørsel gi kunden tilgang til revisjonsrapporter for vurdering av sikkerhetsovervåkningen, vurdering av tilgangsstyringen til systemer og komponenter for leverandørens egne administratorer og hvilke prosedyrer og rutiner de har for varsling. Sikkerhetslogger skal overføres til kunden dersom kunden ber om det.</w:t>
            </w:r>
          </w:p>
        </w:tc>
        <w:tc>
          <w:tcPr>
            <w:tcW w:w="723" w:type="pct"/>
          </w:tcPr>
          <w:p w14:paraId="64F0FBBE" w14:textId="77777777" w:rsidR="00973F5A" w:rsidRDefault="00973F5A">
            <w:pPr>
              <w:pStyle w:val="Normaltabell"/>
              <w:ind w:left="709" w:hanging="709"/>
              <w:jc w:val="center"/>
              <w:rPr>
                <w:lang w:val="nb-NO"/>
              </w:rPr>
            </w:pPr>
            <w:r>
              <w:rPr>
                <w:lang w:val="nb-NO"/>
              </w:rPr>
              <w:t>M</w:t>
            </w:r>
          </w:p>
        </w:tc>
        <w:tc>
          <w:tcPr>
            <w:tcW w:w="502" w:type="pct"/>
            <w:gridSpan w:val="2"/>
          </w:tcPr>
          <w:p w14:paraId="0BF6A05D" w14:textId="77777777" w:rsidR="00973F5A" w:rsidRDefault="00973F5A">
            <w:pPr>
              <w:pStyle w:val="Normaltabell"/>
              <w:ind w:left="709" w:hanging="709"/>
              <w:rPr>
                <w:lang w:val="nb-NO"/>
              </w:rPr>
            </w:pPr>
          </w:p>
        </w:tc>
        <w:tc>
          <w:tcPr>
            <w:tcW w:w="1320" w:type="pct"/>
          </w:tcPr>
          <w:p w14:paraId="0F72B853" w14:textId="77777777" w:rsidR="00973F5A" w:rsidRDefault="00973F5A">
            <w:pPr>
              <w:pStyle w:val="Normaltabell"/>
              <w:ind w:left="709" w:hanging="709"/>
              <w:rPr>
                <w:sz w:val="20"/>
                <w:lang w:val="nb-NO"/>
              </w:rPr>
            </w:pPr>
          </w:p>
        </w:tc>
      </w:tr>
      <w:tr w:rsidR="00973F5A" w:rsidRPr="00320B64" w14:paraId="05DAC52D" w14:textId="77777777">
        <w:trPr>
          <w:cantSplit/>
        </w:trPr>
        <w:tc>
          <w:tcPr>
            <w:tcW w:w="534" w:type="pct"/>
          </w:tcPr>
          <w:p w14:paraId="4AECEF71"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7EAAA64D"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Beskriv prosesser, rutiner og teknologi som utgjør </w:t>
            </w:r>
            <w:r w:rsidRPr="0083495A">
              <w:rPr>
                <w:rFonts w:ascii="Arial" w:hAnsi="Arial" w:cs="Arial"/>
                <w:b w:val="0"/>
                <w:bCs w:val="0"/>
                <w:snapToGrid w:val="0"/>
                <w:color w:val="000000"/>
                <w:sz w:val="22"/>
                <w:szCs w:val="22"/>
              </w:rPr>
              <w:t>sikkerhetsovervåkingen og sikkerhetssjekk av løsningen, og beskrive hvilke type loggdata som kan tilgjengeliggjøres for kunden (definerte og valgfrie sikkerhetsalarmer, sikkerhetsadvarsler og sikkerhetsloggingstjenester).</w:t>
            </w:r>
          </w:p>
          <w:p w14:paraId="73BAD985"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 xml:space="preserve">Leverandøren bes også om å beskrive hvordan sikkerhetslogger, alarmer og advarsler kan </w:t>
            </w:r>
            <w:proofErr w:type="gramStart"/>
            <w:r w:rsidRPr="0083495A">
              <w:rPr>
                <w:rFonts w:ascii="Arial" w:hAnsi="Arial" w:cs="Arial"/>
                <w:b w:val="0"/>
                <w:bCs w:val="0"/>
                <w:sz w:val="22"/>
                <w:szCs w:val="22"/>
              </w:rPr>
              <w:t>integreres</w:t>
            </w:r>
            <w:proofErr w:type="gramEnd"/>
            <w:r w:rsidRPr="0083495A">
              <w:rPr>
                <w:rFonts w:ascii="Arial" w:hAnsi="Arial" w:cs="Arial"/>
                <w:b w:val="0"/>
                <w:bCs w:val="0"/>
                <w:sz w:val="22"/>
                <w:szCs w:val="22"/>
              </w:rPr>
              <w:t xml:space="preserve"> med Kundens egen sentrale sikkerhetsovervåkingsløsning</w:t>
            </w:r>
          </w:p>
        </w:tc>
        <w:tc>
          <w:tcPr>
            <w:tcW w:w="723" w:type="pct"/>
          </w:tcPr>
          <w:p w14:paraId="6237C5C4" w14:textId="77777777" w:rsidR="00973F5A" w:rsidRDefault="00973F5A">
            <w:pPr>
              <w:pStyle w:val="Normaltabell"/>
              <w:ind w:left="709" w:hanging="709"/>
              <w:jc w:val="center"/>
              <w:rPr>
                <w:lang w:val="nb-NO"/>
              </w:rPr>
            </w:pPr>
            <w:r>
              <w:rPr>
                <w:lang w:val="nb-NO"/>
              </w:rPr>
              <w:t>E</w:t>
            </w:r>
          </w:p>
        </w:tc>
        <w:tc>
          <w:tcPr>
            <w:tcW w:w="502" w:type="pct"/>
            <w:gridSpan w:val="2"/>
          </w:tcPr>
          <w:p w14:paraId="10AAD330" w14:textId="77777777" w:rsidR="00973F5A" w:rsidRDefault="00973F5A">
            <w:pPr>
              <w:pStyle w:val="Normaltabell"/>
              <w:ind w:left="709" w:hanging="709"/>
              <w:rPr>
                <w:lang w:val="nb-NO"/>
              </w:rPr>
            </w:pPr>
          </w:p>
        </w:tc>
        <w:tc>
          <w:tcPr>
            <w:tcW w:w="1320" w:type="pct"/>
          </w:tcPr>
          <w:p w14:paraId="047489E5" w14:textId="77777777" w:rsidR="00973F5A" w:rsidRDefault="00973F5A">
            <w:pPr>
              <w:pStyle w:val="Normaltabell"/>
              <w:ind w:left="709" w:hanging="709"/>
              <w:rPr>
                <w:sz w:val="20"/>
                <w:lang w:val="nb-NO"/>
              </w:rPr>
            </w:pPr>
          </w:p>
        </w:tc>
      </w:tr>
      <w:tr w:rsidR="00973F5A" w:rsidRPr="00320B64" w14:paraId="3305A0D4" w14:textId="77777777">
        <w:trPr>
          <w:cantSplit/>
        </w:trPr>
        <w:tc>
          <w:tcPr>
            <w:tcW w:w="534" w:type="pct"/>
          </w:tcPr>
          <w:p w14:paraId="34CAFE8E"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6A9451B2"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Foreslått løsning bør følge ledende sikkerhetsanbefalinger eller sertifiseringer for tilsvarende løsninger. Eksempler er ISO/SEC 27002</w:t>
            </w:r>
          </w:p>
        </w:tc>
        <w:tc>
          <w:tcPr>
            <w:tcW w:w="723" w:type="pct"/>
          </w:tcPr>
          <w:p w14:paraId="570EF7C6" w14:textId="77777777" w:rsidR="00973F5A" w:rsidRDefault="00973F5A">
            <w:pPr>
              <w:pStyle w:val="Normaltabell"/>
              <w:ind w:left="709" w:hanging="709"/>
              <w:jc w:val="center"/>
              <w:rPr>
                <w:lang w:val="nb-NO"/>
              </w:rPr>
            </w:pPr>
            <w:r>
              <w:rPr>
                <w:lang w:val="nb-NO"/>
              </w:rPr>
              <w:t>M</w:t>
            </w:r>
          </w:p>
        </w:tc>
        <w:tc>
          <w:tcPr>
            <w:tcW w:w="502" w:type="pct"/>
            <w:gridSpan w:val="2"/>
          </w:tcPr>
          <w:p w14:paraId="74444629" w14:textId="77777777" w:rsidR="00973F5A" w:rsidRDefault="00973F5A">
            <w:pPr>
              <w:pStyle w:val="Normaltabell"/>
              <w:ind w:left="709" w:hanging="709"/>
              <w:rPr>
                <w:lang w:val="nb-NO"/>
              </w:rPr>
            </w:pPr>
          </w:p>
        </w:tc>
        <w:tc>
          <w:tcPr>
            <w:tcW w:w="1320" w:type="pct"/>
          </w:tcPr>
          <w:p w14:paraId="7A448DEC" w14:textId="77777777" w:rsidR="00973F5A" w:rsidRDefault="00973F5A">
            <w:pPr>
              <w:pStyle w:val="Normaltabell"/>
              <w:ind w:left="709" w:hanging="709"/>
              <w:rPr>
                <w:sz w:val="20"/>
                <w:lang w:val="nb-NO"/>
              </w:rPr>
            </w:pPr>
          </w:p>
        </w:tc>
      </w:tr>
      <w:tr w:rsidR="00973F5A" w:rsidRPr="00320B64" w14:paraId="22697D20" w14:textId="77777777">
        <w:trPr>
          <w:cantSplit/>
        </w:trPr>
        <w:tc>
          <w:tcPr>
            <w:tcW w:w="534" w:type="pct"/>
          </w:tcPr>
          <w:p w14:paraId="79F7B5DC"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2F08B8C0"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sidRPr="0083495A">
              <w:rPr>
                <w:rFonts w:ascii="Arial" w:hAnsi="Arial" w:cs="Arial"/>
                <w:b w:val="0"/>
                <w:bCs w:val="0"/>
                <w:sz w:val="22"/>
                <w:szCs w:val="22"/>
              </w:rPr>
              <w:t>Beskriv hvordan løsningen er designet for sikkerhet og eventuelle standarder eller sertifiseringer foreslått løsning innehar.</w:t>
            </w:r>
          </w:p>
        </w:tc>
        <w:tc>
          <w:tcPr>
            <w:tcW w:w="723" w:type="pct"/>
          </w:tcPr>
          <w:p w14:paraId="7CA47317" w14:textId="77777777" w:rsidR="00973F5A" w:rsidRDefault="00973F5A">
            <w:pPr>
              <w:pStyle w:val="Normaltabell"/>
              <w:ind w:left="709" w:hanging="709"/>
              <w:jc w:val="center"/>
              <w:rPr>
                <w:lang w:val="nb-NO"/>
              </w:rPr>
            </w:pPr>
            <w:r>
              <w:rPr>
                <w:lang w:val="nb-NO"/>
              </w:rPr>
              <w:t>E</w:t>
            </w:r>
          </w:p>
        </w:tc>
        <w:tc>
          <w:tcPr>
            <w:tcW w:w="502" w:type="pct"/>
            <w:gridSpan w:val="2"/>
          </w:tcPr>
          <w:p w14:paraId="4BE03549" w14:textId="77777777" w:rsidR="00973F5A" w:rsidRDefault="00973F5A">
            <w:pPr>
              <w:pStyle w:val="Normaltabell"/>
              <w:ind w:left="709" w:hanging="709"/>
              <w:rPr>
                <w:lang w:val="nb-NO"/>
              </w:rPr>
            </w:pPr>
          </w:p>
        </w:tc>
        <w:tc>
          <w:tcPr>
            <w:tcW w:w="1320" w:type="pct"/>
          </w:tcPr>
          <w:p w14:paraId="73691C24" w14:textId="77777777" w:rsidR="00973F5A" w:rsidRDefault="00973F5A">
            <w:pPr>
              <w:pStyle w:val="Normaltabell"/>
              <w:ind w:left="709" w:hanging="709"/>
              <w:rPr>
                <w:sz w:val="20"/>
                <w:lang w:val="nb-NO"/>
              </w:rPr>
            </w:pPr>
          </w:p>
        </w:tc>
      </w:tr>
      <w:tr w:rsidR="00973F5A" w:rsidRPr="00320B64" w14:paraId="6493548A" w14:textId="77777777">
        <w:trPr>
          <w:cantSplit/>
        </w:trPr>
        <w:tc>
          <w:tcPr>
            <w:tcW w:w="534" w:type="pct"/>
          </w:tcPr>
          <w:p w14:paraId="43F20BC4" w14:textId="77777777" w:rsidR="00973F5A" w:rsidRPr="00B329FF" w:rsidRDefault="00973F5A">
            <w:pPr>
              <w:pStyle w:val="Overskrift3"/>
              <w:numPr>
                <w:ilvl w:val="1"/>
                <w:numId w:val="26"/>
              </w:numPr>
              <w:ind w:hanging="698"/>
              <w:rPr>
                <w:rFonts w:ascii="Arial" w:hAnsi="Arial"/>
                <w:b w:val="0"/>
                <w:bCs w:val="0"/>
                <w:sz w:val="22"/>
                <w:szCs w:val="22"/>
              </w:rPr>
            </w:pPr>
          </w:p>
        </w:tc>
        <w:tc>
          <w:tcPr>
            <w:tcW w:w="1921" w:type="pct"/>
          </w:tcPr>
          <w:p w14:paraId="37BA418F" w14:textId="77777777" w:rsidR="00973F5A" w:rsidRPr="0083495A" w:rsidRDefault="00973F5A">
            <w:pPr>
              <w:pStyle w:val="Overskrift3"/>
              <w:keepNext w:val="0"/>
              <w:tabs>
                <w:tab w:val="left" w:pos="709"/>
                <w:tab w:val="num" w:pos="1759"/>
              </w:tabs>
              <w:spacing w:before="20" w:after="20"/>
              <w:rPr>
                <w:rFonts w:ascii="Arial" w:hAnsi="Arial" w:cs="Arial"/>
                <w:b w:val="0"/>
                <w:bCs w:val="0"/>
                <w:sz w:val="22"/>
                <w:szCs w:val="22"/>
              </w:rPr>
            </w:pPr>
            <w:r>
              <w:rPr>
                <w:rFonts w:ascii="Arial" w:hAnsi="Arial" w:cs="Arial"/>
                <w:b w:val="0"/>
                <w:bCs w:val="0"/>
                <w:sz w:val="22"/>
                <w:szCs w:val="22"/>
              </w:rPr>
              <w:t>Kunden bør ha mulighet</w:t>
            </w:r>
            <w:r w:rsidRPr="0083495A">
              <w:rPr>
                <w:rFonts w:ascii="Arial" w:hAnsi="Arial" w:cs="Arial"/>
                <w:b w:val="0"/>
                <w:bCs w:val="0"/>
                <w:sz w:val="22"/>
                <w:szCs w:val="22"/>
              </w:rPr>
              <w:t xml:space="preserve"> for </w:t>
            </w:r>
            <w:r>
              <w:rPr>
                <w:rFonts w:ascii="Arial" w:hAnsi="Arial" w:cs="Arial"/>
                <w:b w:val="0"/>
                <w:bCs w:val="0"/>
                <w:sz w:val="22"/>
                <w:szCs w:val="22"/>
              </w:rPr>
              <w:t xml:space="preserve">selv </w:t>
            </w:r>
            <w:r w:rsidRPr="0083495A">
              <w:rPr>
                <w:rFonts w:ascii="Arial" w:hAnsi="Arial" w:cs="Arial"/>
                <w:b w:val="0"/>
                <w:bCs w:val="0"/>
                <w:sz w:val="22"/>
                <w:szCs w:val="22"/>
              </w:rPr>
              <w:t>å kunne hviteliste utvalgte nettsider.</w:t>
            </w:r>
          </w:p>
        </w:tc>
        <w:tc>
          <w:tcPr>
            <w:tcW w:w="723" w:type="pct"/>
          </w:tcPr>
          <w:p w14:paraId="7F71DF3D" w14:textId="77777777" w:rsidR="00973F5A" w:rsidRDefault="00973F5A">
            <w:pPr>
              <w:pStyle w:val="Normaltabell"/>
              <w:ind w:left="709" w:hanging="709"/>
              <w:jc w:val="center"/>
              <w:rPr>
                <w:lang w:val="nb-NO"/>
              </w:rPr>
            </w:pPr>
            <w:r>
              <w:rPr>
                <w:lang w:val="nb-NO"/>
              </w:rPr>
              <w:t>B</w:t>
            </w:r>
          </w:p>
        </w:tc>
        <w:tc>
          <w:tcPr>
            <w:tcW w:w="502" w:type="pct"/>
            <w:gridSpan w:val="2"/>
          </w:tcPr>
          <w:p w14:paraId="4E8E34A0" w14:textId="77777777" w:rsidR="00973F5A" w:rsidRDefault="00973F5A">
            <w:pPr>
              <w:pStyle w:val="Normaltabell"/>
              <w:ind w:left="709" w:hanging="709"/>
              <w:rPr>
                <w:lang w:val="nb-NO"/>
              </w:rPr>
            </w:pPr>
          </w:p>
        </w:tc>
        <w:tc>
          <w:tcPr>
            <w:tcW w:w="1320" w:type="pct"/>
          </w:tcPr>
          <w:p w14:paraId="4085B591" w14:textId="77777777" w:rsidR="00973F5A" w:rsidRDefault="00973F5A">
            <w:pPr>
              <w:pStyle w:val="Normaltabell"/>
              <w:ind w:left="709" w:hanging="709"/>
              <w:rPr>
                <w:sz w:val="20"/>
                <w:lang w:val="nb-NO"/>
              </w:rPr>
            </w:pPr>
          </w:p>
        </w:tc>
      </w:tr>
    </w:tbl>
    <w:p w14:paraId="031F1C4F" w14:textId="77777777" w:rsidR="00973F5A" w:rsidRDefault="00973F5A" w:rsidP="00973F5A"/>
    <w:p w14:paraId="5B8DC4EF" w14:textId="77777777" w:rsidR="00973F5A" w:rsidRDefault="00973F5A" w:rsidP="00973F5A"/>
    <w:p w14:paraId="68C8F48B" w14:textId="77777777" w:rsidR="00973F5A" w:rsidRDefault="00973F5A" w:rsidP="00973F5A"/>
    <w:p w14:paraId="005A62AC" w14:textId="77777777" w:rsidR="00973F5A" w:rsidRDefault="00973F5A" w:rsidP="006F68E8">
      <w:pPr>
        <w:pStyle w:val="Overskrift2"/>
        <w:numPr>
          <w:ilvl w:val="0"/>
          <w:numId w:val="47"/>
        </w:numPr>
        <w:ind w:left="1080"/>
      </w:pPr>
      <w:r w:rsidRPr="00E22561">
        <w:t>Avtalens punkt 6</w:t>
      </w:r>
      <w:r>
        <w:t>.2</w:t>
      </w:r>
      <w:r w:rsidRPr="00E22561">
        <w:t xml:space="preserve"> Personopplysninger</w:t>
      </w:r>
    </w:p>
    <w:p w14:paraId="268822B9" w14:textId="77777777" w:rsidR="00973F5A" w:rsidRDefault="00973F5A" w:rsidP="00973F5A">
      <w:r w:rsidRPr="004111FC">
        <w:t xml:space="preserve">Beskyttelse av personvernopplysninger er viktig. Helseopplysninger er sensitive og hvordan de behandles er regulert gjennom personvernforordningen, i tillegg til blant annet lovene nevnt i </w:t>
      </w:r>
      <w:r>
        <w:t>avsnitt 14</w:t>
      </w:r>
      <w:r w:rsidRPr="004111FC">
        <w:t xml:space="preserve">. At lover og forskrifter følges, er avgjørende for tillitten mellom pasient/bruker og behandler, i tillegg til at brudd på regelverket medfører betydelige sanksjoner.  </w:t>
      </w:r>
    </w:p>
    <w:p w14:paraId="4FA8DC90" w14:textId="77777777" w:rsidR="00973F5A" w:rsidRPr="004F642F" w:rsidRDefault="00973F5A" w:rsidP="00973F5A"/>
    <w:tbl>
      <w:tblPr>
        <w:tblpPr w:leftFromText="141" w:rightFromText="141"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3469"/>
        <w:gridCol w:w="1297"/>
        <w:gridCol w:w="954"/>
        <w:gridCol w:w="2255"/>
      </w:tblGrid>
      <w:tr w:rsidR="00973F5A" w:rsidRPr="00320B64" w14:paraId="2DC9BB3C" w14:textId="77777777">
        <w:trPr>
          <w:cantSplit/>
          <w:tblHeader/>
        </w:trPr>
        <w:tc>
          <w:tcPr>
            <w:tcW w:w="3274" w:type="pct"/>
            <w:gridSpan w:val="3"/>
            <w:shd w:val="clear" w:color="auto" w:fill="C0C0C0"/>
          </w:tcPr>
          <w:p w14:paraId="1C2261DF" w14:textId="77777777" w:rsidR="00973F5A" w:rsidRPr="00320B64" w:rsidRDefault="00973F5A">
            <w:pPr>
              <w:pStyle w:val="Normaltabell"/>
              <w:ind w:left="709" w:hanging="709"/>
              <w:rPr>
                <w:b/>
                <w:lang w:val="nb-NO"/>
              </w:rPr>
            </w:pPr>
            <w:r w:rsidRPr="00320B64">
              <w:rPr>
                <w:b/>
                <w:lang w:val="nb-NO"/>
              </w:rPr>
              <w:t>Kundens krav</w:t>
            </w:r>
          </w:p>
        </w:tc>
        <w:tc>
          <w:tcPr>
            <w:tcW w:w="1726" w:type="pct"/>
            <w:gridSpan w:val="2"/>
            <w:shd w:val="clear" w:color="auto" w:fill="C0C0C0"/>
          </w:tcPr>
          <w:p w14:paraId="6E116E84"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301E198B" w14:textId="77777777">
        <w:trPr>
          <w:cantSplit/>
          <w:tblHeader/>
        </w:trPr>
        <w:tc>
          <w:tcPr>
            <w:tcW w:w="710" w:type="pct"/>
            <w:shd w:val="clear" w:color="auto" w:fill="C0C0C0"/>
          </w:tcPr>
          <w:p w14:paraId="2F20BB40" w14:textId="77777777" w:rsidR="00973F5A" w:rsidRPr="00D75608" w:rsidRDefault="00973F5A">
            <w:pPr>
              <w:pStyle w:val="Normaltabell"/>
              <w:ind w:left="709" w:hanging="709"/>
              <w:rPr>
                <w:b/>
                <w:sz w:val="20"/>
                <w:lang w:val="nb-NO"/>
              </w:rPr>
            </w:pPr>
          </w:p>
        </w:tc>
        <w:tc>
          <w:tcPr>
            <w:tcW w:w="1866" w:type="pct"/>
            <w:shd w:val="clear" w:color="auto" w:fill="C0C0C0"/>
            <w:vAlign w:val="center"/>
          </w:tcPr>
          <w:p w14:paraId="15BC408C"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698" w:type="pct"/>
            <w:shd w:val="clear" w:color="auto" w:fill="C0C0C0"/>
            <w:vAlign w:val="center"/>
          </w:tcPr>
          <w:p w14:paraId="7204FA79" w14:textId="77777777" w:rsidR="00973F5A" w:rsidRPr="00D75608" w:rsidRDefault="00973F5A">
            <w:pPr>
              <w:pStyle w:val="Normaltabell"/>
              <w:ind w:left="709" w:hanging="709"/>
              <w:rPr>
                <w:b/>
                <w:sz w:val="20"/>
                <w:lang w:val="nb-NO"/>
              </w:rPr>
            </w:pPr>
            <w:r w:rsidRPr="00D75608">
              <w:rPr>
                <w:b/>
                <w:sz w:val="20"/>
                <w:lang w:val="nb-NO"/>
              </w:rPr>
              <w:t>Krav type</w:t>
            </w:r>
          </w:p>
        </w:tc>
        <w:tc>
          <w:tcPr>
            <w:tcW w:w="513" w:type="pct"/>
            <w:shd w:val="clear" w:color="auto" w:fill="C0C0C0"/>
            <w:vAlign w:val="center"/>
          </w:tcPr>
          <w:p w14:paraId="4409D5F7"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48622EAF" w14:textId="77777777" w:rsidR="00973F5A" w:rsidRDefault="00973F5A">
            <w:pPr>
              <w:pStyle w:val="Normaltabell"/>
              <w:ind w:left="709" w:hanging="709"/>
              <w:rPr>
                <w:b/>
                <w:sz w:val="20"/>
                <w:lang w:val="nb-NO"/>
              </w:rPr>
            </w:pPr>
            <w:r w:rsidRPr="00D75608">
              <w:rPr>
                <w:b/>
                <w:sz w:val="20"/>
                <w:lang w:val="nb-NO"/>
              </w:rPr>
              <w:t>(Ja/Nei/</w:t>
            </w:r>
          </w:p>
          <w:p w14:paraId="79A5D420" w14:textId="77777777" w:rsidR="00973F5A" w:rsidRPr="00D75608" w:rsidRDefault="00973F5A">
            <w:pPr>
              <w:pStyle w:val="Normaltabell"/>
              <w:ind w:left="709" w:hanging="709"/>
              <w:rPr>
                <w:b/>
                <w:sz w:val="20"/>
                <w:lang w:val="nb-NO"/>
              </w:rPr>
            </w:pPr>
            <w:r w:rsidRPr="00D75608">
              <w:rPr>
                <w:b/>
                <w:sz w:val="20"/>
                <w:lang w:val="nb-NO"/>
              </w:rPr>
              <w:t>Delvis)</w:t>
            </w:r>
          </w:p>
        </w:tc>
        <w:tc>
          <w:tcPr>
            <w:tcW w:w="1213" w:type="pct"/>
            <w:shd w:val="clear" w:color="auto" w:fill="C0C0C0"/>
            <w:vAlign w:val="center"/>
          </w:tcPr>
          <w:p w14:paraId="69C7C6AF"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29B56983" w14:textId="77777777">
        <w:trPr>
          <w:cantSplit/>
        </w:trPr>
        <w:tc>
          <w:tcPr>
            <w:tcW w:w="710" w:type="pct"/>
          </w:tcPr>
          <w:p w14:paraId="0DC6A78A"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19161BE6" w14:textId="77777777" w:rsidR="00973F5A" w:rsidRPr="0083495A" w:rsidRDefault="00973F5A">
            <w:pPr>
              <w:pStyle w:val="Overskrift3"/>
              <w:keepNext w:val="0"/>
              <w:tabs>
                <w:tab w:val="left" w:pos="709"/>
                <w:tab w:val="num" w:pos="993"/>
              </w:tabs>
              <w:spacing w:before="20" w:after="20"/>
              <w:rPr>
                <w:rFonts w:ascii="Arial" w:hAnsi="Arial" w:cs="Arial"/>
                <w:b w:val="0"/>
                <w:bCs w:val="0"/>
                <w:sz w:val="22"/>
                <w:szCs w:val="22"/>
              </w:rPr>
            </w:pPr>
            <w:r w:rsidRPr="0083495A">
              <w:rPr>
                <w:rFonts w:ascii="Arial" w:hAnsi="Arial" w:cs="Arial"/>
                <w:b w:val="0"/>
                <w:bCs w:val="0"/>
                <w:sz w:val="22"/>
                <w:szCs w:val="22"/>
              </w:rPr>
              <w:t>Databehandleravtale skal inngås.</w:t>
            </w:r>
          </w:p>
          <w:p w14:paraId="0038F3F7" w14:textId="77777777" w:rsidR="00973F5A" w:rsidRPr="0083495A" w:rsidRDefault="00973F5A">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Alle underleverandører skal også dokumenteres som vedlegg til databehandleravtale. Svar ut med oversikt</w:t>
            </w:r>
            <w:r>
              <w:rPr>
                <w:rFonts w:ascii="Arial" w:hAnsi="Arial" w:cs="Arial"/>
                <w:b w:val="0"/>
                <w:bCs w:val="0"/>
                <w:sz w:val="22"/>
                <w:szCs w:val="22"/>
              </w:rPr>
              <w:t xml:space="preserve"> over disse</w:t>
            </w:r>
            <w:r w:rsidRPr="0083495A">
              <w:rPr>
                <w:rFonts w:ascii="Arial" w:hAnsi="Arial" w:cs="Arial"/>
                <w:b w:val="0"/>
                <w:bCs w:val="0"/>
                <w:sz w:val="22"/>
                <w:szCs w:val="22"/>
              </w:rPr>
              <w:t>.</w:t>
            </w:r>
          </w:p>
        </w:tc>
        <w:tc>
          <w:tcPr>
            <w:tcW w:w="698" w:type="pct"/>
          </w:tcPr>
          <w:p w14:paraId="23F4010E" w14:textId="77777777" w:rsidR="00973F5A" w:rsidRDefault="00973F5A">
            <w:pPr>
              <w:pStyle w:val="Normaltabell"/>
              <w:ind w:left="709" w:hanging="709"/>
              <w:jc w:val="center"/>
              <w:rPr>
                <w:lang w:val="nb-NO"/>
              </w:rPr>
            </w:pPr>
            <w:r w:rsidRPr="00D82510">
              <w:rPr>
                <w:rFonts w:cs="Arial"/>
                <w:szCs w:val="22"/>
              </w:rPr>
              <w:t>M</w:t>
            </w:r>
          </w:p>
        </w:tc>
        <w:tc>
          <w:tcPr>
            <w:tcW w:w="513" w:type="pct"/>
          </w:tcPr>
          <w:p w14:paraId="62D94403" w14:textId="77777777" w:rsidR="00973F5A" w:rsidRDefault="00973F5A">
            <w:pPr>
              <w:pStyle w:val="Normaltabell"/>
              <w:ind w:left="709" w:hanging="709"/>
              <w:rPr>
                <w:lang w:val="nb-NO"/>
              </w:rPr>
            </w:pPr>
          </w:p>
        </w:tc>
        <w:tc>
          <w:tcPr>
            <w:tcW w:w="1213" w:type="pct"/>
          </w:tcPr>
          <w:p w14:paraId="44130BB8" w14:textId="77777777" w:rsidR="00973F5A" w:rsidRDefault="00973F5A">
            <w:pPr>
              <w:pStyle w:val="Normaltabell"/>
              <w:ind w:left="709" w:hanging="709"/>
              <w:rPr>
                <w:sz w:val="20"/>
                <w:lang w:val="nb-NO"/>
              </w:rPr>
            </w:pPr>
          </w:p>
        </w:tc>
      </w:tr>
      <w:tr w:rsidR="00973F5A" w:rsidRPr="00320B64" w14:paraId="1A9FB79A" w14:textId="77777777">
        <w:trPr>
          <w:cantSplit/>
        </w:trPr>
        <w:tc>
          <w:tcPr>
            <w:tcW w:w="710" w:type="pct"/>
          </w:tcPr>
          <w:p w14:paraId="2F9D8DFF"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4A5D4D72" w14:textId="77777777" w:rsidR="00973F5A" w:rsidRPr="0083495A" w:rsidRDefault="00973F5A">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Leverandøren skal etterleve sikkerhetskravene i Norm for informasjonssikkerhet i helse og omsorgstjenesten (Normen) gjeldende versjon. Leverandøren skal i bilag 2 vise til Revisjonsrapport fra akkreditert revisor som bekrefter at normens krav er overholdt</w:t>
            </w:r>
          </w:p>
        </w:tc>
        <w:tc>
          <w:tcPr>
            <w:tcW w:w="698" w:type="pct"/>
          </w:tcPr>
          <w:p w14:paraId="7870F822" w14:textId="77777777" w:rsidR="00973F5A" w:rsidRDefault="00973F5A">
            <w:pPr>
              <w:pStyle w:val="Normaltabell"/>
              <w:ind w:left="709" w:hanging="709"/>
              <w:jc w:val="center"/>
              <w:rPr>
                <w:lang w:val="nb-NO"/>
              </w:rPr>
            </w:pPr>
            <w:r>
              <w:rPr>
                <w:lang w:val="nb-NO"/>
              </w:rPr>
              <w:t>M</w:t>
            </w:r>
          </w:p>
        </w:tc>
        <w:tc>
          <w:tcPr>
            <w:tcW w:w="513" w:type="pct"/>
          </w:tcPr>
          <w:p w14:paraId="20EC3BDF" w14:textId="77777777" w:rsidR="00973F5A" w:rsidRDefault="00973F5A">
            <w:pPr>
              <w:pStyle w:val="Normaltabell"/>
              <w:ind w:left="709" w:hanging="709"/>
              <w:rPr>
                <w:lang w:val="nb-NO"/>
              </w:rPr>
            </w:pPr>
          </w:p>
        </w:tc>
        <w:tc>
          <w:tcPr>
            <w:tcW w:w="1213" w:type="pct"/>
          </w:tcPr>
          <w:p w14:paraId="21C195E2" w14:textId="77777777" w:rsidR="00973F5A" w:rsidRDefault="00973F5A">
            <w:pPr>
              <w:pStyle w:val="Normaltabell"/>
              <w:ind w:left="709" w:hanging="709"/>
              <w:rPr>
                <w:sz w:val="20"/>
                <w:lang w:val="nb-NO"/>
              </w:rPr>
            </w:pPr>
          </w:p>
        </w:tc>
      </w:tr>
      <w:tr w:rsidR="00973F5A" w:rsidRPr="00320B64" w14:paraId="73D6030B" w14:textId="77777777">
        <w:trPr>
          <w:cantSplit/>
        </w:trPr>
        <w:tc>
          <w:tcPr>
            <w:tcW w:w="710" w:type="pct"/>
          </w:tcPr>
          <w:p w14:paraId="7C5340C5"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20E8BDC1" w14:textId="77777777" w:rsidR="00973F5A" w:rsidRPr="0083495A" w:rsidRDefault="00973F5A">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Løsningen må etterleve Personvernforordningen (GDPR).</w:t>
            </w:r>
          </w:p>
        </w:tc>
        <w:tc>
          <w:tcPr>
            <w:tcW w:w="698" w:type="pct"/>
          </w:tcPr>
          <w:p w14:paraId="1BC45614" w14:textId="77777777" w:rsidR="00973F5A" w:rsidRDefault="00973F5A">
            <w:pPr>
              <w:pStyle w:val="Normaltabell"/>
              <w:ind w:left="709" w:hanging="709"/>
              <w:jc w:val="center"/>
              <w:rPr>
                <w:lang w:val="nb-NO"/>
              </w:rPr>
            </w:pPr>
            <w:r>
              <w:rPr>
                <w:lang w:val="nb-NO"/>
              </w:rPr>
              <w:t>M</w:t>
            </w:r>
          </w:p>
        </w:tc>
        <w:tc>
          <w:tcPr>
            <w:tcW w:w="513" w:type="pct"/>
          </w:tcPr>
          <w:p w14:paraId="5627033F" w14:textId="77777777" w:rsidR="00973F5A" w:rsidRDefault="00973F5A">
            <w:pPr>
              <w:pStyle w:val="Normaltabell"/>
              <w:ind w:left="709" w:hanging="709"/>
              <w:rPr>
                <w:lang w:val="nb-NO"/>
              </w:rPr>
            </w:pPr>
          </w:p>
        </w:tc>
        <w:tc>
          <w:tcPr>
            <w:tcW w:w="1213" w:type="pct"/>
          </w:tcPr>
          <w:p w14:paraId="31B47AC1" w14:textId="77777777" w:rsidR="00973F5A" w:rsidRDefault="00973F5A">
            <w:pPr>
              <w:pStyle w:val="Normaltabell"/>
              <w:ind w:left="709" w:hanging="709"/>
              <w:rPr>
                <w:sz w:val="20"/>
                <w:lang w:val="nb-NO"/>
              </w:rPr>
            </w:pPr>
          </w:p>
        </w:tc>
      </w:tr>
      <w:tr w:rsidR="00973F5A" w:rsidRPr="00320B64" w14:paraId="374B1B4B" w14:textId="77777777">
        <w:trPr>
          <w:cantSplit/>
        </w:trPr>
        <w:tc>
          <w:tcPr>
            <w:tcW w:w="710" w:type="pct"/>
          </w:tcPr>
          <w:p w14:paraId="743FC164"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4CEB1808" w14:textId="77777777" w:rsidR="00973F5A" w:rsidRPr="0083495A" w:rsidRDefault="00973F5A">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Beskriv rutiner for å oppdage og rapportere mulige brudd på personvernlovgivningen.</w:t>
            </w:r>
          </w:p>
        </w:tc>
        <w:tc>
          <w:tcPr>
            <w:tcW w:w="698" w:type="pct"/>
          </w:tcPr>
          <w:p w14:paraId="7205CABD" w14:textId="77777777" w:rsidR="00973F5A" w:rsidRDefault="00973F5A">
            <w:pPr>
              <w:pStyle w:val="Normaltabell"/>
              <w:ind w:left="709" w:hanging="709"/>
              <w:jc w:val="center"/>
              <w:rPr>
                <w:lang w:val="nb-NO"/>
              </w:rPr>
            </w:pPr>
            <w:r>
              <w:rPr>
                <w:lang w:val="nb-NO"/>
              </w:rPr>
              <w:t>E</w:t>
            </w:r>
          </w:p>
        </w:tc>
        <w:tc>
          <w:tcPr>
            <w:tcW w:w="513" w:type="pct"/>
          </w:tcPr>
          <w:p w14:paraId="633F9AB6" w14:textId="77777777" w:rsidR="00973F5A" w:rsidRDefault="00973F5A">
            <w:pPr>
              <w:pStyle w:val="Normaltabell"/>
              <w:ind w:left="709" w:hanging="709"/>
              <w:rPr>
                <w:lang w:val="nb-NO"/>
              </w:rPr>
            </w:pPr>
          </w:p>
        </w:tc>
        <w:tc>
          <w:tcPr>
            <w:tcW w:w="1213" w:type="pct"/>
          </w:tcPr>
          <w:p w14:paraId="1A1F213F" w14:textId="77777777" w:rsidR="00973F5A" w:rsidRDefault="00973F5A">
            <w:pPr>
              <w:pStyle w:val="Normaltabell"/>
              <w:ind w:left="709" w:hanging="709"/>
              <w:rPr>
                <w:sz w:val="20"/>
                <w:lang w:val="nb-NO"/>
              </w:rPr>
            </w:pPr>
          </w:p>
        </w:tc>
      </w:tr>
      <w:tr w:rsidR="00973F5A" w:rsidRPr="00320B64" w14:paraId="1D0ACDA3" w14:textId="77777777">
        <w:trPr>
          <w:cantSplit/>
        </w:trPr>
        <w:tc>
          <w:tcPr>
            <w:tcW w:w="710" w:type="pct"/>
          </w:tcPr>
          <w:p w14:paraId="5762E8EE"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088EE6C1" w14:textId="77777777" w:rsidR="00973F5A" w:rsidRPr="0083495A" w:rsidRDefault="00973F5A">
            <w:pPr>
              <w:pStyle w:val="Overskrift3"/>
              <w:tabs>
                <w:tab w:val="num" w:pos="767"/>
              </w:tabs>
              <w:rPr>
                <w:rFonts w:ascii="Arial" w:hAnsi="Arial" w:cs="Arial"/>
                <w:b w:val="0"/>
                <w:bCs w:val="0"/>
                <w:sz w:val="22"/>
                <w:szCs w:val="22"/>
              </w:rPr>
            </w:pPr>
            <w:r w:rsidRPr="009F0A85">
              <w:rPr>
                <w:rFonts w:ascii="Arial" w:hAnsi="Arial" w:cs="Arial"/>
                <w:b w:val="0"/>
                <w:bCs w:val="0"/>
                <w:sz w:val="22"/>
                <w:szCs w:val="22"/>
              </w:rPr>
              <w:t xml:space="preserve">Beskriv hvor dataene til Kunde er lagret. Dersom persondata fra Kunde lagres utenfor EØS, skal det beskrives hvilket overføringsgrunnlag som benyttes og dersom aktuelt hvordan kravene til ekstra sikkerhetstiltak i lys av </w:t>
            </w:r>
            <w:proofErr w:type="spellStart"/>
            <w:r w:rsidRPr="009F0A85">
              <w:rPr>
                <w:rFonts w:ascii="Arial" w:hAnsi="Arial" w:cs="Arial"/>
                <w:b w:val="0"/>
                <w:bCs w:val="0"/>
                <w:sz w:val="22"/>
                <w:szCs w:val="22"/>
              </w:rPr>
              <w:t>Schrems</w:t>
            </w:r>
            <w:proofErr w:type="spellEnd"/>
            <w:r w:rsidRPr="009F0A85">
              <w:rPr>
                <w:rFonts w:ascii="Arial" w:hAnsi="Arial" w:cs="Arial"/>
                <w:b w:val="0"/>
                <w:bCs w:val="0"/>
                <w:sz w:val="22"/>
                <w:szCs w:val="22"/>
              </w:rPr>
              <w:t xml:space="preserve"> II-avgjørelsen er oppfylt</w:t>
            </w:r>
            <w:r w:rsidRPr="009F0A85">
              <w:rPr>
                <w:rFonts w:ascii="Arial" w:hAnsi="Arial" w:cs="Arial"/>
                <w:b w:val="0"/>
                <w:bCs w:val="0"/>
              </w:rPr>
              <w:t>. </w:t>
            </w:r>
            <w:r>
              <w:rPr>
                <w:rStyle w:val="eop"/>
                <w:rFonts w:ascii="Calibri" w:hAnsi="Calibri" w:cs="Calibri"/>
                <w:color w:val="000000"/>
                <w:szCs w:val="22"/>
                <w:shd w:val="clear" w:color="auto" w:fill="FFFFFF"/>
              </w:rPr>
              <w:t> </w:t>
            </w:r>
          </w:p>
        </w:tc>
        <w:tc>
          <w:tcPr>
            <w:tcW w:w="698" w:type="pct"/>
          </w:tcPr>
          <w:p w14:paraId="6D3729FD" w14:textId="77777777" w:rsidR="00973F5A" w:rsidRDefault="00973F5A">
            <w:pPr>
              <w:pStyle w:val="Normaltabell"/>
              <w:ind w:left="709" w:hanging="709"/>
              <w:jc w:val="center"/>
              <w:rPr>
                <w:lang w:val="nb-NO"/>
              </w:rPr>
            </w:pPr>
            <w:r>
              <w:rPr>
                <w:lang w:val="nb-NO"/>
              </w:rPr>
              <w:t>M</w:t>
            </w:r>
          </w:p>
        </w:tc>
        <w:tc>
          <w:tcPr>
            <w:tcW w:w="513" w:type="pct"/>
          </w:tcPr>
          <w:p w14:paraId="7852D1BB" w14:textId="77777777" w:rsidR="00973F5A" w:rsidRDefault="00973F5A">
            <w:pPr>
              <w:pStyle w:val="Normaltabell"/>
              <w:ind w:left="709" w:hanging="709"/>
              <w:rPr>
                <w:lang w:val="nb-NO"/>
              </w:rPr>
            </w:pPr>
          </w:p>
        </w:tc>
        <w:tc>
          <w:tcPr>
            <w:tcW w:w="1213" w:type="pct"/>
          </w:tcPr>
          <w:p w14:paraId="1C44F8D5" w14:textId="77777777" w:rsidR="00973F5A" w:rsidRDefault="00973F5A">
            <w:pPr>
              <w:pStyle w:val="Normaltabell"/>
              <w:ind w:left="709" w:hanging="709"/>
              <w:rPr>
                <w:sz w:val="20"/>
                <w:lang w:val="nb-NO"/>
              </w:rPr>
            </w:pPr>
          </w:p>
        </w:tc>
      </w:tr>
      <w:tr w:rsidR="00973F5A" w:rsidRPr="00320B64" w14:paraId="62DC0296" w14:textId="77777777">
        <w:trPr>
          <w:cantSplit/>
        </w:trPr>
        <w:tc>
          <w:tcPr>
            <w:tcW w:w="710" w:type="pct"/>
          </w:tcPr>
          <w:p w14:paraId="427F99EA"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34408C96" w14:textId="77777777" w:rsidR="00973F5A" w:rsidRPr="0083495A" w:rsidRDefault="00973F5A">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 xml:space="preserve">Leverandør skal vedlikeholde liste over personell med administrative tilganger som er tilgjengelig for Kunde. </w:t>
            </w:r>
          </w:p>
        </w:tc>
        <w:tc>
          <w:tcPr>
            <w:tcW w:w="698" w:type="pct"/>
          </w:tcPr>
          <w:p w14:paraId="2B5E2385" w14:textId="77777777" w:rsidR="00973F5A" w:rsidRDefault="00973F5A">
            <w:pPr>
              <w:pStyle w:val="Normaltabell"/>
              <w:ind w:left="709" w:hanging="709"/>
              <w:jc w:val="center"/>
              <w:rPr>
                <w:lang w:val="nb-NO"/>
              </w:rPr>
            </w:pPr>
            <w:r>
              <w:rPr>
                <w:lang w:val="nb-NO"/>
              </w:rPr>
              <w:t>M</w:t>
            </w:r>
          </w:p>
        </w:tc>
        <w:tc>
          <w:tcPr>
            <w:tcW w:w="513" w:type="pct"/>
          </w:tcPr>
          <w:p w14:paraId="558574AA" w14:textId="77777777" w:rsidR="00973F5A" w:rsidRDefault="00973F5A">
            <w:pPr>
              <w:pStyle w:val="Normaltabell"/>
              <w:ind w:left="709" w:hanging="709"/>
              <w:rPr>
                <w:lang w:val="nb-NO"/>
              </w:rPr>
            </w:pPr>
          </w:p>
        </w:tc>
        <w:tc>
          <w:tcPr>
            <w:tcW w:w="1213" w:type="pct"/>
          </w:tcPr>
          <w:p w14:paraId="7BD9854E" w14:textId="77777777" w:rsidR="00973F5A" w:rsidRDefault="00973F5A">
            <w:pPr>
              <w:pStyle w:val="Normaltabell"/>
              <w:ind w:left="709" w:hanging="709"/>
              <w:rPr>
                <w:sz w:val="20"/>
                <w:lang w:val="nb-NO"/>
              </w:rPr>
            </w:pPr>
          </w:p>
        </w:tc>
      </w:tr>
      <w:tr w:rsidR="00973F5A" w:rsidRPr="00320B64" w14:paraId="5CCFD388" w14:textId="77777777">
        <w:trPr>
          <w:cantSplit/>
        </w:trPr>
        <w:tc>
          <w:tcPr>
            <w:tcW w:w="710" w:type="pct"/>
          </w:tcPr>
          <w:p w14:paraId="2D5C1B12"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41874E91" w14:textId="77777777" w:rsidR="00973F5A" w:rsidRPr="0083495A" w:rsidRDefault="00973F5A">
            <w:pPr>
              <w:pStyle w:val="Overskrift3"/>
              <w:tabs>
                <w:tab w:val="num" w:pos="767"/>
              </w:tabs>
              <w:rPr>
                <w:rFonts w:ascii="Arial" w:hAnsi="Arial" w:cs="Arial"/>
                <w:b w:val="0"/>
                <w:bCs w:val="0"/>
                <w:sz w:val="22"/>
                <w:szCs w:val="22"/>
              </w:rPr>
            </w:pPr>
            <w:r w:rsidRPr="0083495A">
              <w:rPr>
                <w:rFonts w:ascii="Arial" w:hAnsi="Arial" w:cs="Arial"/>
                <w:b w:val="0"/>
                <w:bCs w:val="0"/>
                <w:sz w:val="22"/>
                <w:szCs w:val="22"/>
              </w:rPr>
              <w:t>Beskriv hvem hos leverandør som har tilgang til Kunde sine data, og hvor de er lokalisert. Dette inkluderer både internt ansatte og underleverandører.</w:t>
            </w:r>
          </w:p>
        </w:tc>
        <w:tc>
          <w:tcPr>
            <w:tcW w:w="698" w:type="pct"/>
          </w:tcPr>
          <w:p w14:paraId="7EDDE005" w14:textId="77777777" w:rsidR="00973F5A" w:rsidRDefault="00973F5A">
            <w:pPr>
              <w:pStyle w:val="Normaltabell"/>
              <w:ind w:left="709" w:hanging="709"/>
              <w:jc w:val="center"/>
              <w:rPr>
                <w:lang w:val="nb-NO"/>
              </w:rPr>
            </w:pPr>
            <w:r>
              <w:rPr>
                <w:lang w:val="nb-NO"/>
              </w:rPr>
              <w:t>E</w:t>
            </w:r>
          </w:p>
        </w:tc>
        <w:tc>
          <w:tcPr>
            <w:tcW w:w="513" w:type="pct"/>
          </w:tcPr>
          <w:p w14:paraId="20E82DBC" w14:textId="77777777" w:rsidR="00973F5A" w:rsidRDefault="00973F5A">
            <w:pPr>
              <w:pStyle w:val="Normaltabell"/>
              <w:ind w:left="709" w:hanging="709"/>
              <w:rPr>
                <w:lang w:val="nb-NO"/>
              </w:rPr>
            </w:pPr>
          </w:p>
        </w:tc>
        <w:tc>
          <w:tcPr>
            <w:tcW w:w="1213" w:type="pct"/>
          </w:tcPr>
          <w:p w14:paraId="062F39FA" w14:textId="77777777" w:rsidR="00973F5A" w:rsidRDefault="00973F5A">
            <w:pPr>
              <w:pStyle w:val="Normaltabell"/>
              <w:ind w:left="709" w:hanging="709"/>
              <w:rPr>
                <w:sz w:val="20"/>
                <w:lang w:val="nb-NO"/>
              </w:rPr>
            </w:pPr>
          </w:p>
        </w:tc>
      </w:tr>
      <w:tr w:rsidR="00973F5A" w:rsidRPr="00320B64" w14:paraId="15A164F7" w14:textId="77777777">
        <w:trPr>
          <w:cantSplit/>
        </w:trPr>
        <w:tc>
          <w:tcPr>
            <w:tcW w:w="710" w:type="pct"/>
          </w:tcPr>
          <w:p w14:paraId="2BF2EC96"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216B0AB7" w14:textId="77777777" w:rsidR="00973F5A" w:rsidRDefault="00973F5A">
            <w:pPr>
              <w:pStyle w:val="Overskrift3"/>
              <w:keepNext w:val="0"/>
              <w:tabs>
                <w:tab w:val="left" w:pos="709"/>
                <w:tab w:val="num" w:pos="993"/>
              </w:tabs>
              <w:spacing w:before="20" w:after="20"/>
              <w:rPr>
                <w:rFonts w:ascii="Arial" w:hAnsi="Arial" w:cs="Arial"/>
                <w:b w:val="0"/>
                <w:bCs w:val="0"/>
                <w:sz w:val="22"/>
                <w:szCs w:val="22"/>
              </w:rPr>
            </w:pPr>
            <w:r w:rsidRPr="0083495A">
              <w:rPr>
                <w:rFonts w:ascii="Arial" w:hAnsi="Arial" w:cs="Arial"/>
                <w:b w:val="0"/>
                <w:bCs w:val="0"/>
                <w:sz w:val="22"/>
                <w:szCs w:val="22"/>
              </w:rPr>
              <w:t>Avtalen sier at «Leverandøren skal sørge for at eventuelle underleverandører Leverandøren benytter, og som behandler personopplysninger, påtar seg tilsvarende forpliktelser som i avtalens punkt 6.2.» Denne forpliktelse</w:t>
            </w:r>
            <w:r>
              <w:rPr>
                <w:rFonts w:ascii="Arial" w:hAnsi="Arial" w:cs="Arial"/>
                <w:b w:val="0"/>
                <w:bCs w:val="0"/>
                <w:sz w:val="22"/>
                <w:szCs w:val="22"/>
              </w:rPr>
              <w:t>n</w:t>
            </w:r>
            <w:r w:rsidRPr="0083495A">
              <w:rPr>
                <w:rFonts w:ascii="Arial" w:hAnsi="Arial" w:cs="Arial"/>
                <w:b w:val="0"/>
                <w:bCs w:val="0"/>
                <w:sz w:val="22"/>
                <w:szCs w:val="22"/>
              </w:rPr>
              <w:t xml:space="preserve"> omfatter også det som er omfattet av krav til informasjonssikkerhet og personopplysninger i bilag 1 og bilag 2 til avtalen. </w:t>
            </w:r>
          </w:p>
          <w:p w14:paraId="2286C841" w14:textId="77777777" w:rsidR="00973F5A" w:rsidRPr="007D14E6" w:rsidRDefault="00973F5A"/>
          <w:p w14:paraId="27BD1AD0" w14:textId="77777777" w:rsidR="00973F5A" w:rsidRPr="0083495A" w:rsidRDefault="00973F5A">
            <w:pPr>
              <w:rPr>
                <w:rFonts w:cs="Arial"/>
                <w:b/>
                <w:bCs/>
                <w:szCs w:val="22"/>
              </w:rPr>
            </w:pPr>
            <w:r w:rsidRPr="001156FE">
              <w:t xml:space="preserve">Hvis Leverandøren planlegger å benytte underleverandører skal Leverandøren beskrive hvordan Leverandøren sikrer, dokumenterer og følger opp at underleverandørene er underlagt samme forpliktelser som Leverandøren. Se også databehandleravtale SSA-L vedlegg 10. </w:t>
            </w:r>
            <w:r w:rsidRPr="0083495A">
              <w:rPr>
                <w:rFonts w:cs="Arial"/>
                <w:szCs w:val="22"/>
              </w:rPr>
              <w:t>Leverandøren skal i bilag 2 beskrive hvorledes forpliktelser og oppfølging av eventuelle underleverandører foregår, samt hvorledes dette rapporteres til kunden.</w:t>
            </w:r>
          </w:p>
        </w:tc>
        <w:tc>
          <w:tcPr>
            <w:tcW w:w="698" w:type="pct"/>
          </w:tcPr>
          <w:p w14:paraId="1CBA760E" w14:textId="77777777" w:rsidR="00973F5A" w:rsidRDefault="00973F5A">
            <w:pPr>
              <w:pStyle w:val="Normaltabell"/>
              <w:ind w:left="709" w:hanging="709"/>
              <w:jc w:val="center"/>
              <w:rPr>
                <w:lang w:val="nb-NO"/>
              </w:rPr>
            </w:pPr>
            <w:r>
              <w:rPr>
                <w:lang w:val="nb-NO"/>
              </w:rPr>
              <w:t>M</w:t>
            </w:r>
          </w:p>
        </w:tc>
        <w:tc>
          <w:tcPr>
            <w:tcW w:w="513" w:type="pct"/>
          </w:tcPr>
          <w:p w14:paraId="384FBE6B" w14:textId="77777777" w:rsidR="00973F5A" w:rsidRDefault="00973F5A">
            <w:pPr>
              <w:pStyle w:val="Normaltabell"/>
              <w:ind w:left="709" w:hanging="709"/>
              <w:rPr>
                <w:lang w:val="nb-NO"/>
              </w:rPr>
            </w:pPr>
          </w:p>
        </w:tc>
        <w:tc>
          <w:tcPr>
            <w:tcW w:w="1213" w:type="pct"/>
          </w:tcPr>
          <w:p w14:paraId="6648E5B6" w14:textId="77777777" w:rsidR="00973F5A" w:rsidRDefault="00973F5A">
            <w:pPr>
              <w:pStyle w:val="Normaltabell"/>
              <w:ind w:left="709" w:hanging="709"/>
              <w:rPr>
                <w:sz w:val="20"/>
                <w:lang w:val="nb-NO"/>
              </w:rPr>
            </w:pPr>
          </w:p>
        </w:tc>
      </w:tr>
      <w:tr w:rsidR="00973F5A" w:rsidRPr="00320B64" w14:paraId="044E2928" w14:textId="77777777">
        <w:trPr>
          <w:cantSplit/>
        </w:trPr>
        <w:tc>
          <w:tcPr>
            <w:tcW w:w="710" w:type="pct"/>
          </w:tcPr>
          <w:p w14:paraId="6BAB1625" w14:textId="77777777" w:rsidR="00973F5A" w:rsidRPr="00B95079" w:rsidRDefault="00973F5A">
            <w:pPr>
              <w:pStyle w:val="Overskrift3"/>
              <w:numPr>
                <w:ilvl w:val="1"/>
                <w:numId w:val="25"/>
              </w:numPr>
              <w:ind w:left="1080"/>
              <w:rPr>
                <w:rFonts w:ascii="Arial" w:hAnsi="Arial"/>
                <w:b w:val="0"/>
                <w:bCs w:val="0"/>
                <w:sz w:val="22"/>
                <w:szCs w:val="22"/>
              </w:rPr>
            </w:pPr>
          </w:p>
        </w:tc>
        <w:tc>
          <w:tcPr>
            <w:tcW w:w="1866" w:type="pct"/>
          </w:tcPr>
          <w:p w14:paraId="1D7D6F0C" w14:textId="77777777" w:rsidR="00973F5A" w:rsidRPr="0083495A" w:rsidRDefault="00973F5A">
            <w:pPr>
              <w:pStyle w:val="Overskrift3"/>
              <w:tabs>
                <w:tab w:val="num" w:pos="625"/>
              </w:tabs>
              <w:rPr>
                <w:rFonts w:ascii="Arial" w:hAnsi="Arial" w:cs="Arial"/>
                <w:b w:val="0"/>
                <w:bCs w:val="0"/>
                <w:sz w:val="22"/>
                <w:szCs w:val="22"/>
              </w:rPr>
            </w:pPr>
            <w:r w:rsidRPr="0083495A">
              <w:rPr>
                <w:rFonts w:ascii="Arial" w:hAnsi="Arial" w:cs="Arial"/>
                <w:b w:val="0"/>
                <w:bCs w:val="0"/>
                <w:sz w:val="22"/>
                <w:szCs w:val="22"/>
              </w:rPr>
              <w:t>Det skal være etablert og iverksatt rutiner for å oppdage og rapportere mulige brudd på personvernlovgivningen. Slike brudd omfatter også sikkerhetshendelser. Leverandøren skal i bilag 2 beskrive sine rutiner for å oppdage og rapportere mulige brudd på personvernlovgivningen.</w:t>
            </w:r>
            <w:r>
              <w:rPr>
                <w:rFonts w:ascii="Arial" w:hAnsi="Arial" w:cs="Arial"/>
                <w:b w:val="0"/>
                <w:bCs w:val="0"/>
                <w:sz w:val="22"/>
                <w:szCs w:val="22"/>
              </w:rPr>
              <w:t xml:space="preserve"> </w:t>
            </w:r>
            <w:r w:rsidRPr="0083495A">
              <w:rPr>
                <w:rFonts w:ascii="Arial" w:hAnsi="Arial" w:cs="Arial"/>
                <w:b w:val="0"/>
                <w:bCs w:val="0"/>
                <w:sz w:val="22"/>
                <w:szCs w:val="22"/>
              </w:rPr>
              <w:t>Det skal videre beskrives hvorledes kunden varsles om mulige brudd samt kundens mulighet til å medvirke til avklaring av mulige brudd.</w:t>
            </w:r>
          </w:p>
        </w:tc>
        <w:tc>
          <w:tcPr>
            <w:tcW w:w="698" w:type="pct"/>
            <w:vAlign w:val="center"/>
          </w:tcPr>
          <w:p w14:paraId="7019DE85" w14:textId="77777777" w:rsidR="00973F5A" w:rsidRDefault="00973F5A">
            <w:pPr>
              <w:pStyle w:val="Normaltabell"/>
              <w:ind w:left="709" w:hanging="709"/>
              <w:jc w:val="center"/>
              <w:rPr>
                <w:lang w:val="nb-NO"/>
              </w:rPr>
            </w:pPr>
            <w:r>
              <w:rPr>
                <w:lang w:val="nb-NO"/>
              </w:rPr>
              <w:t>M</w:t>
            </w:r>
          </w:p>
        </w:tc>
        <w:tc>
          <w:tcPr>
            <w:tcW w:w="513" w:type="pct"/>
          </w:tcPr>
          <w:p w14:paraId="2B7A993E" w14:textId="77777777" w:rsidR="00973F5A" w:rsidRDefault="00973F5A">
            <w:pPr>
              <w:pStyle w:val="Normaltabell"/>
              <w:ind w:left="709" w:hanging="709"/>
              <w:rPr>
                <w:lang w:val="nb-NO"/>
              </w:rPr>
            </w:pPr>
          </w:p>
        </w:tc>
        <w:tc>
          <w:tcPr>
            <w:tcW w:w="1213" w:type="pct"/>
          </w:tcPr>
          <w:p w14:paraId="19559BFE" w14:textId="77777777" w:rsidR="00973F5A" w:rsidRDefault="00973F5A">
            <w:pPr>
              <w:pStyle w:val="Normaltabell"/>
              <w:ind w:left="709" w:hanging="709"/>
              <w:rPr>
                <w:sz w:val="20"/>
                <w:lang w:val="nb-NO"/>
              </w:rPr>
            </w:pPr>
          </w:p>
        </w:tc>
      </w:tr>
    </w:tbl>
    <w:p w14:paraId="458D9AC1" w14:textId="77777777" w:rsidR="00973F5A" w:rsidRPr="00BE1B10" w:rsidRDefault="00973F5A" w:rsidP="00973F5A">
      <w:pPr>
        <w:pStyle w:val="Overskrift2"/>
      </w:pPr>
    </w:p>
    <w:p w14:paraId="6476B2EE" w14:textId="77777777" w:rsidR="00973F5A" w:rsidRDefault="00973F5A" w:rsidP="006F68E8">
      <w:pPr>
        <w:pStyle w:val="Overskrift2"/>
        <w:numPr>
          <w:ilvl w:val="0"/>
          <w:numId w:val="47"/>
        </w:numPr>
        <w:ind w:left="1080"/>
      </w:pPr>
      <w:r>
        <w:t xml:space="preserve">Avtalens punkt 3.5 </w:t>
      </w:r>
      <w:r>
        <w:br/>
        <w:t xml:space="preserve">Oppgradering/vedlikehold av tjenesten etter Leveringsdag </w:t>
      </w:r>
    </w:p>
    <w:p w14:paraId="38BB45FA" w14:textId="77777777" w:rsidR="00973F5A" w:rsidRDefault="00973F5A" w:rsidP="00973F5A"/>
    <w:p w14:paraId="037868C8" w14:textId="77777777" w:rsidR="00973F5A" w:rsidRDefault="00973F5A" w:rsidP="00973F5A"/>
    <w:tbl>
      <w:tblPr>
        <w:tblpPr w:leftFromText="141" w:rightFromText="141" w:vertAnchor="text" w:tblpY="1"/>
        <w:tblOverlap w:val="neve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3681"/>
        <w:gridCol w:w="1373"/>
        <w:gridCol w:w="10"/>
        <w:gridCol w:w="1192"/>
        <w:gridCol w:w="2323"/>
        <w:gridCol w:w="10"/>
      </w:tblGrid>
      <w:tr w:rsidR="00973F5A" w:rsidRPr="00320B64" w14:paraId="176FEF2B" w14:textId="77777777">
        <w:trPr>
          <w:cantSplit/>
          <w:tblHeader/>
        </w:trPr>
        <w:tc>
          <w:tcPr>
            <w:tcW w:w="3164" w:type="pct"/>
            <w:gridSpan w:val="4"/>
            <w:shd w:val="clear" w:color="auto" w:fill="C0C0C0"/>
          </w:tcPr>
          <w:p w14:paraId="3D5875C8" w14:textId="77777777" w:rsidR="00973F5A" w:rsidRPr="00320B64" w:rsidRDefault="00973F5A">
            <w:pPr>
              <w:pStyle w:val="Normaltabell"/>
              <w:ind w:left="709" w:hanging="709"/>
              <w:rPr>
                <w:b/>
                <w:lang w:val="nb-NO"/>
              </w:rPr>
            </w:pPr>
            <w:r w:rsidRPr="00320B64">
              <w:rPr>
                <w:b/>
                <w:lang w:val="nb-NO"/>
              </w:rPr>
              <w:t>Kundens krav</w:t>
            </w:r>
          </w:p>
        </w:tc>
        <w:tc>
          <w:tcPr>
            <w:tcW w:w="1836" w:type="pct"/>
            <w:gridSpan w:val="3"/>
            <w:shd w:val="clear" w:color="auto" w:fill="C0C0C0"/>
          </w:tcPr>
          <w:p w14:paraId="05AB4B2F"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2D4E7F3F" w14:textId="77777777">
        <w:trPr>
          <w:gridAfter w:val="1"/>
          <w:wAfter w:w="5" w:type="pct"/>
          <w:cantSplit/>
          <w:tblHeader/>
        </w:trPr>
        <w:tc>
          <w:tcPr>
            <w:tcW w:w="527" w:type="pct"/>
            <w:shd w:val="clear" w:color="auto" w:fill="C0C0C0"/>
          </w:tcPr>
          <w:p w14:paraId="3C36F4BA" w14:textId="77777777" w:rsidR="00973F5A" w:rsidRDefault="00973F5A">
            <w:pPr>
              <w:pStyle w:val="Normaltabell"/>
              <w:ind w:left="709" w:hanging="709"/>
              <w:rPr>
                <w:b/>
                <w:sz w:val="20"/>
                <w:lang w:val="nb-NO"/>
              </w:rPr>
            </w:pPr>
          </w:p>
          <w:p w14:paraId="23574E93" w14:textId="77777777" w:rsidR="00973F5A" w:rsidRPr="00D75608" w:rsidRDefault="00973F5A">
            <w:pPr>
              <w:pStyle w:val="Normaltabell"/>
              <w:ind w:left="709" w:hanging="709"/>
              <w:rPr>
                <w:b/>
                <w:sz w:val="20"/>
                <w:lang w:val="nb-NO"/>
              </w:rPr>
            </w:pPr>
            <w:r>
              <w:rPr>
                <w:b/>
                <w:sz w:val="20"/>
                <w:lang w:val="nb-NO"/>
              </w:rPr>
              <w:t>ID</w:t>
            </w:r>
          </w:p>
        </w:tc>
        <w:tc>
          <w:tcPr>
            <w:tcW w:w="1917" w:type="pct"/>
            <w:shd w:val="clear" w:color="auto" w:fill="C0C0C0"/>
            <w:vAlign w:val="center"/>
          </w:tcPr>
          <w:p w14:paraId="676E306C"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15" w:type="pct"/>
            <w:shd w:val="clear" w:color="auto" w:fill="C0C0C0"/>
            <w:vAlign w:val="center"/>
          </w:tcPr>
          <w:p w14:paraId="094482F8" w14:textId="77777777" w:rsidR="00973F5A" w:rsidRPr="00D75608" w:rsidRDefault="00973F5A">
            <w:pPr>
              <w:pStyle w:val="Normaltabell"/>
              <w:ind w:left="709" w:hanging="709"/>
              <w:rPr>
                <w:b/>
                <w:sz w:val="20"/>
                <w:lang w:val="nb-NO"/>
              </w:rPr>
            </w:pPr>
            <w:r w:rsidRPr="00D75608">
              <w:rPr>
                <w:b/>
                <w:sz w:val="20"/>
                <w:lang w:val="nb-NO"/>
              </w:rPr>
              <w:t>Krav type</w:t>
            </w:r>
          </w:p>
        </w:tc>
        <w:tc>
          <w:tcPr>
            <w:tcW w:w="626" w:type="pct"/>
            <w:gridSpan w:val="2"/>
            <w:shd w:val="clear" w:color="auto" w:fill="C0C0C0"/>
            <w:vAlign w:val="center"/>
          </w:tcPr>
          <w:p w14:paraId="24610E81"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3A763D5C" w14:textId="77777777" w:rsidR="00973F5A" w:rsidRDefault="00973F5A">
            <w:pPr>
              <w:pStyle w:val="Normaltabell"/>
              <w:ind w:left="709" w:hanging="709"/>
              <w:rPr>
                <w:b/>
                <w:sz w:val="20"/>
                <w:lang w:val="nb-NO"/>
              </w:rPr>
            </w:pPr>
            <w:r w:rsidRPr="00D75608">
              <w:rPr>
                <w:b/>
                <w:sz w:val="20"/>
                <w:lang w:val="nb-NO"/>
              </w:rPr>
              <w:t>(Ja/Nei/</w:t>
            </w:r>
          </w:p>
          <w:p w14:paraId="651CCBBC" w14:textId="77777777" w:rsidR="00973F5A" w:rsidRPr="00D75608" w:rsidRDefault="00973F5A">
            <w:pPr>
              <w:pStyle w:val="Normaltabell"/>
              <w:ind w:left="709" w:hanging="709"/>
              <w:rPr>
                <w:b/>
                <w:sz w:val="20"/>
                <w:lang w:val="nb-NO"/>
              </w:rPr>
            </w:pPr>
            <w:r w:rsidRPr="00D75608">
              <w:rPr>
                <w:b/>
                <w:sz w:val="20"/>
                <w:lang w:val="nb-NO"/>
              </w:rPr>
              <w:t>Delvis)</w:t>
            </w:r>
          </w:p>
        </w:tc>
        <w:tc>
          <w:tcPr>
            <w:tcW w:w="1210" w:type="pct"/>
            <w:shd w:val="clear" w:color="auto" w:fill="C0C0C0"/>
            <w:vAlign w:val="center"/>
          </w:tcPr>
          <w:p w14:paraId="1CC0D8EB"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474639B8" w14:textId="77777777">
        <w:trPr>
          <w:gridAfter w:val="1"/>
          <w:wAfter w:w="5" w:type="pct"/>
          <w:cantSplit/>
        </w:trPr>
        <w:tc>
          <w:tcPr>
            <w:tcW w:w="527" w:type="pct"/>
          </w:tcPr>
          <w:p w14:paraId="37745F7D" w14:textId="77777777" w:rsidR="00973F5A" w:rsidRPr="00FD5897" w:rsidRDefault="00973F5A">
            <w:pPr>
              <w:pStyle w:val="Overskrift3"/>
              <w:numPr>
                <w:ilvl w:val="1"/>
                <w:numId w:val="34"/>
              </w:numPr>
              <w:ind w:left="1440" w:hanging="693"/>
              <w:rPr>
                <w:rFonts w:ascii="Arial" w:hAnsi="Arial"/>
                <w:b w:val="0"/>
                <w:bCs w:val="0"/>
                <w:sz w:val="22"/>
                <w:szCs w:val="22"/>
              </w:rPr>
            </w:pPr>
          </w:p>
        </w:tc>
        <w:tc>
          <w:tcPr>
            <w:tcW w:w="1917" w:type="pct"/>
          </w:tcPr>
          <w:p w14:paraId="068022D1" w14:textId="77777777" w:rsidR="00973F5A" w:rsidRPr="00FD5897" w:rsidRDefault="00973F5A">
            <w:pPr>
              <w:pStyle w:val="Overskrift3"/>
              <w:tabs>
                <w:tab w:val="num" w:pos="625"/>
              </w:tabs>
              <w:rPr>
                <w:rFonts w:ascii="Arial" w:hAnsi="Arial" w:cs="Arial"/>
                <w:b w:val="0"/>
                <w:bCs w:val="0"/>
                <w:sz w:val="22"/>
                <w:szCs w:val="22"/>
              </w:rPr>
            </w:pPr>
            <w:r w:rsidRPr="00960611">
              <w:rPr>
                <w:rFonts w:ascii="Arial" w:hAnsi="Arial" w:cs="Arial"/>
                <w:b w:val="0"/>
                <w:bCs w:val="0"/>
                <w:sz w:val="22"/>
                <w:szCs w:val="22"/>
              </w:rPr>
              <w:t>Leverandør skal sende Kunde en rapport over tester som er gjort før oppgraderinger gjennomføres, samt en oversikt over hvilke endringer som er gjort i løsningen.</w:t>
            </w:r>
          </w:p>
        </w:tc>
        <w:tc>
          <w:tcPr>
            <w:tcW w:w="715" w:type="pct"/>
          </w:tcPr>
          <w:p w14:paraId="7CC46EAF" w14:textId="77777777" w:rsidR="00973F5A" w:rsidRDefault="00973F5A">
            <w:pPr>
              <w:pStyle w:val="Normaltabell"/>
              <w:ind w:left="709" w:hanging="709"/>
              <w:jc w:val="center"/>
              <w:rPr>
                <w:lang w:val="nb-NO"/>
              </w:rPr>
            </w:pPr>
            <w:r>
              <w:rPr>
                <w:lang w:val="nb-NO"/>
              </w:rPr>
              <w:t>M</w:t>
            </w:r>
          </w:p>
        </w:tc>
        <w:tc>
          <w:tcPr>
            <w:tcW w:w="626" w:type="pct"/>
            <w:gridSpan w:val="2"/>
          </w:tcPr>
          <w:p w14:paraId="16D729B6" w14:textId="77777777" w:rsidR="00973F5A" w:rsidRDefault="00973F5A">
            <w:pPr>
              <w:pStyle w:val="Normaltabell"/>
              <w:ind w:left="709" w:hanging="709"/>
              <w:rPr>
                <w:lang w:val="nb-NO"/>
              </w:rPr>
            </w:pPr>
          </w:p>
        </w:tc>
        <w:tc>
          <w:tcPr>
            <w:tcW w:w="1210" w:type="pct"/>
          </w:tcPr>
          <w:p w14:paraId="5767E197" w14:textId="77777777" w:rsidR="00973F5A" w:rsidRDefault="00973F5A">
            <w:pPr>
              <w:pStyle w:val="Normaltabell"/>
              <w:ind w:left="709" w:hanging="709"/>
              <w:rPr>
                <w:sz w:val="20"/>
                <w:lang w:val="nb-NO"/>
              </w:rPr>
            </w:pPr>
          </w:p>
        </w:tc>
      </w:tr>
      <w:tr w:rsidR="00973F5A" w:rsidRPr="00320B64" w14:paraId="71995CCC" w14:textId="77777777">
        <w:trPr>
          <w:gridAfter w:val="1"/>
          <w:wAfter w:w="5" w:type="pct"/>
          <w:cantSplit/>
        </w:trPr>
        <w:tc>
          <w:tcPr>
            <w:tcW w:w="527" w:type="pct"/>
          </w:tcPr>
          <w:p w14:paraId="6C2115D7" w14:textId="77777777" w:rsidR="00973F5A" w:rsidRPr="00FD5897" w:rsidRDefault="00973F5A">
            <w:pPr>
              <w:pStyle w:val="Overskrift3"/>
              <w:numPr>
                <w:ilvl w:val="1"/>
                <w:numId w:val="34"/>
              </w:numPr>
              <w:ind w:left="-120" w:right="-258" w:firstLine="120"/>
              <w:rPr>
                <w:rFonts w:ascii="Arial" w:hAnsi="Arial"/>
                <w:b w:val="0"/>
                <w:bCs w:val="0"/>
                <w:sz w:val="22"/>
                <w:szCs w:val="22"/>
              </w:rPr>
            </w:pPr>
          </w:p>
        </w:tc>
        <w:tc>
          <w:tcPr>
            <w:tcW w:w="1917" w:type="pct"/>
          </w:tcPr>
          <w:p w14:paraId="4C4FDCAE" w14:textId="77777777" w:rsidR="00973F5A" w:rsidRPr="00FD5897"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Oppgraderinger og vedlikehold skal ikke medføre en dårligere måloppnåelse enn løsningen hadde før gjeldende oppgradering og/eller vedlikehold.</w:t>
            </w:r>
          </w:p>
        </w:tc>
        <w:tc>
          <w:tcPr>
            <w:tcW w:w="715" w:type="pct"/>
          </w:tcPr>
          <w:p w14:paraId="2ED1D78E" w14:textId="77777777" w:rsidR="00973F5A" w:rsidRDefault="00973F5A">
            <w:pPr>
              <w:pStyle w:val="Normaltabell"/>
              <w:ind w:left="709" w:hanging="709"/>
              <w:jc w:val="center"/>
              <w:rPr>
                <w:lang w:val="nb-NO"/>
              </w:rPr>
            </w:pPr>
            <w:r>
              <w:rPr>
                <w:lang w:val="nb-NO"/>
              </w:rPr>
              <w:t>M</w:t>
            </w:r>
          </w:p>
        </w:tc>
        <w:tc>
          <w:tcPr>
            <w:tcW w:w="626" w:type="pct"/>
            <w:gridSpan w:val="2"/>
          </w:tcPr>
          <w:p w14:paraId="43471BFB" w14:textId="77777777" w:rsidR="00973F5A" w:rsidRDefault="00973F5A">
            <w:pPr>
              <w:pStyle w:val="Normaltabell"/>
              <w:ind w:left="709" w:hanging="709"/>
              <w:rPr>
                <w:lang w:val="nb-NO"/>
              </w:rPr>
            </w:pPr>
          </w:p>
        </w:tc>
        <w:tc>
          <w:tcPr>
            <w:tcW w:w="1210" w:type="pct"/>
          </w:tcPr>
          <w:p w14:paraId="1A094B45" w14:textId="77777777" w:rsidR="00973F5A" w:rsidRDefault="00973F5A">
            <w:pPr>
              <w:pStyle w:val="Normaltabell"/>
              <w:ind w:left="709" w:hanging="709"/>
              <w:rPr>
                <w:sz w:val="20"/>
                <w:lang w:val="nb-NO"/>
              </w:rPr>
            </w:pPr>
          </w:p>
        </w:tc>
      </w:tr>
    </w:tbl>
    <w:p w14:paraId="2389E9EF" w14:textId="77777777" w:rsidR="00973F5A" w:rsidRDefault="00973F5A" w:rsidP="00973F5A"/>
    <w:p w14:paraId="7CE037FC" w14:textId="77777777" w:rsidR="00973F5A" w:rsidRDefault="00973F5A" w:rsidP="00973F5A"/>
    <w:p w14:paraId="40D0A74C" w14:textId="77777777" w:rsidR="00973F5A" w:rsidRDefault="00973F5A" w:rsidP="00973F5A"/>
    <w:p w14:paraId="02875556" w14:textId="77777777" w:rsidR="00457891" w:rsidRDefault="00457891" w:rsidP="00973F5A"/>
    <w:p w14:paraId="0F5EE62A" w14:textId="77777777" w:rsidR="00457891" w:rsidRPr="009203A2" w:rsidRDefault="00457891" w:rsidP="00973F5A"/>
    <w:p w14:paraId="1FAEE60E" w14:textId="77777777" w:rsidR="00973F5A" w:rsidRPr="004F642F" w:rsidRDefault="00973F5A" w:rsidP="00973F5A"/>
    <w:p w14:paraId="13BC5997" w14:textId="77777777" w:rsidR="00973F5A" w:rsidRDefault="00973F5A" w:rsidP="006F68E8">
      <w:pPr>
        <w:pStyle w:val="Overskrift2"/>
        <w:numPr>
          <w:ilvl w:val="0"/>
          <w:numId w:val="47"/>
        </w:numPr>
        <w:ind w:left="1080"/>
      </w:pPr>
      <w:r>
        <w:t>Avtalens punkt 3.6 Ytterligere utvikling etter Leveringsdag</w:t>
      </w:r>
    </w:p>
    <w:p w14:paraId="3BC5B9AB" w14:textId="77777777" w:rsidR="00973F5A" w:rsidRDefault="00973F5A" w:rsidP="00973F5A">
      <w:r>
        <w:t>Vi er klar over at markedet for journalløsninger er i en rivende utvikling, og at denne utviklingstakten ikke nødvendigvis er lik for alle leverandører. I dette dokumentet har vi i flere punkter beskrevet behov for løsninger som vi antar ikke er tilgjengelig fullt ut per leveransedag, men som vi likevel forutsetter blir levert i løpet av avtaleperioden, gjerne i tett samarbeid med oss som Kunde. Vi ønsker å presisere at vi som kunde er åpne for å samarbeide med leverandør om videreutvikling av løsningen, og at dette må avtales i hvert enkelt tilfelle.</w:t>
      </w:r>
    </w:p>
    <w:p w14:paraId="2B70975C" w14:textId="77777777" w:rsidR="00973F5A" w:rsidRDefault="00973F5A" w:rsidP="00973F5A"/>
    <w:tbl>
      <w:tblPr>
        <w:tblpPr w:leftFromText="141" w:rightFromText="141"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680"/>
        <w:gridCol w:w="1372"/>
        <w:gridCol w:w="1203"/>
        <w:gridCol w:w="2324"/>
      </w:tblGrid>
      <w:tr w:rsidR="00973F5A" w:rsidRPr="00320B64" w14:paraId="65EC2688" w14:textId="77777777">
        <w:trPr>
          <w:cantSplit/>
          <w:tblHeader/>
        </w:trPr>
        <w:tc>
          <w:tcPr>
            <w:tcW w:w="3103" w:type="pct"/>
            <w:gridSpan w:val="3"/>
            <w:shd w:val="clear" w:color="auto" w:fill="C0C0C0"/>
          </w:tcPr>
          <w:p w14:paraId="196B6DC8" w14:textId="77777777" w:rsidR="00973F5A" w:rsidRPr="00320B64" w:rsidRDefault="00973F5A">
            <w:pPr>
              <w:pStyle w:val="Normaltabell"/>
              <w:ind w:left="709" w:hanging="709"/>
              <w:rPr>
                <w:b/>
                <w:lang w:val="nb-NO"/>
              </w:rPr>
            </w:pPr>
            <w:r w:rsidRPr="00320B64">
              <w:rPr>
                <w:b/>
                <w:lang w:val="nb-NO"/>
              </w:rPr>
              <w:t>Kundens krav</w:t>
            </w:r>
          </w:p>
        </w:tc>
        <w:tc>
          <w:tcPr>
            <w:tcW w:w="1897" w:type="pct"/>
            <w:gridSpan w:val="2"/>
            <w:shd w:val="clear" w:color="auto" w:fill="C0C0C0"/>
          </w:tcPr>
          <w:p w14:paraId="495F3E77" w14:textId="77777777" w:rsidR="00973F5A" w:rsidRPr="00320B64" w:rsidRDefault="00973F5A">
            <w:pPr>
              <w:pStyle w:val="Normaltabell"/>
              <w:ind w:left="709" w:hanging="709"/>
              <w:rPr>
                <w:b/>
                <w:lang w:val="nb-NO"/>
              </w:rPr>
            </w:pPr>
            <w:r>
              <w:rPr>
                <w:b/>
                <w:lang w:val="nb-NO"/>
              </w:rPr>
              <w:t>Leverandør</w:t>
            </w:r>
            <w:r w:rsidRPr="00320B64">
              <w:rPr>
                <w:b/>
                <w:lang w:val="nb-NO"/>
              </w:rPr>
              <w:t>ens svar</w:t>
            </w:r>
          </w:p>
        </w:tc>
      </w:tr>
      <w:tr w:rsidR="00973F5A" w:rsidRPr="00D75608" w14:paraId="234CD19B" w14:textId="77777777">
        <w:trPr>
          <w:cantSplit/>
          <w:tblHeader/>
        </w:trPr>
        <w:tc>
          <w:tcPr>
            <w:tcW w:w="385" w:type="pct"/>
            <w:shd w:val="clear" w:color="auto" w:fill="C0C0C0"/>
          </w:tcPr>
          <w:p w14:paraId="2F8F1E4D" w14:textId="77777777" w:rsidR="00973F5A" w:rsidRDefault="00973F5A">
            <w:pPr>
              <w:pStyle w:val="Normaltabell"/>
              <w:ind w:left="709" w:hanging="709"/>
              <w:rPr>
                <w:b/>
                <w:sz w:val="20"/>
                <w:lang w:val="nb-NO"/>
              </w:rPr>
            </w:pPr>
          </w:p>
          <w:p w14:paraId="208A4338" w14:textId="77777777" w:rsidR="00973F5A" w:rsidRPr="00D75608" w:rsidRDefault="00973F5A">
            <w:pPr>
              <w:pStyle w:val="Normaltabell"/>
              <w:ind w:left="709" w:hanging="709"/>
              <w:rPr>
                <w:b/>
                <w:sz w:val="20"/>
                <w:lang w:val="nb-NO"/>
              </w:rPr>
            </w:pPr>
            <w:r>
              <w:rPr>
                <w:b/>
                <w:sz w:val="20"/>
                <w:lang w:val="nb-NO"/>
              </w:rPr>
              <w:t>ID</w:t>
            </w:r>
          </w:p>
        </w:tc>
        <w:tc>
          <w:tcPr>
            <w:tcW w:w="1980" w:type="pct"/>
            <w:shd w:val="clear" w:color="auto" w:fill="C0C0C0"/>
            <w:vAlign w:val="center"/>
          </w:tcPr>
          <w:p w14:paraId="73418D9D" w14:textId="77777777" w:rsidR="00973F5A" w:rsidRPr="00D75608" w:rsidRDefault="00973F5A">
            <w:pPr>
              <w:pStyle w:val="Normaltabell"/>
              <w:ind w:left="709" w:hanging="709"/>
              <w:rPr>
                <w:b/>
                <w:sz w:val="20"/>
                <w:lang w:val="nb-NO"/>
              </w:rPr>
            </w:pPr>
            <w:r w:rsidRPr="00D75608">
              <w:rPr>
                <w:b/>
                <w:sz w:val="20"/>
                <w:lang w:val="nb-NO"/>
              </w:rPr>
              <w:t>Referanse og beskrivelse av krav</w:t>
            </w:r>
          </w:p>
        </w:tc>
        <w:tc>
          <w:tcPr>
            <w:tcW w:w="738" w:type="pct"/>
            <w:shd w:val="clear" w:color="auto" w:fill="C0C0C0"/>
            <w:vAlign w:val="center"/>
          </w:tcPr>
          <w:p w14:paraId="34E2AACF" w14:textId="77777777" w:rsidR="00973F5A" w:rsidRPr="00D75608" w:rsidRDefault="00973F5A">
            <w:pPr>
              <w:pStyle w:val="Normaltabell"/>
              <w:ind w:left="709" w:hanging="709"/>
              <w:rPr>
                <w:b/>
                <w:sz w:val="20"/>
                <w:lang w:val="nb-NO"/>
              </w:rPr>
            </w:pPr>
            <w:r w:rsidRPr="00D75608">
              <w:rPr>
                <w:b/>
                <w:sz w:val="20"/>
                <w:lang w:val="nb-NO"/>
              </w:rPr>
              <w:t>Krav type</w:t>
            </w:r>
          </w:p>
        </w:tc>
        <w:tc>
          <w:tcPr>
            <w:tcW w:w="647" w:type="pct"/>
            <w:shd w:val="clear" w:color="auto" w:fill="C0C0C0"/>
            <w:vAlign w:val="center"/>
          </w:tcPr>
          <w:p w14:paraId="76BF9AE4" w14:textId="77777777" w:rsidR="00973F5A" w:rsidRDefault="00973F5A">
            <w:pPr>
              <w:pStyle w:val="Normaltabell"/>
              <w:ind w:left="709" w:hanging="709"/>
              <w:rPr>
                <w:b/>
                <w:sz w:val="20"/>
                <w:lang w:val="nb-NO"/>
              </w:rPr>
            </w:pPr>
            <w:r w:rsidRPr="00D75608">
              <w:rPr>
                <w:b/>
                <w:sz w:val="20"/>
                <w:lang w:val="nb-NO"/>
              </w:rPr>
              <w:t>Sv</w:t>
            </w:r>
            <w:r>
              <w:rPr>
                <w:b/>
                <w:sz w:val="20"/>
                <w:lang w:val="nb-NO"/>
              </w:rPr>
              <w:t>ar</w:t>
            </w:r>
          </w:p>
          <w:p w14:paraId="2FA618E9" w14:textId="77777777" w:rsidR="00973F5A" w:rsidRDefault="00973F5A">
            <w:pPr>
              <w:pStyle w:val="Normaltabell"/>
              <w:ind w:left="709" w:hanging="709"/>
              <w:rPr>
                <w:b/>
                <w:sz w:val="20"/>
                <w:lang w:val="nb-NO"/>
              </w:rPr>
            </w:pPr>
            <w:r w:rsidRPr="00D75608">
              <w:rPr>
                <w:b/>
                <w:sz w:val="20"/>
                <w:lang w:val="nb-NO"/>
              </w:rPr>
              <w:t>(Ja/Nei/</w:t>
            </w:r>
          </w:p>
          <w:p w14:paraId="121674B2" w14:textId="77777777" w:rsidR="00973F5A" w:rsidRPr="00D75608" w:rsidRDefault="00973F5A">
            <w:pPr>
              <w:pStyle w:val="Normaltabell"/>
              <w:ind w:left="709" w:hanging="709"/>
              <w:rPr>
                <w:b/>
                <w:sz w:val="20"/>
                <w:lang w:val="nb-NO"/>
              </w:rPr>
            </w:pPr>
            <w:r w:rsidRPr="00D75608">
              <w:rPr>
                <w:b/>
                <w:sz w:val="20"/>
                <w:lang w:val="nb-NO"/>
              </w:rPr>
              <w:t>Delvis)</w:t>
            </w:r>
          </w:p>
        </w:tc>
        <w:tc>
          <w:tcPr>
            <w:tcW w:w="1250" w:type="pct"/>
            <w:shd w:val="clear" w:color="auto" w:fill="C0C0C0"/>
            <w:vAlign w:val="center"/>
          </w:tcPr>
          <w:p w14:paraId="0287802C" w14:textId="77777777" w:rsidR="00973F5A" w:rsidRPr="00D75608" w:rsidRDefault="00973F5A">
            <w:pPr>
              <w:pStyle w:val="Normaltabell"/>
              <w:ind w:left="709" w:hanging="709"/>
              <w:rPr>
                <w:b/>
                <w:sz w:val="20"/>
                <w:lang w:val="nb-NO"/>
              </w:rPr>
            </w:pPr>
            <w:r w:rsidRPr="00D75608">
              <w:rPr>
                <w:b/>
                <w:sz w:val="20"/>
                <w:lang w:val="nb-NO"/>
              </w:rPr>
              <w:t>Løsningsbeskrivelse</w:t>
            </w:r>
          </w:p>
        </w:tc>
      </w:tr>
      <w:tr w:rsidR="00973F5A" w:rsidRPr="00320B64" w14:paraId="1F7899CB" w14:textId="77777777">
        <w:trPr>
          <w:cantSplit/>
        </w:trPr>
        <w:tc>
          <w:tcPr>
            <w:tcW w:w="385" w:type="pct"/>
          </w:tcPr>
          <w:p w14:paraId="5511F4F0" w14:textId="77777777" w:rsidR="00973F5A" w:rsidRPr="00FD5897" w:rsidRDefault="00973F5A">
            <w:pPr>
              <w:pStyle w:val="Overskrift3"/>
              <w:numPr>
                <w:ilvl w:val="1"/>
                <w:numId w:val="35"/>
              </w:numPr>
              <w:rPr>
                <w:rFonts w:ascii="Arial" w:hAnsi="Arial"/>
                <w:b w:val="0"/>
                <w:bCs w:val="0"/>
                <w:sz w:val="22"/>
                <w:szCs w:val="22"/>
              </w:rPr>
            </w:pPr>
          </w:p>
        </w:tc>
        <w:tc>
          <w:tcPr>
            <w:tcW w:w="1980" w:type="pct"/>
          </w:tcPr>
          <w:p w14:paraId="2CEE6C90" w14:textId="77777777" w:rsidR="00973F5A"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Leverandør bes beskrive hvordan de ønsker at Leverandør og Kunde kan samarbeide om innovasjon og utvikling som likeverdige partnere i avtaleperioden.</w:t>
            </w:r>
          </w:p>
        </w:tc>
        <w:tc>
          <w:tcPr>
            <w:tcW w:w="738" w:type="pct"/>
          </w:tcPr>
          <w:p w14:paraId="51C78DD4" w14:textId="77777777" w:rsidR="00973F5A" w:rsidRDefault="00973F5A">
            <w:pPr>
              <w:pStyle w:val="Normaltabell"/>
              <w:ind w:left="709" w:hanging="709"/>
              <w:jc w:val="center"/>
              <w:rPr>
                <w:lang w:val="nb-NO"/>
              </w:rPr>
            </w:pPr>
            <w:r>
              <w:rPr>
                <w:lang w:val="nb-NO"/>
              </w:rPr>
              <w:t>E</w:t>
            </w:r>
          </w:p>
        </w:tc>
        <w:tc>
          <w:tcPr>
            <w:tcW w:w="647" w:type="pct"/>
          </w:tcPr>
          <w:p w14:paraId="6F98DCB9" w14:textId="77777777" w:rsidR="00973F5A" w:rsidRDefault="00973F5A">
            <w:pPr>
              <w:pStyle w:val="Normaltabell"/>
              <w:ind w:left="709" w:hanging="709"/>
              <w:rPr>
                <w:lang w:val="nb-NO"/>
              </w:rPr>
            </w:pPr>
          </w:p>
        </w:tc>
        <w:tc>
          <w:tcPr>
            <w:tcW w:w="1250" w:type="pct"/>
          </w:tcPr>
          <w:p w14:paraId="565895D3" w14:textId="77777777" w:rsidR="00973F5A" w:rsidRDefault="00973F5A">
            <w:pPr>
              <w:pStyle w:val="Normaltabell"/>
              <w:ind w:left="709" w:hanging="709"/>
              <w:rPr>
                <w:sz w:val="20"/>
                <w:lang w:val="nb-NO"/>
              </w:rPr>
            </w:pPr>
          </w:p>
        </w:tc>
      </w:tr>
      <w:tr w:rsidR="00973F5A" w:rsidRPr="00320B64" w14:paraId="5165B65F" w14:textId="77777777">
        <w:trPr>
          <w:cantSplit/>
        </w:trPr>
        <w:tc>
          <w:tcPr>
            <w:tcW w:w="385" w:type="pct"/>
          </w:tcPr>
          <w:p w14:paraId="70B0C7ED" w14:textId="77777777" w:rsidR="00973F5A" w:rsidRPr="00FD5897" w:rsidRDefault="00973F5A">
            <w:pPr>
              <w:pStyle w:val="Overskrift3"/>
              <w:numPr>
                <w:ilvl w:val="1"/>
                <w:numId w:val="35"/>
              </w:numPr>
              <w:rPr>
                <w:rFonts w:ascii="Arial" w:hAnsi="Arial"/>
                <w:b w:val="0"/>
                <w:bCs w:val="0"/>
                <w:sz w:val="22"/>
                <w:szCs w:val="22"/>
              </w:rPr>
            </w:pPr>
          </w:p>
        </w:tc>
        <w:tc>
          <w:tcPr>
            <w:tcW w:w="1980" w:type="pct"/>
          </w:tcPr>
          <w:p w14:paraId="48F2BE5E" w14:textId="77777777" w:rsidR="00973F5A" w:rsidRPr="00FD5897" w:rsidRDefault="00973F5A">
            <w:pPr>
              <w:pStyle w:val="Overskrift3"/>
              <w:tabs>
                <w:tab w:val="num" w:pos="625"/>
              </w:tabs>
              <w:rPr>
                <w:rFonts w:ascii="Arial" w:hAnsi="Arial" w:cs="Arial"/>
                <w:b w:val="0"/>
                <w:bCs w:val="0"/>
                <w:sz w:val="22"/>
                <w:szCs w:val="22"/>
              </w:rPr>
            </w:pPr>
            <w:r>
              <w:rPr>
                <w:rFonts w:ascii="Arial" w:hAnsi="Arial" w:cs="Arial"/>
                <w:b w:val="0"/>
                <w:bCs w:val="0"/>
                <w:sz w:val="22"/>
                <w:szCs w:val="22"/>
              </w:rPr>
              <w:t>Dersom Kunden bestiller ytterligere utvikling av løsningen, skal Leverandør utrede hvilke konsekvenser denne utviklingen vil ha på andre deler av løsningen.</w:t>
            </w:r>
          </w:p>
        </w:tc>
        <w:tc>
          <w:tcPr>
            <w:tcW w:w="738" w:type="pct"/>
          </w:tcPr>
          <w:p w14:paraId="237DEBF3" w14:textId="77777777" w:rsidR="00973F5A" w:rsidRDefault="00973F5A">
            <w:pPr>
              <w:pStyle w:val="Normaltabell"/>
              <w:ind w:left="709" w:hanging="709"/>
              <w:jc w:val="center"/>
              <w:rPr>
                <w:lang w:val="nb-NO"/>
              </w:rPr>
            </w:pPr>
            <w:r>
              <w:rPr>
                <w:lang w:val="nb-NO"/>
              </w:rPr>
              <w:t>M</w:t>
            </w:r>
          </w:p>
        </w:tc>
        <w:tc>
          <w:tcPr>
            <w:tcW w:w="647" w:type="pct"/>
          </w:tcPr>
          <w:p w14:paraId="30D18DEA" w14:textId="77777777" w:rsidR="00973F5A" w:rsidRDefault="00973F5A">
            <w:pPr>
              <w:pStyle w:val="Normaltabell"/>
              <w:ind w:left="709" w:hanging="709"/>
              <w:rPr>
                <w:lang w:val="nb-NO"/>
              </w:rPr>
            </w:pPr>
          </w:p>
        </w:tc>
        <w:tc>
          <w:tcPr>
            <w:tcW w:w="1250" w:type="pct"/>
          </w:tcPr>
          <w:p w14:paraId="723E0C2B" w14:textId="77777777" w:rsidR="00973F5A" w:rsidRDefault="00973F5A">
            <w:pPr>
              <w:pStyle w:val="Normaltabell"/>
              <w:ind w:left="709" w:hanging="709"/>
              <w:rPr>
                <w:sz w:val="20"/>
                <w:lang w:val="nb-NO"/>
              </w:rPr>
            </w:pPr>
          </w:p>
        </w:tc>
      </w:tr>
      <w:tr w:rsidR="00973F5A" w:rsidRPr="00320B64" w14:paraId="7D0C2751" w14:textId="77777777">
        <w:trPr>
          <w:cantSplit/>
        </w:trPr>
        <w:tc>
          <w:tcPr>
            <w:tcW w:w="385" w:type="pct"/>
          </w:tcPr>
          <w:p w14:paraId="461231F4" w14:textId="77777777" w:rsidR="00973F5A" w:rsidRPr="00FD5897" w:rsidRDefault="00973F5A">
            <w:pPr>
              <w:pStyle w:val="Overskrift3"/>
              <w:numPr>
                <w:ilvl w:val="1"/>
                <w:numId w:val="35"/>
              </w:numPr>
              <w:rPr>
                <w:rFonts w:ascii="Arial" w:hAnsi="Arial"/>
                <w:b w:val="0"/>
                <w:bCs w:val="0"/>
                <w:sz w:val="22"/>
                <w:szCs w:val="22"/>
              </w:rPr>
            </w:pPr>
          </w:p>
        </w:tc>
        <w:tc>
          <w:tcPr>
            <w:tcW w:w="1980" w:type="pct"/>
          </w:tcPr>
          <w:p w14:paraId="43133681" w14:textId="77777777" w:rsidR="00973F5A" w:rsidRPr="00FD5897" w:rsidRDefault="00973F5A">
            <w:pPr>
              <w:pStyle w:val="Overskrift3"/>
              <w:tabs>
                <w:tab w:val="num" w:pos="767"/>
              </w:tabs>
              <w:rPr>
                <w:rFonts w:ascii="Arial" w:hAnsi="Arial" w:cs="Arial"/>
                <w:b w:val="0"/>
                <w:bCs w:val="0"/>
                <w:sz w:val="22"/>
                <w:szCs w:val="22"/>
              </w:rPr>
            </w:pPr>
            <w:r>
              <w:rPr>
                <w:rFonts w:ascii="Arial" w:hAnsi="Arial" w:cs="Arial"/>
                <w:b w:val="0"/>
                <w:bCs w:val="0"/>
                <w:sz w:val="22"/>
                <w:szCs w:val="22"/>
              </w:rPr>
              <w:t>Dersom utviklingen Kunden bestiller viser seg å medføre en dårligere måloppnåelse skal Leverandør eksplisitt varsle Kunde om dette. Godtar Kunde denne konsekvensen er ikke Leverandør ansvarlig den varslede dårligere måloppnåelsen.</w:t>
            </w:r>
          </w:p>
        </w:tc>
        <w:tc>
          <w:tcPr>
            <w:tcW w:w="738" w:type="pct"/>
          </w:tcPr>
          <w:p w14:paraId="531EDD09" w14:textId="77777777" w:rsidR="00973F5A" w:rsidRDefault="00973F5A">
            <w:pPr>
              <w:pStyle w:val="Normaltabell"/>
              <w:ind w:left="709" w:hanging="709"/>
              <w:jc w:val="center"/>
              <w:rPr>
                <w:lang w:val="nb-NO"/>
              </w:rPr>
            </w:pPr>
            <w:r>
              <w:rPr>
                <w:lang w:val="nb-NO"/>
              </w:rPr>
              <w:t>M</w:t>
            </w:r>
          </w:p>
        </w:tc>
        <w:tc>
          <w:tcPr>
            <w:tcW w:w="647" w:type="pct"/>
          </w:tcPr>
          <w:p w14:paraId="62128ADE" w14:textId="77777777" w:rsidR="00973F5A" w:rsidRDefault="00973F5A">
            <w:pPr>
              <w:pStyle w:val="Normaltabell"/>
              <w:ind w:left="709" w:hanging="709"/>
              <w:rPr>
                <w:lang w:val="nb-NO"/>
              </w:rPr>
            </w:pPr>
          </w:p>
        </w:tc>
        <w:tc>
          <w:tcPr>
            <w:tcW w:w="1250" w:type="pct"/>
          </w:tcPr>
          <w:p w14:paraId="7C66565D" w14:textId="77777777" w:rsidR="00973F5A" w:rsidRDefault="00973F5A">
            <w:pPr>
              <w:pStyle w:val="Normaltabell"/>
              <w:ind w:left="709" w:hanging="709"/>
              <w:rPr>
                <w:sz w:val="20"/>
                <w:lang w:val="nb-NO"/>
              </w:rPr>
            </w:pPr>
          </w:p>
        </w:tc>
      </w:tr>
    </w:tbl>
    <w:p w14:paraId="564D403E" w14:textId="77777777" w:rsidR="00973F5A" w:rsidRDefault="00973F5A" w:rsidP="00973F5A"/>
    <w:p w14:paraId="6CA66110" w14:textId="77777777" w:rsidR="00973F5A" w:rsidRDefault="00973F5A" w:rsidP="00973F5A"/>
    <w:p w14:paraId="45E69B26" w14:textId="77777777" w:rsidR="00973F5A" w:rsidRDefault="00973F5A" w:rsidP="00973F5A">
      <w:pPr>
        <w:pStyle w:val="Overskrift2"/>
      </w:pPr>
    </w:p>
    <w:p w14:paraId="3ADACFDB" w14:textId="77777777" w:rsidR="00973F5A" w:rsidRPr="00DE7D3A" w:rsidRDefault="00973F5A" w:rsidP="00973F5A">
      <w:pPr>
        <w:pStyle w:val="Overskrift1"/>
      </w:pPr>
    </w:p>
    <w:p w14:paraId="7764D03C" w14:textId="77777777" w:rsidR="00973F5A" w:rsidRDefault="00973F5A" w:rsidP="00973F5A"/>
    <w:p w14:paraId="209754A1" w14:textId="666FDCC1" w:rsidR="00FC5BB3" w:rsidRDefault="00FC5BB3" w:rsidP="0017696C"/>
    <w:p w14:paraId="68966034" w14:textId="77777777" w:rsidR="00FC5BB3" w:rsidRDefault="00FC5BB3" w:rsidP="0017696C"/>
    <w:p w14:paraId="6BF5A22D" w14:textId="77777777" w:rsidR="00FC5BB3" w:rsidRDefault="00FC5BB3" w:rsidP="0017696C"/>
    <w:p w14:paraId="495B78C8" w14:textId="77777777" w:rsidR="00FC5BB3" w:rsidRDefault="00FC5BB3" w:rsidP="0017696C"/>
    <w:p w14:paraId="553561CD" w14:textId="77777777" w:rsidR="00FC5BB3" w:rsidRDefault="00FC5BB3" w:rsidP="0017696C"/>
    <w:p w14:paraId="7BF5EACF" w14:textId="77777777" w:rsidR="00FC5BB3" w:rsidRDefault="00FC5BB3" w:rsidP="0017696C"/>
    <w:p w14:paraId="243DF246" w14:textId="77777777" w:rsidR="00FC5BB3" w:rsidRDefault="00FC5BB3" w:rsidP="0017696C"/>
    <w:p w14:paraId="778430A2" w14:textId="77777777" w:rsidR="00FC5BB3" w:rsidRDefault="00FC5BB3" w:rsidP="0017696C"/>
    <w:p w14:paraId="254AA273" w14:textId="77777777" w:rsidR="00FC5BB3" w:rsidRDefault="00FC5BB3" w:rsidP="0017696C"/>
    <w:p w14:paraId="3B46E953" w14:textId="77777777" w:rsidR="00FC5BB3" w:rsidRDefault="00FC5BB3" w:rsidP="0017696C"/>
    <w:p w14:paraId="2A71DCEF" w14:textId="77777777" w:rsidR="00FC5BB3" w:rsidRDefault="00FC5BB3" w:rsidP="0017696C"/>
    <w:p w14:paraId="5EF66052" w14:textId="057FE180" w:rsidR="000543B9" w:rsidRDefault="000543B9">
      <w:r>
        <w:br w:type="page"/>
      </w:r>
    </w:p>
    <w:p w14:paraId="15FAA379" w14:textId="77777777" w:rsidR="00FC5BB3" w:rsidRDefault="00FC5BB3" w:rsidP="00457891"/>
    <w:p w14:paraId="0EB6CA3B" w14:textId="77777777" w:rsidR="00EE6CD2" w:rsidRDefault="00EE6CD2" w:rsidP="00800CBF">
      <w:pPr>
        <w:pStyle w:val="Overskrift1"/>
      </w:pPr>
      <w:bookmarkStart w:id="30" w:name="_Toc161923497"/>
      <w:r w:rsidRPr="00E22561">
        <w:t>Bilag 3</w:t>
      </w:r>
      <w:r w:rsidR="00C302A9" w:rsidRPr="00E22561">
        <w:t>:</w:t>
      </w:r>
      <w:r w:rsidRPr="00E22561">
        <w:t xml:space="preserve"> </w:t>
      </w:r>
      <w:r w:rsidR="00391E18" w:rsidRPr="00E22561">
        <w:t>Plan</w:t>
      </w:r>
      <w:r w:rsidR="0058159A">
        <w:t xml:space="preserve"> for etableringsfasen</w:t>
      </w:r>
      <w:bookmarkEnd w:id="30"/>
    </w:p>
    <w:p w14:paraId="5F5A4B10" w14:textId="15972912" w:rsidR="007C57D5" w:rsidRDefault="008B6393" w:rsidP="00770090">
      <w:pPr>
        <w:pStyle w:val="Overskrift2"/>
      </w:pPr>
      <w:r>
        <w:t>Innledning</w:t>
      </w:r>
    </w:p>
    <w:p w14:paraId="5F21EE94" w14:textId="5A79C718" w:rsidR="008B6393" w:rsidRPr="008B6393" w:rsidRDefault="008B6393" w:rsidP="008B6393">
      <w:r>
        <w:rPr>
          <w:rFonts w:ascii="Open Sans" w:hAnsi="Open Sans" w:cs="Open Sans"/>
          <w:color w:val="0D0D0D"/>
          <w:shd w:val="clear" w:color="auto" w:fill="FFFFFF"/>
        </w:rPr>
        <w:t>Kommunen ønsker tilbud på en sky-basert løsning.</w:t>
      </w:r>
      <w:r>
        <w:rPr>
          <w:rFonts w:ascii="Open Sans" w:hAnsi="Open Sans" w:cs="Open Sans"/>
          <w:color w:val="0D0D0D"/>
          <w:shd w:val="clear" w:color="auto" w:fill="FFFFFF"/>
        </w:rPr>
        <w:br/>
        <w:t>Kommunen er klar over at ikke alle aktuelle leverandører leverer sin løsning på sky per dags dato, men at de som ikke er på sky i dag har planlagt denne overgangen.</w:t>
      </w:r>
      <w:r>
        <w:rPr>
          <w:rFonts w:ascii="Open Sans" w:hAnsi="Open Sans" w:cs="Open Sans"/>
          <w:color w:val="0D0D0D"/>
          <w:shd w:val="clear" w:color="auto" w:fill="FFFFFF"/>
        </w:rPr>
        <w:br/>
        <w:t>Det er ikke ønskelig med 2 implementeringsløpt, først et på on-</w:t>
      </w:r>
      <w:proofErr w:type="spellStart"/>
      <w:r>
        <w:rPr>
          <w:rFonts w:ascii="Open Sans" w:hAnsi="Open Sans" w:cs="Open Sans"/>
          <w:color w:val="0D0D0D"/>
          <w:shd w:val="clear" w:color="auto" w:fill="FFFFFF"/>
        </w:rPr>
        <w:t>prem</w:t>
      </w:r>
      <w:proofErr w:type="spellEnd"/>
      <w:r>
        <w:rPr>
          <w:rFonts w:ascii="Open Sans" w:hAnsi="Open Sans" w:cs="Open Sans"/>
          <w:color w:val="0D0D0D"/>
          <w:shd w:val="clear" w:color="auto" w:fill="FFFFFF"/>
        </w:rPr>
        <w:t>, for så en overgang til sky. </w:t>
      </w:r>
      <w:r>
        <w:rPr>
          <w:rFonts w:ascii="Open Sans" w:hAnsi="Open Sans" w:cs="Open Sans"/>
          <w:color w:val="0D0D0D"/>
          <w:shd w:val="clear" w:color="auto" w:fill="FFFFFF"/>
        </w:rPr>
        <w:br/>
        <w:t>Kommunen har per i dag Visma Profil som EPJ, og åpner for en senere implementering for leverandører som ikke er på sky i dag under den forutsetningen at deres kommende skyløsning vil være implementert, testet og godkjent før</w:t>
      </w:r>
      <w:r>
        <w:t xml:space="preserve"> </w:t>
      </w:r>
      <w:r>
        <w:rPr>
          <w:rFonts w:ascii="Open Sans" w:hAnsi="Open Sans" w:cs="Open Sans"/>
          <w:color w:val="0D0D0D"/>
        </w:rPr>
        <w:t>Visma Profil tas ut av drift.</w:t>
      </w:r>
      <w:r>
        <w:rPr>
          <w:rFonts w:ascii="Open Sans" w:hAnsi="Open Sans" w:cs="Open Sans"/>
          <w:color w:val="0D0D0D"/>
          <w:shd w:val="clear" w:color="auto" w:fill="FFFF00"/>
        </w:rPr>
        <w:br/>
      </w:r>
      <w:r>
        <w:rPr>
          <w:rFonts w:ascii="Open Sans" w:hAnsi="Open Sans" w:cs="Open Sans"/>
          <w:color w:val="0D0D0D"/>
          <w:shd w:val="clear" w:color="auto" w:fill="FFFFFF"/>
        </w:rPr>
        <w:t>Ut fra den informasjonen kommunen har vil dette være januar 2027.</w:t>
      </w:r>
    </w:p>
    <w:p w14:paraId="25FE88B2" w14:textId="77777777" w:rsidR="00656A6E" w:rsidRDefault="00656A6E" w:rsidP="00770090">
      <w:pPr>
        <w:pStyle w:val="Overskrift2"/>
      </w:pPr>
      <w:r w:rsidRPr="00E22561">
        <w:t xml:space="preserve">Avtalens punkt </w:t>
      </w:r>
      <w:r w:rsidR="00F83363" w:rsidRPr="00E22561">
        <w:t>3.1</w:t>
      </w:r>
      <w:r w:rsidRPr="00E22561">
        <w:t xml:space="preserve"> Plan for etableringsfasen</w:t>
      </w:r>
    </w:p>
    <w:p w14:paraId="30CECD03" w14:textId="77777777" w:rsidR="004F642F" w:rsidRPr="004F642F" w:rsidRDefault="004F642F" w:rsidP="004F642F">
      <w:r>
        <w:t>[Eventuell tekst]</w:t>
      </w:r>
    </w:p>
    <w:p w14:paraId="089BB659" w14:textId="11EC2683" w:rsidR="00F83363" w:rsidRDefault="00F83363" w:rsidP="00656A6E"/>
    <w:p w14:paraId="58AF2808" w14:textId="6D61F3F1" w:rsidR="00EA04E5" w:rsidRDefault="008B6393" w:rsidP="00656A6E">
      <w:r>
        <w:t>Leverandøren skal her beskrive sin plan for etableringsfasen.</w:t>
      </w:r>
      <w:r>
        <w:br/>
        <w:t>Planen skal minimum inneholde, men ikke begrenset til, følgende:</w:t>
      </w:r>
    </w:p>
    <w:p w14:paraId="410666D4" w14:textId="40D63E06" w:rsidR="008B6393" w:rsidRDefault="008B6393" w:rsidP="00CA05B4">
      <w:pPr>
        <w:pStyle w:val="Listeavsnitt"/>
        <w:numPr>
          <w:ilvl w:val="0"/>
          <w:numId w:val="3"/>
        </w:numPr>
      </w:pPr>
      <w:r>
        <w:t>Roller og ansvar fordelt på Kunde og Leverandør</w:t>
      </w:r>
    </w:p>
    <w:p w14:paraId="3C85CFB0" w14:textId="3FD32921" w:rsidR="008B6393" w:rsidRDefault="008B6393" w:rsidP="00CA05B4">
      <w:pPr>
        <w:pStyle w:val="Listeavsnitt"/>
        <w:numPr>
          <w:ilvl w:val="0"/>
          <w:numId w:val="3"/>
        </w:numPr>
      </w:pPr>
      <w:r>
        <w:t>En overordnet fremdriftsplan med milepæler</w:t>
      </w:r>
    </w:p>
    <w:p w14:paraId="74419B91" w14:textId="36535BED" w:rsidR="008B6393" w:rsidRDefault="008B6393" w:rsidP="00CA05B4">
      <w:pPr>
        <w:pStyle w:val="Listeavsnitt"/>
        <w:numPr>
          <w:ilvl w:val="0"/>
          <w:numId w:val="3"/>
        </w:numPr>
      </w:pPr>
      <w:r>
        <w:t>Plan for installasjon, konfigurasjon, tilpasninger, integrasjoner og tilsvarende</w:t>
      </w:r>
    </w:p>
    <w:p w14:paraId="529FA17B" w14:textId="77777777" w:rsidR="00EA04E5" w:rsidRDefault="00EA04E5" w:rsidP="00656A6E"/>
    <w:p w14:paraId="2838F440" w14:textId="77777777" w:rsidR="00EA04E5" w:rsidRDefault="00EA04E5" w:rsidP="00656A6E"/>
    <w:p w14:paraId="2BFEF792" w14:textId="77777777" w:rsidR="007C57D5" w:rsidRDefault="007C57D5" w:rsidP="00656A6E"/>
    <w:p w14:paraId="6F6C57FB" w14:textId="77777777" w:rsidR="00F83363" w:rsidRDefault="00230217" w:rsidP="00800CBF">
      <w:pPr>
        <w:pStyle w:val="Overskrift2"/>
      </w:pPr>
      <w:r>
        <w:t>Avtalens p</w:t>
      </w:r>
      <w:r w:rsidR="00F83363" w:rsidRPr="00E22561">
        <w:t>unkt 3.2</w:t>
      </w:r>
      <w:r w:rsidR="009E3FAD" w:rsidRPr="00E22561">
        <w:t xml:space="preserve"> </w:t>
      </w:r>
      <w:r w:rsidR="00FB23BB" w:rsidRPr="00E22561">
        <w:t>Leveransefrist og l</w:t>
      </w:r>
      <w:r w:rsidR="009E3FAD" w:rsidRPr="00E22561">
        <w:t>everansemelding</w:t>
      </w:r>
    </w:p>
    <w:p w14:paraId="2A781E03" w14:textId="464C684C" w:rsidR="004F642F" w:rsidRDefault="009774B7" w:rsidP="004F642F">
      <w:r>
        <w:t>Leverandøren skal her legge inn informasjon om når deres løsning vil være tilgjengelig for Kunde.</w:t>
      </w:r>
    </w:p>
    <w:p w14:paraId="400A6F94" w14:textId="079B6A96" w:rsidR="009774B7" w:rsidRDefault="009774B7" w:rsidP="004F642F">
      <w:r>
        <w:t xml:space="preserve">Løsningen skal være tilgjengelig for Kunde, ferdig </w:t>
      </w:r>
      <w:proofErr w:type="gramStart"/>
      <w:r>
        <w:t>implementert</w:t>
      </w:r>
      <w:proofErr w:type="gramEnd"/>
      <w:r>
        <w:t>, testet og godkjent innen januar 2027.</w:t>
      </w:r>
    </w:p>
    <w:p w14:paraId="7A4901C6" w14:textId="267F5633" w:rsidR="009774B7" w:rsidRPr="004F642F" w:rsidRDefault="009774B7" w:rsidP="004F642F">
      <w:r>
        <w:t>Fristen leverandøren legger inn her vil IKKE bli evaluert på</w:t>
      </w:r>
      <w:r w:rsidR="00F31098">
        <w:t xml:space="preserve"> så lenge den er innenfor datoen satt ovenfor.</w:t>
      </w:r>
    </w:p>
    <w:p w14:paraId="5D242D3C" w14:textId="1FDF074A" w:rsidR="009E3FAD" w:rsidRPr="00E22561" w:rsidRDefault="009E3FAD" w:rsidP="00656A6E">
      <w:pPr>
        <w:rPr>
          <w:b/>
        </w:rPr>
      </w:pPr>
    </w:p>
    <w:p w14:paraId="4FE82FF6" w14:textId="77777777" w:rsidR="00EA04E5" w:rsidRDefault="00EA04E5" w:rsidP="00770090">
      <w:pPr>
        <w:pStyle w:val="Overskrift2"/>
      </w:pPr>
    </w:p>
    <w:p w14:paraId="1984D00E" w14:textId="77777777" w:rsidR="00EA04E5" w:rsidRDefault="00EA04E5" w:rsidP="00770090">
      <w:pPr>
        <w:pStyle w:val="Overskrift2"/>
      </w:pPr>
    </w:p>
    <w:p w14:paraId="172E5AD7" w14:textId="77777777" w:rsidR="00EA04E5" w:rsidRDefault="00EA04E5" w:rsidP="00770090">
      <w:pPr>
        <w:pStyle w:val="Overskrift2"/>
      </w:pPr>
    </w:p>
    <w:p w14:paraId="685FB4F5" w14:textId="77777777" w:rsidR="00EA04E5" w:rsidRDefault="00EA04E5" w:rsidP="00770090">
      <w:pPr>
        <w:pStyle w:val="Overskrift2"/>
      </w:pPr>
    </w:p>
    <w:p w14:paraId="3AAE0674" w14:textId="77777777" w:rsidR="00EA04E5" w:rsidRDefault="00EA04E5" w:rsidP="00EA04E5"/>
    <w:p w14:paraId="413A55C0" w14:textId="77777777" w:rsidR="00EA04E5" w:rsidRDefault="00EA04E5" w:rsidP="00EA04E5"/>
    <w:p w14:paraId="75F876C5" w14:textId="77777777" w:rsidR="00EA04E5" w:rsidRDefault="00EA04E5" w:rsidP="00EA04E5"/>
    <w:p w14:paraId="57F16378" w14:textId="77777777" w:rsidR="00EA04E5" w:rsidRDefault="00EA04E5" w:rsidP="00EA04E5"/>
    <w:p w14:paraId="6281CED4" w14:textId="77777777" w:rsidR="00AC5C36" w:rsidRDefault="00AC5C36">
      <w:pPr>
        <w:rPr>
          <w:rFonts w:ascii="Cambria" w:hAnsi="Cambria"/>
          <w:b/>
          <w:bCs/>
          <w:sz w:val="26"/>
          <w:szCs w:val="26"/>
        </w:rPr>
      </w:pPr>
      <w:r>
        <w:br w:type="page"/>
      </w:r>
    </w:p>
    <w:p w14:paraId="28E88BDC" w14:textId="77777777" w:rsidR="00770090" w:rsidRDefault="00770090" w:rsidP="00770090">
      <w:pPr>
        <w:pStyle w:val="Overskrift2"/>
      </w:pPr>
      <w:r w:rsidRPr="00E22561">
        <w:lastRenderedPageBreak/>
        <w:t xml:space="preserve">Avtalens punkt </w:t>
      </w:r>
      <w:r w:rsidR="00FB23BB" w:rsidRPr="00E22561">
        <w:t>3.3</w:t>
      </w:r>
      <w:r w:rsidRPr="00E22561">
        <w:t xml:space="preserve"> </w:t>
      </w:r>
      <w:r w:rsidR="00CC0980" w:rsidRPr="00E22561">
        <w:t>Godkjenningsprøve og leveringsdag</w:t>
      </w:r>
    </w:p>
    <w:p w14:paraId="7C4A3F86" w14:textId="77777777" w:rsidR="004F642F" w:rsidRDefault="004F642F" w:rsidP="004F642F">
      <w:r>
        <w:t>[Eventuell tekst]</w:t>
      </w:r>
    </w:p>
    <w:p w14:paraId="60D369AD" w14:textId="77777777" w:rsidR="00F31098" w:rsidRDefault="00F31098" w:rsidP="004F642F"/>
    <w:p w14:paraId="2BF8470A" w14:textId="20C61C8C" w:rsidR="00F31098" w:rsidRDefault="00F31098" w:rsidP="004F642F">
      <w:r>
        <w:t>Definisjon av feil: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F31098" w:rsidRPr="00F26BBD" w14:paraId="1BF5CBE3" w14:textId="77777777">
        <w:tc>
          <w:tcPr>
            <w:tcW w:w="590" w:type="dxa"/>
            <w:shd w:val="clear" w:color="auto" w:fill="D9D9D9"/>
          </w:tcPr>
          <w:p w14:paraId="22636697" w14:textId="77777777" w:rsidR="00F31098" w:rsidRPr="00F26BBD" w:rsidRDefault="00F31098">
            <w:pPr>
              <w:rPr>
                <w:rFonts w:cstheme="minorHAnsi"/>
              </w:rPr>
            </w:pPr>
            <w:r w:rsidRPr="00F26BBD">
              <w:rPr>
                <w:rFonts w:cstheme="minorHAnsi"/>
              </w:rPr>
              <w:t>Nivå</w:t>
            </w:r>
          </w:p>
        </w:tc>
        <w:tc>
          <w:tcPr>
            <w:tcW w:w="1243" w:type="dxa"/>
            <w:shd w:val="clear" w:color="auto" w:fill="D9D9D9"/>
          </w:tcPr>
          <w:p w14:paraId="5A636DCB" w14:textId="77777777" w:rsidR="00F31098" w:rsidRPr="00F26BBD" w:rsidRDefault="00F31098">
            <w:pPr>
              <w:rPr>
                <w:rFonts w:cstheme="minorHAnsi"/>
              </w:rPr>
            </w:pPr>
            <w:r w:rsidRPr="00F26BBD">
              <w:rPr>
                <w:rFonts w:cstheme="minorHAnsi"/>
              </w:rPr>
              <w:t>Kategori</w:t>
            </w:r>
          </w:p>
        </w:tc>
        <w:tc>
          <w:tcPr>
            <w:tcW w:w="6459" w:type="dxa"/>
            <w:shd w:val="clear" w:color="auto" w:fill="D9D9D9"/>
          </w:tcPr>
          <w:p w14:paraId="3377F4C4" w14:textId="77777777" w:rsidR="00F31098" w:rsidRPr="00F26BBD" w:rsidRDefault="00F31098">
            <w:pPr>
              <w:rPr>
                <w:rFonts w:cstheme="minorHAnsi"/>
              </w:rPr>
            </w:pPr>
            <w:r w:rsidRPr="00F26BBD">
              <w:rPr>
                <w:rFonts w:cstheme="minorHAnsi"/>
              </w:rPr>
              <w:t>Beskrivelse</w:t>
            </w:r>
          </w:p>
        </w:tc>
      </w:tr>
      <w:tr w:rsidR="00F31098" w:rsidRPr="00F26BBD" w14:paraId="134DD29E" w14:textId="77777777">
        <w:trPr>
          <w:trHeight w:val="1124"/>
        </w:trPr>
        <w:tc>
          <w:tcPr>
            <w:tcW w:w="590" w:type="dxa"/>
          </w:tcPr>
          <w:p w14:paraId="3F9B7E49" w14:textId="77777777" w:rsidR="00F31098" w:rsidRPr="00F26BBD" w:rsidRDefault="00F31098">
            <w:pPr>
              <w:pStyle w:val="Kommentaremne"/>
              <w:rPr>
                <w:rFonts w:asciiTheme="minorHAnsi" w:hAnsiTheme="minorHAnsi" w:cstheme="minorHAnsi"/>
              </w:rPr>
            </w:pPr>
            <w:r w:rsidRPr="00F26BBD">
              <w:rPr>
                <w:rFonts w:asciiTheme="minorHAnsi" w:hAnsiTheme="minorHAnsi" w:cstheme="minorHAnsi"/>
              </w:rPr>
              <w:t xml:space="preserve"> A</w:t>
            </w:r>
          </w:p>
        </w:tc>
        <w:tc>
          <w:tcPr>
            <w:tcW w:w="1243" w:type="dxa"/>
          </w:tcPr>
          <w:p w14:paraId="4B48808C" w14:textId="77777777" w:rsidR="00F31098" w:rsidRPr="00F26BBD" w:rsidRDefault="00F31098">
            <w:pPr>
              <w:rPr>
                <w:rFonts w:cstheme="minorHAnsi"/>
              </w:rPr>
            </w:pPr>
            <w:r w:rsidRPr="00F26BBD">
              <w:rPr>
                <w:rFonts w:cstheme="minorHAnsi"/>
              </w:rPr>
              <w:t>Kritisk feil</w:t>
            </w:r>
          </w:p>
        </w:tc>
        <w:tc>
          <w:tcPr>
            <w:tcW w:w="6459" w:type="dxa"/>
          </w:tcPr>
          <w:p w14:paraId="37786662" w14:textId="7CF4F80B" w:rsidR="00F31098" w:rsidRPr="00F26BBD" w:rsidRDefault="00F31098">
            <w:pPr>
              <w:rPr>
                <w:rFonts w:cstheme="minorHAnsi"/>
              </w:rPr>
            </w:pPr>
            <w:r w:rsidRPr="00F26BBD">
              <w:rPr>
                <w:rFonts w:cstheme="minorHAnsi"/>
              </w:rPr>
              <w:t xml:space="preserve">- Feil som medfører at tjenesten stopper, at data går tapt eller at andre funksjoner som er kritiske for Kunden, ikke er levert eller ikke virker som avtalt. </w:t>
            </w:r>
          </w:p>
          <w:p w14:paraId="20FC8A2E" w14:textId="77777777" w:rsidR="00F31098" w:rsidRPr="00F26BBD" w:rsidRDefault="00F31098">
            <w:pPr>
              <w:rPr>
                <w:rFonts w:cstheme="minorHAnsi"/>
              </w:rPr>
            </w:pPr>
            <w:r w:rsidRPr="00F26BBD">
              <w:rPr>
                <w:rFonts w:cstheme="minorHAnsi"/>
              </w:rPr>
              <w:t>- Dokumentasjonen er så ufullstendig eller misvisende at Kunden ikke kan bruke tjenesten eller vesentlige deler av tjenesten.</w:t>
            </w:r>
          </w:p>
        </w:tc>
      </w:tr>
      <w:tr w:rsidR="00F31098" w:rsidRPr="00F26BBD" w14:paraId="3FE5C6F1" w14:textId="77777777">
        <w:trPr>
          <w:trHeight w:val="1112"/>
        </w:trPr>
        <w:tc>
          <w:tcPr>
            <w:tcW w:w="590" w:type="dxa"/>
          </w:tcPr>
          <w:p w14:paraId="2B95AAF3" w14:textId="77777777" w:rsidR="00F31098" w:rsidRPr="00F26BBD" w:rsidRDefault="00F31098">
            <w:pPr>
              <w:rPr>
                <w:rFonts w:cstheme="minorHAnsi"/>
                <w:b/>
              </w:rPr>
            </w:pPr>
            <w:r w:rsidRPr="00F26BBD">
              <w:rPr>
                <w:rFonts w:cstheme="minorHAnsi"/>
                <w:b/>
              </w:rPr>
              <w:t xml:space="preserve"> B</w:t>
            </w:r>
          </w:p>
        </w:tc>
        <w:tc>
          <w:tcPr>
            <w:tcW w:w="1243" w:type="dxa"/>
          </w:tcPr>
          <w:p w14:paraId="27CC04EB" w14:textId="77777777" w:rsidR="00F31098" w:rsidRPr="00F26BBD" w:rsidRDefault="00F31098">
            <w:pPr>
              <w:rPr>
                <w:rFonts w:cstheme="minorHAnsi"/>
              </w:rPr>
            </w:pPr>
            <w:r w:rsidRPr="00F26BBD">
              <w:rPr>
                <w:rFonts w:cstheme="minorHAnsi"/>
              </w:rPr>
              <w:t>Alvorlig feil</w:t>
            </w:r>
          </w:p>
        </w:tc>
        <w:tc>
          <w:tcPr>
            <w:tcW w:w="6459" w:type="dxa"/>
          </w:tcPr>
          <w:p w14:paraId="58E580A3" w14:textId="1C317400" w:rsidR="00F31098" w:rsidRPr="00F26BBD" w:rsidRDefault="00F31098">
            <w:pPr>
              <w:rPr>
                <w:rFonts w:cstheme="minorHAnsi"/>
              </w:rPr>
            </w:pPr>
            <w:r w:rsidRPr="00F26BBD">
              <w:rPr>
                <w:rFonts w:cstheme="minorHAnsi"/>
              </w:rPr>
              <w:t>- Feil som fører til at funksjoner som ikke virker som beskrevet i avtalen og som det er tids- og ressurskrevende å omgå.</w:t>
            </w:r>
          </w:p>
          <w:p w14:paraId="7784E22D" w14:textId="77777777" w:rsidR="00F31098" w:rsidRPr="00F26BBD" w:rsidRDefault="00F31098">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F31098" w:rsidRPr="00F26BBD" w14:paraId="33B0644F" w14:textId="77777777">
        <w:trPr>
          <w:trHeight w:val="845"/>
        </w:trPr>
        <w:tc>
          <w:tcPr>
            <w:tcW w:w="590" w:type="dxa"/>
          </w:tcPr>
          <w:p w14:paraId="6D0DE949" w14:textId="77777777" w:rsidR="00F31098" w:rsidRPr="00F26BBD" w:rsidRDefault="00F31098">
            <w:pPr>
              <w:rPr>
                <w:rFonts w:cstheme="minorHAnsi"/>
                <w:b/>
              </w:rPr>
            </w:pPr>
            <w:r w:rsidRPr="00F26BBD">
              <w:rPr>
                <w:rFonts w:cstheme="minorHAnsi"/>
                <w:b/>
              </w:rPr>
              <w:t xml:space="preserve"> C</w:t>
            </w:r>
          </w:p>
        </w:tc>
        <w:tc>
          <w:tcPr>
            <w:tcW w:w="1243" w:type="dxa"/>
          </w:tcPr>
          <w:p w14:paraId="49BB7846" w14:textId="77777777" w:rsidR="00F31098" w:rsidRPr="00F26BBD" w:rsidRDefault="00F31098">
            <w:pPr>
              <w:rPr>
                <w:rFonts w:cstheme="minorHAnsi"/>
              </w:rPr>
            </w:pPr>
            <w:r w:rsidRPr="00F26BBD">
              <w:rPr>
                <w:rFonts w:cstheme="minorHAnsi"/>
              </w:rPr>
              <w:t>Mindre alvorlig feil</w:t>
            </w:r>
          </w:p>
        </w:tc>
        <w:tc>
          <w:tcPr>
            <w:tcW w:w="6459" w:type="dxa"/>
          </w:tcPr>
          <w:p w14:paraId="3801FEDB" w14:textId="77777777" w:rsidR="00F31098" w:rsidRPr="00F26BBD" w:rsidRDefault="00F31098">
            <w:pPr>
              <w:rPr>
                <w:rFonts w:cstheme="minorHAnsi"/>
              </w:rPr>
            </w:pPr>
            <w:r w:rsidRPr="00F26BBD">
              <w:rPr>
                <w:rFonts w:cstheme="minorHAnsi"/>
              </w:rPr>
              <w:t xml:space="preserve">- Feil som fører til at enkeltfunksjoner ikke virker som avtalt, men som Kunden relativt lett kan omgå. </w:t>
            </w:r>
          </w:p>
          <w:p w14:paraId="3F9AE0D7" w14:textId="77777777" w:rsidR="00F31098" w:rsidRPr="00F26BBD" w:rsidRDefault="00F31098">
            <w:pPr>
              <w:rPr>
                <w:rFonts w:cstheme="minorHAnsi"/>
              </w:rPr>
            </w:pPr>
            <w:r w:rsidRPr="00F26BBD">
              <w:rPr>
                <w:rFonts w:cstheme="minorHAnsi"/>
              </w:rPr>
              <w:t xml:space="preserve">- Dokumentasjonen er mangelfull eller upresis. </w:t>
            </w:r>
          </w:p>
        </w:tc>
      </w:tr>
    </w:tbl>
    <w:p w14:paraId="598439DA" w14:textId="77777777" w:rsidR="00F31098" w:rsidRPr="004F642F" w:rsidRDefault="00F31098" w:rsidP="004F642F"/>
    <w:p w14:paraId="4773F842" w14:textId="69036E0F" w:rsidR="00230217" w:rsidRDefault="00230217" w:rsidP="00FB23BB"/>
    <w:p w14:paraId="4707CA20" w14:textId="4F5DF7DE" w:rsidR="00370063" w:rsidRDefault="00954FB1" w:rsidP="00FB23BB">
      <w:pPr>
        <w:rPr>
          <w:b/>
          <w:bCs/>
        </w:rPr>
      </w:pPr>
      <w:r>
        <w:rPr>
          <w:b/>
          <w:bCs/>
        </w:rPr>
        <w:t>Varighet godkjenningsprøven</w:t>
      </w:r>
    </w:p>
    <w:p w14:paraId="4F19FAB1" w14:textId="0BE24521" w:rsidR="00954FB1" w:rsidRPr="00954FB1" w:rsidRDefault="00954FB1" w:rsidP="00FB23BB">
      <w:r w:rsidRPr="00F26BBD">
        <w:rPr>
          <w:rFonts w:cstheme="minorHAnsi"/>
        </w:rPr>
        <w:t xml:space="preserve">Kunden </w:t>
      </w:r>
      <w:r>
        <w:rPr>
          <w:rFonts w:cstheme="minorHAnsi"/>
        </w:rPr>
        <w:t xml:space="preserve">skal </w:t>
      </w:r>
      <w:r w:rsidRPr="00F26BBD">
        <w:rPr>
          <w:rFonts w:cstheme="minorHAnsi"/>
        </w:rPr>
        <w:t xml:space="preserve">undersøke tjenesten i en periode på </w:t>
      </w:r>
      <w:r w:rsidR="001B61E1">
        <w:rPr>
          <w:rFonts w:cstheme="minorHAnsi"/>
        </w:rPr>
        <w:t>4 (fire) måneder</w:t>
      </w:r>
      <w:r w:rsidRPr="00F26BBD">
        <w:rPr>
          <w:rFonts w:cstheme="minorHAnsi"/>
        </w:rPr>
        <w:t xml:space="preserve"> fra første virkedag etter at Leverandøren har sendt leveransemelding til Kunden (godkjenningsprøven).</w:t>
      </w:r>
      <w:r w:rsidR="001B61E1">
        <w:rPr>
          <w:rFonts w:cstheme="minorHAnsi"/>
        </w:rPr>
        <w:br/>
        <w:t>Dersom disse fire månedene faller i periode med ferieavviklinger og høytider vil denne perioden utvides tilsvarende.</w:t>
      </w:r>
    </w:p>
    <w:p w14:paraId="10E218C7" w14:textId="77777777" w:rsidR="00370063" w:rsidRDefault="00370063" w:rsidP="00FB23BB"/>
    <w:p w14:paraId="254563B4" w14:textId="77777777" w:rsidR="00370063" w:rsidRDefault="00370063" w:rsidP="00FB23BB"/>
    <w:p w14:paraId="4CE359FC" w14:textId="77777777" w:rsidR="00370063" w:rsidRDefault="00370063" w:rsidP="00FD7466">
      <w:bookmarkStart w:id="31" w:name="_Toc504724213"/>
    </w:p>
    <w:p w14:paraId="48FFF8AE" w14:textId="77777777" w:rsidR="00370063" w:rsidRDefault="00370063" w:rsidP="00FD7466">
      <w:pPr>
        <w:rPr>
          <w:rFonts w:ascii="Cambria" w:hAnsi="Cambria"/>
          <w:b/>
          <w:bCs/>
          <w:sz w:val="26"/>
          <w:szCs w:val="26"/>
        </w:rPr>
      </w:pPr>
    </w:p>
    <w:p w14:paraId="1EF4123D" w14:textId="77777777" w:rsidR="007D7435" w:rsidRDefault="00BF7268" w:rsidP="00800CBF">
      <w:pPr>
        <w:pStyle w:val="Overskrift2"/>
      </w:pPr>
      <w:r w:rsidRPr="00BF7268">
        <w:t xml:space="preserve">Avtalens punkt </w:t>
      </w:r>
      <w:r w:rsidR="00FD7466" w:rsidRPr="00BF7268">
        <w:t>3.6 Ytterligere utvikling etter Leveringsdag</w:t>
      </w:r>
      <w:bookmarkStart w:id="32" w:name="_Toc471906892"/>
      <w:bookmarkEnd w:id="31"/>
    </w:p>
    <w:p w14:paraId="146C7EA3" w14:textId="63D1CA30" w:rsidR="004F642F" w:rsidRDefault="00157302" w:rsidP="004F642F">
      <w:r>
        <w:t>Videreutvikling av skal avtales i hvert enkelt tilfelle.</w:t>
      </w:r>
      <w:r>
        <w:br/>
        <w:t>Mindre utvikling skal gjøres i henhold til timesatsene sett i bilag 6.</w:t>
      </w:r>
      <w:r>
        <w:br/>
        <w:t xml:space="preserve">For større utviklinger skal det inngår en egen avtale med SSA-O som </w:t>
      </w:r>
      <w:proofErr w:type="spellStart"/>
      <w:r>
        <w:t>avtalemal</w:t>
      </w:r>
      <w:proofErr w:type="spellEnd"/>
      <w:r>
        <w:t>.</w:t>
      </w:r>
    </w:p>
    <w:p w14:paraId="6727FCEE" w14:textId="7CE9DC25" w:rsidR="00157302" w:rsidRDefault="00157302" w:rsidP="004F642F">
      <w:r>
        <w:t>Videreutviklingen skal testes og godkjennes.</w:t>
      </w:r>
    </w:p>
    <w:p w14:paraId="0ED5FA8E" w14:textId="77777777" w:rsidR="00157302" w:rsidRPr="004F642F" w:rsidRDefault="00157302" w:rsidP="004F642F"/>
    <w:p w14:paraId="2142E9D7" w14:textId="41F9C4E5" w:rsidR="007D7435" w:rsidRDefault="007D7435" w:rsidP="003D43B1">
      <w:pPr>
        <w:pStyle w:val="Overskrift2"/>
      </w:pPr>
    </w:p>
    <w:p w14:paraId="1F11A08B" w14:textId="77777777" w:rsidR="007D7435" w:rsidRDefault="007D7435" w:rsidP="003D43B1">
      <w:pPr>
        <w:pStyle w:val="Overskrift2"/>
      </w:pPr>
    </w:p>
    <w:bookmarkEnd w:id="32"/>
    <w:p w14:paraId="0FC731B5" w14:textId="19CA1F42" w:rsidR="00DE5CFD" w:rsidRDefault="00DE5CFD">
      <w:pPr>
        <w:sectPr w:rsidR="00DE5CFD" w:rsidSect="009D1FDD">
          <w:headerReference w:type="default" r:id="rId31"/>
          <w:pgSz w:w="11906" w:h="16838"/>
          <w:pgMar w:top="1417" w:right="1417" w:bottom="1417" w:left="1417" w:header="708" w:footer="708" w:gutter="0"/>
          <w:cols w:space="708"/>
          <w:docGrid w:linePitch="360"/>
        </w:sectPr>
      </w:pPr>
    </w:p>
    <w:p w14:paraId="67CA93F0" w14:textId="77777777" w:rsidR="00B86696" w:rsidRPr="00E22561" w:rsidRDefault="00EE6CD2" w:rsidP="00BB3367">
      <w:pPr>
        <w:pStyle w:val="Overskrift1"/>
      </w:pPr>
      <w:bookmarkStart w:id="33" w:name="_Toc161923498"/>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33"/>
    </w:p>
    <w:p w14:paraId="619A5E50" w14:textId="77777777" w:rsidR="00BC1143" w:rsidRPr="00BB3367" w:rsidRDefault="00BC1143" w:rsidP="00423DB5">
      <w:pPr>
        <w:pStyle w:val="Overskrift2"/>
      </w:pPr>
      <w:r w:rsidRPr="00DE7D3A">
        <w:t>Avtalens punkt 2.1</w:t>
      </w:r>
    </w:p>
    <w:p w14:paraId="7A211420" w14:textId="3C580E24" w:rsidR="004F642F" w:rsidRDefault="002C1FB0" w:rsidP="004F642F">
      <w:r>
        <w:t>Leverandøren bes beskrive sin standard SLA.</w:t>
      </w:r>
      <w:r>
        <w:br/>
      </w:r>
      <w:proofErr w:type="spellStart"/>
      <w:r>
        <w:t>SLA’en</w:t>
      </w:r>
      <w:proofErr w:type="spellEnd"/>
      <w:r>
        <w:t xml:space="preserve"> skal minimum inneholde, men ikke begrenset til, følgende:</w:t>
      </w:r>
    </w:p>
    <w:p w14:paraId="796CA4D6" w14:textId="2F43EAD8" w:rsidR="002C1FB0" w:rsidRDefault="002C1FB0" w:rsidP="00CA05B4">
      <w:pPr>
        <w:pStyle w:val="Listeavsnitt"/>
        <w:numPr>
          <w:ilvl w:val="0"/>
          <w:numId w:val="3"/>
        </w:numPr>
      </w:pPr>
      <w:r>
        <w:t>Garantert oppetid</w:t>
      </w:r>
    </w:p>
    <w:p w14:paraId="0774B42B" w14:textId="6E31A654" w:rsidR="002C1FB0" w:rsidRDefault="002C1FB0" w:rsidP="00CA05B4">
      <w:pPr>
        <w:pStyle w:val="Listeavsnitt"/>
        <w:numPr>
          <w:ilvl w:val="0"/>
          <w:numId w:val="3"/>
        </w:numPr>
      </w:pPr>
      <w:r>
        <w:t>Kompensasjon knyttet til redusert oppetid inkludert måleperioden</w:t>
      </w:r>
    </w:p>
    <w:p w14:paraId="4483AC90" w14:textId="644801F6" w:rsidR="002C1FB0" w:rsidRDefault="002C1FB0" w:rsidP="00CA05B4">
      <w:pPr>
        <w:pStyle w:val="Listeavsnitt"/>
        <w:numPr>
          <w:ilvl w:val="0"/>
          <w:numId w:val="3"/>
        </w:numPr>
      </w:pPr>
      <w:r>
        <w:t xml:space="preserve">Kontaktpunkter for henvendelser (e-post, </w:t>
      </w:r>
      <w:proofErr w:type="gramStart"/>
      <w:r>
        <w:t>chat</w:t>
      </w:r>
      <w:proofErr w:type="gramEnd"/>
      <w:r>
        <w:t>, telefon mm.). Med dette både 1. linje, 2. linje, 3. linje, teknisk og så videre.</w:t>
      </w:r>
    </w:p>
    <w:p w14:paraId="260DF4B5" w14:textId="531521BB" w:rsidR="002C1FB0" w:rsidRDefault="002C1FB0" w:rsidP="00CA05B4">
      <w:pPr>
        <w:pStyle w:val="Listeavsnitt"/>
        <w:numPr>
          <w:ilvl w:val="0"/>
          <w:numId w:val="3"/>
        </w:numPr>
      </w:pPr>
      <w:r>
        <w:t>Åpningstider for henvendelser</w:t>
      </w:r>
    </w:p>
    <w:p w14:paraId="0227BA88" w14:textId="3CE3E5ED" w:rsidR="002C1FB0" w:rsidRDefault="002C1FB0" w:rsidP="00CA05B4">
      <w:pPr>
        <w:pStyle w:val="Listeavsnitt"/>
        <w:numPr>
          <w:ilvl w:val="0"/>
          <w:numId w:val="3"/>
        </w:numPr>
      </w:pPr>
      <w:r>
        <w:t>Forskjellige nivåer av serviceavtaler dersom leverandøren har det</w:t>
      </w:r>
    </w:p>
    <w:p w14:paraId="01B68561" w14:textId="166E21BC" w:rsidR="002C1FB0" w:rsidRDefault="002C1FB0" w:rsidP="00CA05B4">
      <w:pPr>
        <w:pStyle w:val="Listeavsnitt"/>
        <w:numPr>
          <w:ilvl w:val="0"/>
          <w:numId w:val="3"/>
        </w:numPr>
      </w:pPr>
      <w:r>
        <w:t>Svartider for henvendelser.</w:t>
      </w:r>
    </w:p>
    <w:p w14:paraId="1708E60A" w14:textId="2F9D6F03" w:rsidR="002C1FB0" w:rsidRDefault="002C1FB0" w:rsidP="00CA05B4">
      <w:pPr>
        <w:pStyle w:val="Listeavsnitt"/>
        <w:numPr>
          <w:ilvl w:val="0"/>
          <w:numId w:val="3"/>
        </w:numPr>
      </w:pPr>
      <w:r>
        <w:t>Kompensasjon ved lang svartid på henvendelser</w:t>
      </w:r>
    </w:p>
    <w:p w14:paraId="5380C5CD" w14:textId="55B5661C" w:rsidR="002C1FB0" w:rsidRDefault="002C1FB0" w:rsidP="00CA05B4">
      <w:pPr>
        <w:pStyle w:val="Listeavsnitt"/>
        <w:numPr>
          <w:ilvl w:val="0"/>
          <w:numId w:val="3"/>
        </w:numPr>
      </w:pPr>
      <w:r>
        <w:t>Rutiner ved innmelding av A-, B- og C-feil.</w:t>
      </w:r>
    </w:p>
    <w:p w14:paraId="4C9EB5C8" w14:textId="59F7CCC9" w:rsidR="002C1FB0" w:rsidRDefault="002C1FB0" w:rsidP="00CA05B4">
      <w:pPr>
        <w:pStyle w:val="Listeavsnitt"/>
        <w:numPr>
          <w:ilvl w:val="0"/>
          <w:numId w:val="3"/>
        </w:numPr>
      </w:pPr>
      <w:r>
        <w:t>Rettetid for A-, B- og C-feil, med eventuelle forbehold.</w:t>
      </w:r>
    </w:p>
    <w:p w14:paraId="23B6AE3E" w14:textId="77777777" w:rsidR="002C1FB0" w:rsidRPr="005F2A80" w:rsidRDefault="002C1FB0" w:rsidP="002C1FB0">
      <w:pPr>
        <w:pStyle w:val="Listeavsnitt"/>
      </w:pPr>
    </w:p>
    <w:p w14:paraId="620E137F" w14:textId="77777777" w:rsidR="00262EFF" w:rsidRPr="00E22561" w:rsidRDefault="00262EFF" w:rsidP="00385473"/>
    <w:p w14:paraId="510EE35A" w14:textId="32474828" w:rsidR="008E7677" w:rsidRPr="007053CC" w:rsidRDefault="008E7677" w:rsidP="008E7677">
      <w:pPr>
        <w:rPr>
          <w:b/>
          <w:color w:val="FF0000"/>
        </w:rPr>
      </w:pPr>
    </w:p>
    <w:p w14:paraId="4334C2F8" w14:textId="77777777" w:rsidR="008E7677" w:rsidRPr="00E22561" w:rsidRDefault="008E7677" w:rsidP="008E7677">
      <w:pPr>
        <w:rPr>
          <w:rFonts w:cs="Arial"/>
          <w:color w:val="FF0000"/>
        </w:rPr>
      </w:pPr>
    </w:p>
    <w:p w14:paraId="5A2884AD" w14:textId="77777777" w:rsidR="007053CC" w:rsidRDefault="007053CC">
      <w:pPr>
        <w:sectPr w:rsidR="007053CC" w:rsidSect="009D1FDD">
          <w:headerReference w:type="default" r:id="rId32"/>
          <w:pgSz w:w="11906" w:h="16838"/>
          <w:pgMar w:top="1417" w:right="1417" w:bottom="1417" w:left="1417" w:header="708" w:footer="708" w:gutter="0"/>
          <w:cols w:space="708"/>
          <w:docGrid w:linePitch="360"/>
        </w:sectPr>
      </w:pPr>
    </w:p>
    <w:p w14:paraId="5F76BFDB" w14:textId="77777777" w:rsidR="00EE6CD2" w:rsidRPr="00E22561" w:rsidRDefault="00EE6CD2" w:rsidP="00507DDD">
      <w:pPr>
        <w:pStyle w:val="Overskrift1"/>
      </w:pPr>
      <w:bookmarkStart w:id="34" w:name="_Toc161923499"/>
      <w:r w:rsidRPr="00E22561">
        <w:lastRenderedPageBreak/>
        <w:t>Bilag 5</w:t>
      </w:r>
      <w:r w:rsidR="00FD1B1A" w:rsidRPr="00E22561">
        <w:t>:</w:t>
      </w:r>
      <w:r w:rsidRPr="00E22561">
        <w:t xml:space="preserve"> </w:t>
      </w:r>
      <w:r w:rsidR="009F2C6D" w:rsidRPr="00E22561">
        <w:t>Administrative bestemmelser</w:t>
      </w:r>
      <w:bookmarkEnd w:id="34"/>
    </w:p>
    <w:p w14:paraId="69AB1AAF" w14:textId="31FFA68D" w:rsidR="00F205BB" w:rsidRPr="00E22561" w:rsidRDefault="00F205BB">
      <w:pPr>
        <w:rPr>
          <w:rFonts w:cs="Arial"/>
          <w:i/>
          <w:color w:val="FF0000"/>
          <w:sz w:val="20"/>
          <w:szCs w:val="20"/>
        </w:rPr>
      </w:pPr>
    </w:p>
    <w:p w14:paraId="642B9B84" w14:textId="77777777" w:rsidR="007C57D5" w:rsidRDefault="007C57D5" w:rsidP="00B522E5">
      <w:pPr>
        <w:pStyle w:val="Overskrift2"/>
      </w:pPr>
    </w:p>
    <w:p w14:paraId="77F9FF07" w14:textId="77777777" w:rsidR="00792296" w:rsidRDefault="009F2C6D" w:rsidP="00081D78">
      <w:pPr>
        <w:pStyle w:val="Overskrift2"/>
        <w:tabs>
          <w:tab w:val="left" w:pos="142"/>
        </w:tabs>
      </w:pPr>
      <w:r w:rsidRPr="00E22561">
        <w:t>Avtalens punkt 1.5 Partenes representanter</w:t>
      </w:r>
    </w:p>
    <w:p w14:paraId="0690127E" w14:textId="4E4DDA3A" w:rsidR="00D65011" w:rsidRDefault="004F642F" w:rsidP="001B61E1">
      <w:r>
        <w:t>[Eventuell tekst]</w:t>
      </w:r>
    </w:p>
    <w:p w14:paraId="3DF31AF1" w14:textId="751B43A9" w:rsidR="001B61E1" w:rsidRDefault="001B61E1" w:rsidP="001B61E1">
      <w:r>
        <w:t>Leverandør skal her oppgi siner representanter for denne avtalen med ansvarsområde og kontakt informasjon</w:t>
      </w:r>
      <w:r w:rsidR="00F60EDE">
        <w:t>. Det skal også leveres CV på oppgitt personell.</w:t>
      </w:r>
    </w:p>
    <w:p w14:paraId="3F9DD562" w14:textId="77777777" w:rsidR="001B61E1" w:rsidRDefault="001B61E1" w:rsidP="001B61E1"/>
    <w:p w14:paraId="6DA1EE3B" w14:textId="41EF2E33" w:rsidR="001B61E1" w:rsidRDefault="001B61E1" w:rsidP="001B61E1">
      <w:r>
        <w:t>For Leverandør:</w:t>
      </w:r>
    </w:p>
    <w:tbl>
      <w:tblPr>
        <w:tblStyle w:val="Tabellrutenett"/>
        <w:tblW w:w="0" w:type="auto"/>
        <w:tblLook w:val="04A0" w:firstRow="1" w:lastRow="0" w:firstColumn="1" w:lastColumn="0" w:noHBand="0" w:noVBand="1"/>
      </w:tblPr>
      <w:tblGrid>
        <w:gridCol w:w="2303"/>
        <w:gridCol w:w="2303"/>
        <w:gridCol w:w="2303"/>
        <w:gridCol w:w="2303"/>
      </w:tblGrid>
      <w:tr w:rsidR="001B61E1" w14:paraId="577C12C8" w14:textId="77777777" w:rsidTr="001B61E1">
        <w:tc>
          <w:tcPr>
            <w:tcW w:w="2303" w:type="dxa"/>
          </w:tcPr>
          <w:p w14:paraId="08D71EE3" w14:textId="3AA63095" w:rsidR="001B61E1" w:rsidRPr="001B61E1" w:rsidRDefault="001B61E1" w:rsidP="001B61E1">
            <w:pPr>
              <w:rPr>
                <w:b/>
                <w:bCs/>
              </w:rPr>
            </w:pPr>
            <w:r w:rsidRPr="001B61E1">
              <w:rPr>
                <w:b/>
                <w:bCs/>
              </w:rPr>
              <w:t>Navn</w:t>
            </w:r>
          </w:p>
        </w:tc>
        <w:tc>
          <w:tcPr>
            <w:tcW w:w="2303" w:type="dxa"/>
          </w:tcPr>
          <w:p w14:paraId="3FC88FB4" w14:textId="4152A25D" w:rsidR="001B61E1" w:rsidRPr="001B61E1" w:rsidRDefault="001B61E1" w:rsidP="001B61E1">
            <w:pPr>
              <w:rPr>
                <w:b/>
                <w:bCs/>
              </w:rPr>
            </w:pPr>
            <w:r w:rsidRPr="001B61E1">
              <w:rPr>
                <w:b/>
                <w:bCs/>
              </w:rPr>
              <w:t>E-post</w:t>
            </w:r>
          </w:p>
        </w:tc>
        <w:tc>
          <w:tcPr>
            <w:tcW w:w="2303" w:type="dxa"/>
          </w:tcPr>
          <w:p w14:paraId="0C3DD0CC" w14:textId="67964D38" w:rsidR="001B61E1" w:rsidRPr="001B61E1" w:rsidRDefault="001B61E1" w:rsidP="001B61E1">
            <w:pPr>
              <w:rPr>
                <w:b/>
                <w:bCs/>
              </w:rPr>
            </w:pPr>
            <w:r w:rsidRPr="001B61E1">
              <w:rPr>
                <w:b/>
                <w:bCs/>
              </w:rPr>
              <w:t>Telefon</w:t>
            </w:r>
          </w:p>
        </w:tc>
        <w:tc>
          <w:tcPr>
            <w:tcW w:w="2303" w:type="dxa"/>
          </w:tcPr>
          <w:p w14:paraId="3A7FE4DF" w14:textId="28919794" w:rsidR="001B61E1" w:rsidRPr="001B61E1" w:rsidRDefault="001B61E1" w:rsidP="001B61E1">
            <w:pPr>
              <w:rPr>
                <w:b/>
                <w:bCs/>
              </w:rPr>
            </w:pPr>
            <w:r w:rsidRPr="001B61E1">
              <w:rPr>
                <w:b/>
                <w:bCs/>
              </w:rPr>
              <w:t>Ansvarsområde</w:t>
            </w:r>
          </w:p>
        </w:tc>
      </w:tr>
      <w:tr w:rsidR="001B61E1" w14:paraId="534FE367" w14:textId="77777777" w:rsidTr="001B61E1">
        <w:tc>
          <w:tcPr>
            <w:tcW w:w="2303" w:type="dxa"/>
          </w:tcPr>
          <w:p w14:paraId="4DE95F58" w14:textId="77777777" w:rsidR="001B61E1" w:rsidRDefault="001B61E1" w:rsidP="001B61E1"/>
        </w:tc>
        <w:tc>
          <w:tcPr>
            <w:tcW w:w="2303" w:type="dxa"/>
          </w:tcPr>
          <w:p w14:paraId="0CFB80E6" w14:textId="77777777" w:rsidR="001B61E1" w:rsidRDefault="001B61E1" w:rsidP="001B61E1"/>
        </w:tc>
        <w:tc>
          <w:tcPr>
            <w:tcW w:w="2303" w:type="dxa"/>
          </w:tcPr>
          <w:p w14:paraId="278CA770" w14:textId="77777777" w:rsidR="001B61E1" w:rsidRDefault="001B61E1" w:rsidP="001B61E1"/>
        </w:tc>
        <w:tc>
          <w:tcPr>
            <w:tcW w:w="2303" w:type="dxa"/>
          </w:tcPr>
          <w:p w14:paraId="5A0029C9" w14:textId="77777777" w:rsidR="001B61E1" w:rsidRDefault="001B61E1" w:rsidP="001B61E1"/>
        </w:tc>
      </w:tr>
      <w:tr w:rsidR="001B61E1" w14:paraId="3A5140D4" w14:textId="77777777" w:rsidTr="001B61E1">
        <w:tc>
          <w:tcPr>
            <w:tcW w:w="2303" w:type="dxa"/>
          </w:tcPr>
          <w:p w14:paraId="3AD3C906" w14:textId="77777777" w:rsidR="001B61E1" w:rsidRDefault="001B61E1" w:rsidP="001B61E1"/>
        </w:tc>
        <w:tc>
          <w:tcPr>
            <w:tcW w:w="2303" w:type="dxa"/>
          </w:tcPr>
          <w:p w14:paraId="69D3C684" w14:textId="77777777" w:rsidR="001B61E1" w:rsidRDefault="001B61E1" w:rsidP="001B61E1"/>
        </w:tc>
        <w:tc>
          <w:tcPr>
            <w:tcW w:w="2303" w:type="dxa"/>
          </w:tcPr>
          <w:p w14:paraId="7C739FE6" w14:textId="77777777" w:rsidR="001B61E1" w:rsidRDefault="001B61E1" w:rsidP="001B61E1"/>
        </w:tc>
        <w:tc>
          <w:tcPr>
            <w:tcW w:w="2303" w:type="dxa"/>
          </w:tcPr>
          <w:p w14:paraId="7ACA349C" w14:textId="77777777" w:rsidR="001B61E1" w:rsidRDefault="001B61E1" w:rsidP="001B61E1"/>
        </w:tc>
      </w:tr>
      <w:tr w:rsidR="001B61E1" w14:paraId="7A7BF2F3" w14:textId="77777777" w:rsidTr="001B61E1">
        <w:tc>
          <w:tcPr>
            <w:tcW w:w="2303" w:type="dxa"/>
          </w:tcPr>
          <w:p w14:paraId="5A30DE1B" w14:textId="77777777" w:rsidR="001B61E1" w:rsidRDefault="001B61E1" w:rsidP="001B61E1"/>
        </w:tc>
        <w:tc>
          <w:tcPr>
            <w:tcW w:w="2303" w:type="dxa"/>
          </w:tcPr>
          <w:p w14:paraId="1FC58A87" w14:textId="77777777" w:rsidR="001B61E1" w:rsidRDefault="001B61E1" w:rsidP="001B61E1"/>
        </w:tc>
        <w:tc>
          <w:tcPr>
            <w:tcW w:w="2303" w:type="dxa"/>
          </w:tcPr>
          <w:p w14:paraId="786012EA" w14:textId="77777777" w:rsidR="001B61E1" w:rsidRDefault="001B61E1" w:rsidP="001B61E1"/>
        </w:tc>
        <w:tc>
          <w:tcPr>
            <w:tcW w:w="2303" w:type="dxa"/>
          </w:tcPr>
          <w:p w14:paraId="18C28BDA" w14:textId="77777777" w:rsidR="001B61E1" w:rsidRDefault="001B61E1" w:rsidP="001B61E1"/>
        </w:tc>
      </w:tr>
      <w:tr w:rsidR="001B61E1" w14:paraId="69ECE24E" w14:textId="77777777" w:rsidTr="001B61E1">
        <w:tc>
          <w:tcPr>
            <w:tcW w:w="2303" w:type="dxa"/>
          </w:tcPr>
          <w:p w14:paraId="00243C6F" w14:textId="77777777" w:rsidR="001B61E1" w:rsidRDefault="001B61E1" w:rsidP="001B61E1"/>
        </w:tc>
        <w:tc>
          <w:tcPr>
            <w:tcW w:w="2303" w:type="dxa"/>
          </w:tcPr>
          <w:p w14:paraId="092F0E06" w14:textId="77777777" w:rsidR="001B61E1" w:rsidRDefault="001B61E1" w:rsidP="001B61E1"/>
        </w:tc>
        <w:tc>
          <w:tcPr>
            <w:tcW w:w="2303" w:type="dxa"/>
          </w:tcPr>
          <w:p w14:paraId="6D39A949" w14:textId="77777777" w:rsidR="001B61E1" w:rsidRDefault="001B61E1" w:rsidP="001B61E1"/>
        </w:tc>
        <w:tc>
          <w:tcPr>
            <w:tcW w:w="2303" w:type="dxa"/>
          </w:tcPr>
          <w:p w14:paraId="58204B12" w14:textId="77777777" w:rsidR="001B61E1" w:rsidRDefault="001B61E1" w:rsidP="001B61E1"/>
        </w:tc>
      </w:tr>
      <w:tr w:rsidR="001B61E1" w14:paraId="3A19732D" w14:textId="77777777" w:rsidTr="001B61E1">
        <w:tc>
          <w:tcPr>
            <w:tcW w:w="2303" w:type="dxa"/>
          </w:tcPr>
          <w:p w14:paraId="3FB2B256" w14:textId="77777777" w:rsidR="001B61E1" w:rsidRDefault="001B61E1" w:rsidP="001B61E1"/>
        </w:tc>
        <w:tc>
          <w:tcPr>
            <w:tcW w:w="2303" w:type="dxa"/>
          </w:tcPr>
          <w:p w14:paraId="45706B94" w14:textId="77777777" w:rsidR="001B61E1" w:rsidRDefault="001B61E1" w:rsidP="001B61E1"/>
        </w:tc>
        <w:tc>
          <w:tcPr>
            <w:tcW w:w="2303" w:type="dxa"/>
          </w:tcPr>
          <w:p w14:paraId="04DBDA8C" w14:textId="77777777" w:rsidR="001B61E1" w:rsidRDefault="001B61E1" w:rsidP="001B61E1"/>
        </w:tc>
        <w:tc>
          <w:tcPr>
            <w:tcW w:w="2303" w:type="dxa"/>
          </w:tcPr>
          <w:p w14:paraId="015BCECE" w14:textId="77777777" w:rsidR="001B61E1" w:rsidRDefault="001B61E1" w:rsidP="001B61E1"/>
        </w:tc>
      </w:tr>
      <w:tr w:rsidR="001B61E1" w14:paraId="6EAA8590" w14:textId="77777777" w:rsidTr="001B61E1">
        <w:tc>
          <w:tcPr>
            <w:tcW w:w="2303" w:type="dxa"/>
          </w:tcPr>
          <w:p w14:paraId="7D6463FB" w14:textId="77777777" w:rsidR="001B61E1" w:rsidRDefault="001B61E1" w:rsidP="001B61E1"/>
        </w:tc>
        <w:tc>
          <w:tcPr>
            <w:tcW w:w="2303" w:type="dxa"/>
          </w:tcPr>
          <w:p w14:paraId="0F5C894D" w14:textId="77777777" w:rsidR="001B61E1" w:rsidRDefault="001B61E1" w:rsidP="001B61E1"/>
        </w:tc>
        <w:tc>
          <w:tcPr>
            <w:tcW w:w="2303" w:type="dxa"/>
          </w:tcPr>
          <w:p w14:paraId="6C0BFED9" w14:textId="77777777" w:rsidR="001B61E1" w:rsidRDefault="001B61E1" w:rsidP="001B61E1"/>
        </w:tc>
        <w:tc>
          <w:tcPr>
            <w:tcW w:w="2303" w:type="dxa"/>
          </w:tcPr>
          <w:p w14:paraId="233CCDA9" w14:textId="77777777" w:rsidR="001B61E1" w:rsidRDefault="001B61E1" w:rsidP="001B61E1"/>
        </w:tc>
      </w:tr>
    </w:tbl>
    <w:p w14:paraId="29D376DF" w14:textId="7AEFD6AF" w:rsidR="001B61E1" w:rsidRDefault="00F60EDE" w:rsidP="001B61E1">
      <w:r>
        <w:t>Leverandør sine representanter kan byttes ut med 2 måneders varsel.</w:t>
      </w:r>
      <w:r>
        <w:br/>
        <w:t>Ny representant skal ha minst like god kompetanse og erfaring som personen som erstattes og må godkjennes av Kunde. Kunde kan ikke motsette seg bytte uten gyldig grunn.</w:t>
      </w:r>
    </w:p>
    <w:p w14:paraId="04AE6615" w14:textId="77777777" w:rsidR="00F60EDE" w:rsidRDefault="00F60EDE" w:rsidP="001B61E1"/>
    <w:p w14:paraId="2BFD6DBF" w14:textId="25E6178A" w:rsidR="001B61E1" w:rsidRDefault="001B61E1" w:rsidP="001B61E1">
      <w:r>
        <w:t>For Kunde:</w:t>
      </w:r>
    </w:p>
    <w:tbl>
      <w:tblPr>
        <w:tblStyle w:val="Tabellrutenett"/>
        <w:tblW w:w="0" w:type="auto"/>
        <w:tblLook w:val="04A0" w:firstRow="1" w:lastRow="0" w:firstColumn="1" w:lastColumn="0" w:noHBand="0" w:noVBand="1"/>
      </w:tblPr>
      <w:tblGrid>
        <w:gridCol w:w="2303"/>
        <w:gridCol w:w="2303"/>
        <w:gridCol w:w="2303"/>
        <w:gridCol w:w="2303"/>
      </w:tblGrid>
      <w:tr w:rsidR="001B61E1" w14:paraId="70FB71DB" w14:textId="77777777">
        <w:tc>
          <w:tcPr>
            <w:tcW w:w="2303" w:type="dxa"/>
          </w:tcPr>
          <w:p w14:paraId="346814A0" w14:textId="77777777" w:rsidR="001B61E1" w:rsidRPr="001B61E1" w:rsidRDefault="001B61E1">
            <w:pPr>
              <w:rPr>
                <w:b/>
                <w:bCs/>
              </w:rPr>
            </w:pPr>
            <w:r w:rsidRPr="001B61E1">
              <w:rPr>
                <w:b/>
                <w:bCs/>
              </w:rPr>
              <w:t>Navn</w:t>
            </w:r>
          </w:p>
        </w:tc>
        <w:tc>
          <w:tcPr>
            <w:tcW w:w="2303" w:type="dxa"/>
          </w:tcPr>
          <w:p w14:paraId="17EC089B" w14:textId="77777777" w:rsidR="001B61E1" w:rsidRPr="001B61E1" w:rsidRDefault="001B61E1">
            <w:pPr>
              <w:rPr>
                <w:b/>
                <w:bCs/>
              </w:rPr>
            </w:pPr>
            <w:r w:rsidRPr="001B61E1">
              <w:rPr>
                <w:b/>
                <w:bCs/>
              </w:rPr>
              <w:t>E-post</w:t>
            </w:r>
          </w:p>
        </w:tc>
        <w:tc>
          <w:tcPr>
            <w:tcW w:w="2303" w:type="dxa"/>
          </w:tcPr>
          <w:p w14:paraId="5512EAEA" w14:textId="77777777" w:rsidR="001B61E1" w:rsidRPr="001B61E1" w:rsidRDefault="001B61E1">
            <w:pPr>
              <w:rPr>
                <w:b/>
                <w:bCs/>
              </w:rPr>
            </w:pPr>
            <w:r w:rsidRPr="001B61E1">
              <w:rPr>
                <w:b/>
                <w:bCs/>
              </w:rPr>
              <w:t>Telefon</w:t>
            </w:r>
          </w:p>
        </w:tc>
        <w:tc>
          <w:tcPr>
            <w:tcW w:w="2303" w:type="dxa"/>
          </w:tcPr>
          <w:p w14:paraId="51CAED39" w14:textId="77777777" w:rsidR="001B61E1" w:rsidRPr="001B61E1" w:rsidRDefault="001B61E1">
            <w:pPr>
              <w:rPr>
                <w:b/>
                <w:bCs/>
              </w:rPr>
            </w:pPr>
            <w:r w:rsidRPr="001B61E1">
              <w:rPr>
                <w:b/>
                <w:bCs/>
              </w:rPr>
              <w:t>Ansvarsområde</w:t>
            </w:r>
          </w:p>
        </w:tc>
      </w:tr>
      <w:tr w:rsidR="001B61E1" w14:paraId="5E1B2460" w14:textId="77777777">
        <w:tc>
          <w:tcPr>
            <w:tcW w:w="2303" w:type="dxa"/>
          </w:tcPr>
          <w:p w14:paraId="794BC9B4" w14:textId="77777777" w:rsidR="001B61E1" w:rsidRDefault="001B61E1"/>
        </w:tc>
        <w:tc>
          <w:tcPr>
            <w:tcW w:w="2303" w:type="dxa"/>
          </w:tcPr>
          <w:p w14:paraId="6B85F500" w14:textId="77777777" w:rsidR="001B61E1" w:rsidRDefault="001B61E1"/>
        </w:tc>
        <w:tc>
          <w:tcPr>
            <w:tcW w:w="2303" w:type="dxa"/>
          </w:tcPr>
          <w:p w14:paraId="0D14EF86" w14:textId="77777777" w:rsidR="001B61E1" w:rsidRDefault="001B61E1"/>
        </w:tc>
        <w:tc>
          <w:tcPr>
            <w:tcW w:w="2303" w:type="dxa"/>
          </w:tcPr>
          <w:p w14:paraId="77359828" w14:textId="77777777" w:rsidR="001B61E1" w:rsidRDefault="001B61E1"/>
        </w:tc>
      </w:tr>
      <w:tr w:rsidR="001B61E1" w14:paraId="2BEB57B7" w14:textId="77777777">
        <w:tc>
          <w:tcPr>
            <w:tcW w:w="2303" w:type="dxa"/>
          </w:tcPr>
          <w:p w14:paraId="524F5BCD" w14:textId="77777777" w:rsidR="001B61E1" w:rsidRDefault="001B61E1"/>
        </w:tc>
        <w:tc>
          <w:tcPr>
            <w:tcW w:w="2303" w:type="dxa"/>
          </w:tcPr>
          <w:p w14:paraId="4981BB03" w14:textId="77777777" w:rsidR="001B61E1" w:rsidRDefault="001B61E1"/>
        </w:tc>
        <w:tc>
          <w:tcPr>
            <w:tcW w:w="2303" w:type="dxa"/>
          </w:tcPr>
          <w:p w14:paraId="10F03F61" w14:textId="77777777" w:rsidR="001B61E1" w:rsidRDefault="001B61E1"/>
        </w:tc>
        <w:tc>
          <w:tcPr>
            <w:tcW w:w="2303" w:type="dxa"/>
          </w:tcPr>
          <w:p w14:paraId="6BBC252E" w14:textId="77777777" w:rsidR="001B61E1" w:rsidRDefault="001B61E1"/>
        </w:tc>
      </w:tr>
      <w:tr w:rsidR="001B61E1" w14:paraId="5522478B" w14:textId="77777777">
        <w:tc>
          <w:tcPr>
            <w:tcW w:w="2303" w:type="dxa"/>
          </w:tcPr>
          <w:p w14:paraId="7E90C0A6" w14:textId="77777777" w:rsidR="001B61E1" w:rsidRDefault="001B61E1"/>
        </w:tc>
        <w:tc>
          <w:tcPr>
            <w:tcW w:w="2303" w:type="dxa"/>
          </w:tcPr>
          <w:p w14:paraId="123B90DA" w14:textId="77777777" w:rsidR="001B61E1" w:rsidRDefault="001B61E1"/>
        </w:tc>
        <w:tc>
          <w:tcPr>
            <w:tcW w:w="2303" w:type="dxa"/>
          </w:tcPr>
          <w:p w14:paraId="1230A815" w14:textId="77777777" w:rsidR="001B61E1" w:rsidRDefault="001B61E1"/>
        </w:tc>
        <w:tc>
          <w:tcPr>
            <w:tcW w:w="2303" w:type="dxa"/>
          </w:tcPr>
          <w:p w14:paraId="6FACD989" w14:textId="77777777" w:rsidR="001B61E1" w:rsidRDefault="001B61E1"/>
        </w:tc>
      </w:tr>
      <w:tr w:rsidR="001B61E1" w14:paraId="7912FBA6" w14:textId="77777777">
        <w:tc>
          <w:tcPr>
            <w:tcW w:w="2303" w:type="dxa"/>
          </w:tcPr>
          <w:p w14:paraId="1F1F7331" w14:textId="77777777" w:rsidR="001B61E1" w:rsidRDefault="001B61E1"/>
        </w:tc>
        <w:tc>
          <w:tcPr>
            <w:tcW w:w="2303" w:type="dxa"/>
          </w:tcPr>
          <w:p w14:paraId="1492F486" w14:textId="77777777" w:rsidR="001B61E1" w:rsidRDefault="001B61E1"/>
        </w:tc>
        <w:tc>
          <w:tcPr>
            <w:tcW w:w="2303" w:type="dxa"/>
          </w:tcPr>
          <w:p w14:paraId="64BB645C" w14:textId="77777777" w:rsidR="001B61E1" w:rsidRDefault="001B61E1"/>
        </w:tc>
        <w:tc>
          <w:tcPr>
            <w:tcW w:w="2303" w:type="dxa"/>
          </w:tcPr>
          <w:p w14:paraId="040619A8" w14:textId="77777777" w:rsidR="001B61E1" w:rsidRDefault="001B61E1"/>
        </w:tc>
      </w:tr>
      <w:tr w:rsidR="001B61E1" w14:paraId="7157E46C" w14:textId="77777777">
        <w:tc>
          <w:tcPr>
            <w:tcW w:w="2303" w:type="dxa"/>
          </w:tcPr>
          <w:p w14:paraId="684D034B" w14:textId="77777777" w:rsidR="001B61E1" w:rsidRDefault="001B61E1"/>
        </w:tc>
        <w:tc>
          <w:tcPr>
            <w:tcW w:w="2303" w:type="dxa"/>
          </w:tcPr>
          <w:p w14:paraId="6D8434FA" w14:textId="77777777" w:rsidR="001B61E1" w:rsidRDefault="001B61E1"/>
        </w:tc>
        <w:tc>
          <w:tcPr>
            <w:tcW w:w="2303" w:type="dxa"/>
          </w:tcPr>
          <w:p w14:paraId="03F147C5" w14:textId="77777777" w:rsidR="001B61E1" w:rsidRDefault="001B61E1"/>
        </w:tc>
        <w:tc>
          <w:tcPr>
            <w:tcW w:w="2303" w:type="dxa"/>
          </w:tcPr>
          <w:p w14:paraId="5A5B083D" w14:textId="77777777" w:rsidR="001B61E1" w:rsidRDefault="001B61E1"/>
        </w:tc>
      </w:tr>
      <w:tr w:rsidR="001B61E1" w14:paraId="3F8CB62C" w14:textId="77777777">
        <w:tc>
          <w:tcPr>
            <w:tcW w:w="2303" w:type="dxa"/>
          </w:tcPr>
          <w:p w14:paraId="53E30263" w14:textId="77777777" w:rsidR="001B61E1" w:rsidRDefault="001B61E1"/>
        </w:tc>
        <w:tc>
          <w:tcPr>
            <w:tcW w:w="2303" w:type="dxa"/>
          </w:tcPr>
          <w:p w14:paraId="46DF733F" w14:textId="77777777" w:rsidR="001B61E1" w:rsidRDefault="001B61E1"/>
        </w:tc>
        <w:tc>
          <w:tcPr>
            <w:tcW w:w="2303" w:type="dxa"/>
          </w:tcPr>
          <w:p w14:paraId="05550537" w14:textId="77777777" w:rsidR="001B61E1" w:rsidRDefault="001B61E1"/>
        </w:tc>
        <w:tc>
          <w:tcPr>
            <w:tcW w:w="2303" w:type="dxa"/>
          </w:tcPr>
          <w:p w14:paraId="29B5D3D7" w14:textId="77777777" w:rsidR="001B61E1" w:rsidRDefault="001B61E1"/>
        </w:tc>
      </w:tr>
    </w:tbl>
    <w:p w14:paraId="7AEE88A7" w14:textId="77777777" w:rsidR="001B61E1" w:rsidRDefault="001B61E1" w:rsidP="001B61E1"/>
    <w:p w14:paraId="2DBE196B" w14:textId="77777777" w:rsidR="007C57D5" w:rsidRPr="007C57D5" w:rsidRDefault="007C57D5" w:rsidP="007C57D5"/>
    <w:p w14:paraId="70E1EA85" w14:textId="77777777" w:rsidR="00423DB5" w:rsidRDefault="00BA063D" w:rsidP="008F642B">
      <w:pPr>
        <w:pStyle w:val="Overskrift2"/>
      </w:pPr>
      <w:r w:rsidRPr="00E22561">
        <w:t xml:space="preserve">Avtalens punkt </w:t>
      </w:r>
      <w:r w:rsidR="00826C94" w:rsidRPr="00E22561">
        <w:t>5</w:t>
      </w:r>
      <w:r w:rsidR="00474E16" w:rsidRPr="00E22561">
        <w:t>.1 Varighet</w:t>
      </w:r>
    </w:p>
    <w:p w14:paraId="25EEE98D" w14:textId="2450BB18" w:rsidR="004F642F" w:rsidRDefault="004F642F" w:rsidP="004F642F"/>
    <w:p w14:paraId="15AA6FC6" w14:textId="77777777" w:rsidR="009321F6" w:rsidRPr="00F26BBD" w:rsidRDefault="009321F6" w:rsidP="009321F6">
      <w:pPr>
        <w:rPr>
          <w:rFonts w:cstheme="minorHAnsi"/>
        </w:rPr>
      </w:pPr>
      <w:r w:rsidRPr="00F26BBD">
        <w:rPr>
          <w:rFonts w:cstheme="minorHAnsi"/>
        </w:rPr>
        <w:t xml:space="preserve">Avtalen trer i kraft den dato den er undertegnet av partene. </w:t>
      </w:r>
    </w:p>
    <w:p w14:paraId="468EBBEC" w14:textId="77777777" w:rsidR="009321F6" w:rsidRPr="00F26BBD" w:rsidRDefault="009321F6" w:rsidP="009321F6">
      <w:pPr>
        <w:rPr>
          <w:rFonts w:cstheme="minorHAnsi"/>
        </w:rPr>
      </w:pPr>
    </w:p>
    <w:p w14:paraId="6CCC2107" w14:textId="752EED41" w:rsidR="009321F6" w:rsidRPr="00F26BBD" w:rsidRDefault="009321F6" w:rsidP="009321F6">
      <w:pPr>
        <w:rPr>
          <w:rFonts w:cstheme="minorHAnsi"/>
        </w:rPr>
      </w:pPr>
      <w:r w:rsidRPr="00F26BBD">
        <w:rPr>
          <w:rFonts w:cstheme="minorHAnsi"/>
        </w:rPr>
        <w:t xml:space="preserve">Dersom ikke annen varighet er avtalt i bilag 5, gjelder avtalen i </w:t>
      </w:r>
      <w:r>
        <w:rPr>
          <w:rFonts w:cstheme="minorHAnsi"/>
        </w:rPr>
        <w:t>4</w:t>
      </w:r>
      <w:r w:rsidRPr="00F26BBD">
        <w:rPr>
          <w:rFonts w:cstheme="minorHAnsi"/>
        </w:rPr>
        <w:t xml:space="preserve"> (</w:t>
      </w:r>
      <w:r>
        <w:rPr>
          <w:rFonts w:cstheme="minorHAnsi"/>
        </w:rPr>
        <w:t>fire</w:t>
      </w:r>
      <w:r w:rsidRPr="00F26BBD">
        <w:rPr>
          <w:rFonts w:cstheme="minorHAnsi"/>
        </w:rPr>
        <w:t>)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7BE9003E" w14:textId="77777777" w:rsidR="00D65011" w:rsidRDefault="00D65011" w:rsidP="0019224C">
      <w:pPr>
        <w:rPr>
          <w:rFonts w:ascii="Cambria" w:hAnsi="Cambria"/>
          <w:b/>
          <w:bCs/>
          <w:sz w:val="26"/>
          <w:szCs w:val="26"/>
        </w:rPr>
      </w:pPr>
    </w:p>
    <w:p w14:paraId="11930349" w14:textId="46F56B37" w:rsidR="004F642F" w:rsidRDefault="0019224C" w:rsidP="009321F6">
      <w:pPr>
        <w:pStyle w:val="Overskrift2"/>
      </w:pPr>
      <w:r w:rsidRPr="00E22561">
        <w:t xml:space="preserve">Avtalens punkt </w:t>
      </w:r>
      <w:r w:rsidR="00826C94" w:rsidRPr="00E22561">
        <w:t>6</w:t>
      </w:r>
      <w:r w:rsidR="006466A0">
        <w:t>.2</w:t>
      </w:r>
      <w:r w:rsidRPr="00E22561">
        <w:t xml:space="preserve"> Personopplysninger</w:t>
      </w:r>
    </w:p>
    <w:p w14:paraId="06C24445" w14:textId="48265186" w:rsidR="007C57D5" w:rsidRDefault="009321F6" w:rsidP="009321F6">
      <w:r>
        <w:t>Eventuelle underleverandører leverandøren vil benytte seg av skal fremkomme her inkludert hvilke deler av leveransen underleverandøren vil benyttes til</w:t>
      </w:r>
    </w:p>
    <w:p w14:paraId="14DAE80E" w14:textId="77777777" w:rsidR="00774E71" w:rsidRDefault="00774E71" w:rsidP="00774E71">
      <w:pPr>
        <w:pStyle w:val="Overskrift2"/>
      </w:pPr>
      <w:r w:rsidRPr="00E22561">
        <w:t>Avtalens punkt 11.4 Skriftlighet</w:t>
      </w:r>
    </w:p>
    <w:p w14:paraId="2D05135D" w14:textId="77777777" w:rsidR="004F642F" w:rsidRPr="004F642F" w:rsidRDefault="004F642F" w:rsidP="004F642F">
      <w:r>
        <w:t>[Eventuell tekst]</w:t>
      </w:r>
    </w:p>
    <w:p w14:paraId="36C4AC0E" w14:textId="77777777" w:rsidR="00774E71" w:rsidRPr="00E22561" w:rsidRDefault="008A161F" w:rsidP="0019224C">
      <w:pPr>
        <w:rPr>
          <w:rFonts w:ascii="Cambria" w:hAnsi="Cambria"/>
          <w:b/>
          <w:bCs/>
          <w:sz w:val="26"/>
          <w:szCs w:val="26"/>
        </w:rPr>
      </w:pPr>
      <w:r>
        <w:rPr>
          <w:noProof/>
        </w:rPr>
        <w:pict w14:anchorId="7F55DFD7">
          <v:roundrect id="Avrundet rektangel 242" o:spid="_x0000_s2065" style="position:absolute;margin-left:-1.85pt;margin-top:7.2pt;width:451.5pt;height:54.75pt;z-index:251658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" fillcolor="#5b9bd5 [3204]" strokecolor="#1f4d78 [1604]" strokeweight="1pt">
            <v:stroke joinstyle="miter"/>
            <v:path arrowok="t"/>
            <v:textbox>
              <w:txbxContent>
                <w:p w14:paraId="37105B02" w14:textId="77777777" w:rsidR="005D1537" w:rsidRPr="00E22561" w:rsidRDefault="005D1537" w:rsidP="00D65011">
                  <w:r w:rsidRPr="00E22561">
                    <w:t>Dersom Kunden ønsker at varsler, krav eller andre meddelelser knyttet til denne avtalen skal gis på en annen måte enn til den elektroniske adressen som er oppgitt på avtalens forside, skal dette fremkomme her.</w:t>
                  </w:r>
                </w:p>
                <w:p w14:paraId="098032CC" w14:textId="77777777" w:rsidR="005D1537" w:rsidRDefault="005D1537" w:rsidP="00D65011">
                  <w:pPr>
                    <w:jc w:val="center"/>
                  </w:pPr>
                </w:p>
              </w:txbxContent>
            </v:textbox>
          </v:roundrect>
        </w:pict>
      </w:r>
    </w:p>
    <w:p w14:paraId="320963B0" w14:textId="77777777" w:rsidR="001D2C15" w:rsidRPr="00E22561" w:rsidRDefault="001D2C15" w:rsidP="009F2C6D">
      <w:pPr>
        <w:rPr>
          <w:rFonts w:ascii="Cambria" w:hAnsi="Cambria"/>
          <w:bCs/>
          <w:sz w:val="26"/>
          <w:szCs w:val="26"/>
        </w:rPr>
      </w:pPr>
    </w:p>
    <w:p w14:paraId="43B87E73" w14:textId="77777777" w:rsidR="00F60EDE" w:rsidRPr="00F60EDE" w:rsidRDefault="00F60EDE" w:rsidP="00F60EDE">
      <w:pPr>
        <w:sectPr w:rsidR="00F60EDE" w:rsidRPr="00F60EDE" w:rsidSect="009D1FDD">
          <w:headerReference w:type="default" r:id="rId33"/>
          <w:pgSz w:w="11906" w:h="16838"/>
          <w:pgMar w:top="1417" w:right="1417" w:bottom="1417" w:left="1417" w:header="708" w:footer="708" w:gutter="0"/>
          <w:cols w:space="708"/>
          <w:docGrid w:linePitch="360"/>
        </w:sectPr>
      </w:pPr>
    </w:p>
    <w:p w14:paraId="0BC92449" w14:textId="02D55E78" w:rsidR="00423DB5" w:rsidRDefault="00EE6CD2" w:rsidP="00FC051C">
      <w:pPr>
        <w:pStyle w:val="Overskrift1"/>
      </w:pPr>
      <w:bookmarkStart w:id="35" w:name="_Toc161923500"/>
      <w:r w:rsidRPr="00E22561">
        <w:lastRenderedPageBreak/>
        <w:t>Bilag 6</w:t>
      </w:r>
      <w:r w:rsidR="00FD1B1A" w:rsidRPr="00E22561">
        <w:t>:</w:t>
      </w:r>
      <w:r w:rsidRPr="00E22561">
        <w:t xml:space="preserve"> </w:t>
      </w:r>
      <w:r w:rsidR="009F2C6D" w:rsidRPr="00E22561">
        <w:t>Samlet pris og prisbestemmelser</w:t>
      </w:r>
      <w:bookmarkEnd w:id="35"/>
    </w:p>
    <w:p w14:paraId="6774AA2F" w14:textId="77777777" w:rsidR="00FC051C" w:rsidRPr="00FC051C" w:rsidRDefault="00FC051C" w:rsidP="00FC051C"/>
    <w:p w14:paraId="3E81C914" w14:textId="77777777" w:rsidR="00383BD3" w:rsidRDefault="00383BD3" w:rsidP="00383BD3">
      <w:pPr>
        <w:pStyle w:val="Overskrift2"/>
      </w:pPr>
      <w:r w:rsidRPr="00E22561">
        <w:t xml:space="preserve">Avtalens punkt </w:t>
      </w:r>
      <w:r w:rsidR="00D10514" w:rsidRPr="00E22561">
        <w:t>3.4.</w:t>
      </w:r>
      <w:r w:rsidRPr="00E22561">
        <w:t xml:space="preserve"> Dokumentasjon og opplæring</w:t>
      </w:r>
    </w:p>
    <w:p w14:paraId="140BE5D3" w14:textId="148A0B90" w:rsidR="004F642F" w:rsidRDefault="000543B9" w:rsidP="004F642F">
      <w:r>
        <w:t>Dokumentasjon og opplæring i forbindelsen med implementasjonen prises under implementasjonen.</w:t>
      </w:r>
    </w:p>
    <w:p w14:paraId="4EC9CC9D" w14:textId="77777777" w:rsidR="000543B9" w:rsidRDefault="000543B9" w:rsidP="004F642F"/>
    <w:p w14:paraId="67E3A3DE" w14:textId="30359F9E" w:rsidR="000543B9" w:rsidRPr="004F642F" w:rsidRDefault="000543B9" w:rsidP="004F642F">
      <w:r>
        <w:t>Opplæring etter implementasjonen oppgis i egen fane</w:t>
      </w:r>
    </w:p>
    <w:p w14:paraId="277C9629" w14:textId="4B5E26BB" w:rsidR="00D65011" w:rsidRDefault="00D65011" w:rsidP="00D22F8A">
      <w:pPr>
        <w:pStyle w:val="Overskrift2"/>
      </w:pPr>
    </w:p>
    <w:p w14:paraId="719979CF" w14:textId="77777777" w:rsidR="007C57D5" w:rsidRDefault="007C57D5" w:rsidP="00D22F8A">
      <w:pPr>
        <w:pStyle w:val="Overskrift2"/>
      </w:pPr>
    </w:p>
    <w:p w14:paraId="27E2EF04" w14:textId="77777777" w:rsidR="004F642F" w:rsidRDefault="00D22F8A" w:rsidP="00D22F8A">
      <w:pPr>
        <w:pStyle w:val="Overskrift2"/>
      </w:pPr>
      <w:r>
        <w:t>Avtalens punkt 3.5 Oppgradering av tjenesten etter Leveringsdag</w:t>
      </w:r>
    </w:p>
    <w:p w14:paraId="47F826D2" w14:textId="25D398CD" w:rsidR="00D22F8A" w:rsidRPr="00CE64F9" w:rsidRDefault="000543B9" w:rsidP="004F642F">
      <w:r>
        <w:t>Oppgradering av tjenesten skal være inkludert i tjenesteavgiften</w:t>
      </w:r>
    </w:p>
    <w:p w14:paraId="15F6333D" w14:textId="456A7A03" w:rsidR="00A868FC" w:rsidRDefault="00A868FC" w:rsidP="00D22F8A"/>
    <w:p w14:paraId="3F8E9DE7" w14:textId="77777777" w:rsidR="00D65011" w:rsidRDefault="00D65011" w:rsidP="00934D2C">
      <w:pPr>
        <w:pStyle w:val="Overskrift2"/>
      </w:pPr>
      <w:bookmarkStart w:id="36" w:name="_Toc506548787"/>
      <w:bookmarkStart w:id="37" w:name="_Hlk506461221"/>
    </w:p>
    <w:p w14:paraId="5D4C87F3" w14:textId="77777777" w:rsidR="00934D2C" w:rsidRDefault="00934D2C" w:rsidP="00934D2C">
      <w:pPr>
        <w:pStyle w:val="Overskrift2"/>
      </w:pPr>
      <w:r>
        <w:t>Avtalens punkt 3.6 Ytterligere utvikling etter Leveringsdag</w:t>
      </w:r>
      <w:bookmarkEnd w:id="36"/>
    </w:p>
    <w:p w14:paraId="5C0857BB" w14:textId="475C415D" w:rsidR="004F642F" w:rsidRPr="004F642F" w:rsidRDefault="000543B9" w:rsidP="004F642F">
      <w:r>
        <w:t>Prising av ytterligere utvikling skal følge de premisser satt i bilag 3</w:t>
      </w:r>
    </w:p>
    <w:bookmarkEnd w:id="37"/>
    <w:p w14:paraId="471A94B3" w14:textId="4199B076" w:rsidR="00383BD3" w:rsidRDefault="00383BD3" w:rsidP="00383BD3"/>
    <w:p w14:paraId="61C762DA" w14:textId="77777777" w:rsidR="00D65011" w:rsidRDefault="00D65011" w:rsidP="00383BD3"/>
    <w:p w14:paraId="39283E81" w14:textId="77777777" w:rsidR="00D65011" w:rsidRDefault="00D65011" w:rsidP="00383BD3"/>
    <w:p w14:paraId="57F2B7A0" w14:textId="77777777" w:rsidR="00D65011" w:rsidRDefault="00D65011" w:rsidP="00383BD3"/>
    <w:p w14:paraId="157B4A06" w14:textId="77777777" w:rsidR="008E410E" w:rsidRDefault="008E410E" w:rsidP="00BC6154">
      <w:pPr>
        <w:pStyle w:val="Overskrift2"/>
      </w:pPr>
      <w:r w:rsidRPr="00E22561">
        <w:t>Avtalens punkt 4.1 Vederlag</w:t>
      </w:r>
    </w:p>
    <w:p w14:paraId="35D373F0" w14:textId="6295A1C4" w:rsidR="004F642F" w:rsidRPr="004F642F" w:rsidRDefault="000543B9" w:rsidP="004F642F">
      <w:r>
        <w:t>Alle priser og vederlag skal oppgis i vedlegget «Prismatrise»</w:t>
      </w:r>
      <w:r w:rsidR="00286E6C">
        <w:t>.</w:t>
      </w:r>
    </w:p>
    <w:p w14:paraId="3C3395AB" w14:textId="77777777" w:rsidR="00286E6C" w:rsidRDefault="00286E6C" w:rsidP="004F642F"/>
    <w:p w14:paraId="62B94613" w14:textId="4E1BC23F" w:rsidR="008769E6" w:rsidRPr="004F642F" w:rsidRDefault="00840448" w:rsidP="004F642F">
      <w:r>
        <w:t xml:space="preserve">Etter </w:t>
      </w:r>
      <w:r w:rsidR="00A47B07">
        <w:t xml:space="preserve">informasjon fra markedet er det litt forskjellig hvordan de </w:t>
      </w:r>
      <w:r w:rsidR="00052549">
        <w:t>forskjellige leverandørene priser sin tjeneste.</w:t>
      </w:r>
      <w:r w:rsidR="00281711">
        <w:t xml:space="preserve"> Noen leverandører baserer seg på antall innbyggere i kommunen, andre på an</w:t>
      </w:r>
      <w:r w:rsidR="002616ED">
        <w:t>tall brukere i løsningen.</w:t>
      </w:r>
    </w:p>
    <w:p w14:paraId="52037C94" w14:textId="77777777" w:rsidR="002616ED" w:rsidRDefault="002616ED" w:rsidP="004F642F"/>
    <w:p w14:paraId="23FC60D2" w14:textId="11A78492" w:rsidR="002616ED" w:rsidRPr="004F642F" w:rsidRDefault="00086D8D" w:rsidP="004F642F">
      <w:r>
        <w:t>Kommunen</w:t>
      </w:r>
      <w:r w:rsidR="002616ED">
        <w:t xml:space="preserve"> har ca. 48.000 innbyggere, og vil ha </w:t>
      </w:r>
      <w:r>
        <w:t>c</w:t>
      </w:r>
      <w:r w:rsidR="002616ED">
        <w:t xml:space="preserve">irka </w:t>
      </w:r>
      <w:r>
        <w:t>2.000 brukere i løsningen.</w:t>
      </w:r>
      <w:r>
        <w:br/>
      </w:r>
      <w:r w:rsidR="00286E6C">
        <w:t>Oppgi har på hvilket grunnlag deres tjenesteavgift baserer seg på:</w:t>
      </w:r>
      <w:r w:rsidR="002616ED">
        <w:t xml:space="preserve"> </w:t>
      </w:r>
    </w:p>
    <w:p w14:paraId="6EEE0A0A" w14:textId="77777777" w:rsidR="00D65011" w:rsidRDefault="00D65011" w:rsidP="008E410E"/>
    <w:p w14:paraId="3D041E77" w14:textId="77777777" w:rsidR="00D65011" w:rsidRDefault="00D65011" w:rsidP="008E410E"/>
    <w:p w14:paraId="62118662" w14:textId="77777777" w:rsidR="008E410E" w:rsidRDefault="008E410E" w:rsidP="00BC6154">
      <w:pPr>
        <w:pStyle w:val="Overskrift2"/>
      </w:pPr>
      <w:r w:rsidRPr="00E22561">
        <w:t>Avtalens punkt 4.2 Faktureringstidspunkt og betalingsbetingelser</w:t>
      </w:r>
    </w:p>
    <w:p w14:paraId="55C40EFC" w14:textId="77777777" w:rsidR="00FC051C" w:rsidRPr="00BA4386" w:rsidRDefault="00FC051C" w:rsidP="00FC051C">
      <w:pPr>
        <w:rPr>
          <w:b/>
          <w:bCs/>
        </w:rPr>
      </w:pPr>
      <w:r w:rsidRPr="00BA4386">
        <w:rPr>
          <w:b/>
          <w:bCs/>
        </w:rPr>
        <w:t>Fakturakvalitet:</w:t>
      </w:r>
    </w:p>
    <w:p w14:paraId="5D7FB7CE" w14:textId="77777777" w:rsidR="00FC051C" w:rsidRPr="00BA4386" w:rsidRDefault="00FC051C" w:rsidP="00FC051C">
      <w:r w:rsidRPr="00BA4386">
        <w:t xml:space="preserve">Faktura til den enkelte Kunde må som standard vise: </w:t>
      </w:r>
    </w:p>
    <w:p w14:paraId="07BB4703" w14:textId="77777777" w:rsidR="00FC051C" w:rsidRPr="00BA4386" w:rsidRDefault="00FC051C" w:rsidP="00FC051C">
      <w:r w:rsidRPr="00BA4386">
        <w:t xml:space="preserve">     -</w:t>
      </w:r>
      <w:r>
        <w:tab/>
      </w:r>
      <w:r w:rsidRPr="00BA4386">
        <w:t>navn på virksomhet</w:t>
      </w:r>
    </w:p>
    <w:p w14:paraId="369FE428" w14:textId="77777777" w:rsidR="00FC051C" w:rsidRPr="00BA4386" w:rsidRDefault="00FC051C" w:rsidP="00FC051C">
      <w:r w:rsidRPr="00BA4386">
        <w:t xml:space="preserve">      -</w:t>
      </w:r>
      <w:r>
        <w:tab/>
      </w:r>
      <w:r w:rsidRPr="00BA4386">
        <w:t>varelinjer med detaljert spesifikasjon</w:t>
      </w:r>
    </w:p>
    <w:p w14:paraId="2F009080" w14:textId="77777777" w:rsidR="00FC051C" w:rsidRPr="00BA4386" w:rsidRDefault="00FC051C" w:rsidP="00FC051C">
      <w:r w:rsidRPr="00BA4386">
        <w:t xml:space="preserve">     -</w:t>
      </w:r>
      <w:r>
        <w:tab/>
      </w:r>
      <w:r w:rsidRPr="00BA4386">
        <w:t xml:space="preserve">sum kostnader totalt </w:t>
      </w:r>
      <w:proofErr w:type="spellStart"/>
      <w:r w:rsidRPr="00BA4386">
        <w:t>inkl</w:t>
      </w:r>
      <w:proofErr w:type="spellEnd"/>
      <w:r w:rsidRPr="00BA4386">
        <w:t xml:space="preserve"> </w:t>
      </w:r>
      <w:proofErr w:type="spellStart"/>
      <w:r w:rsidRPr="00BA4386">
        <w:t>mva</w:t>
      </w:r>
      <w:proofErr w:type="spellEnd"/>
    </w:p>
    <w:p w14:paraId="43B43A4B" w14:textId="6BDBE9B2" w:rsidR="00FC051C" w:rsidRPr="00BA4386" w:rsidRDefault="00FC051C" w:rsidP="00FC051C">
      <w:r w:rsidRPr="00BA4386">
        <w:t xml:space="preserve">     -     </w:t>
      </w:r>
      <w:r>
        <w:t xml:space="preserve"> Tjeneste</w:t>
      </w:r>
      <w:r w:rsidRPr="00BA4386">
        <w:t>dato- og periode</w:t>
      </w:r>
    </w:p>
    <w:p w14:paraId="742D2722" w14:textId="77777777" w:rsidR="00FC051C" w:rsidRDefault="00FC051C" w:rsidP="00FC051C"/>
    <w:p w14:paraId="03434608" w14:textId="77777777" w:rsidR="00FC051C" w:rsidRPr="00C1286A" w:rsidRDefault="00FC051C" w:rsidP="00FC051C"/>
    <w:p w14:paraId="46E24BFD" w14:textId="77777777" w:rsidR="00FC051C" w:rsidRPr="00D87CE8" w:rsidRDefault="00FC051C" w:rsidP="00FC051C">
      <w:pPr>
        <w:rPr>
          <w:b/>
          <w:bCs/>
        </w:rPr>
      </w:pPr>
      <w:r w:rsidRPr="00D87CE8">
        <w:rPr>
          <w:b/>
          <w:bCs/>
        </w:rPr>
        <w:t>EHF:</w:t>
      </w:r>
    </w:p>
    <w:p w14:paraId="728A13C2" w14:textId="77777777" w:rsidR="00FC051C" w:rsidRPr="00FB085A" w:rsidRDefault="00FC051C" w:rsidP="00FC051C">
      <w:r>
        <w:t>Vederlag faktureres etterskuddsvis per bestilling.</w:t>
      </w:r>
    </w:p>
    <w:p w14:paraId="3624EB12" w14:textId="77777777" w:rsidR="00FC051C" w:rsidRDefault="00FC051C" w:rsidP="00FC051C">
      <w:r>
        <w:t>Betaling skal skje etter faktura per 30 (tretti) kalenderdager. Leverandørens fakturaer skal spesifiseres og dokumenteres slik at oppdragsgiver enkelt kan kontrollere fakturaen i forhold til det avtalte vederlag.</w:t>
      </w:r>
    </w:p>
    <w:p w14:paraId="415AD31A" w14:textId="77777777" w:rsidR="00FC051C" w:rsidRDefault="00FC051C" w:rsidP="00FC051C">
      <w:r>
        <w:lastRenderedPageBreak/>
        <w:t>Leverandør skal sende faktura, kreditnotaer og purringer i EHF-format.</w:t>
      </w:r>
    </w:p>
    <w:p w14:paraId="546163D0" w14:textId="77777777" w:rsidR="00FC051C" w:rsidRDefault="00FC051C" w:rsidP="00FC051C">
      <w:r>
        <w:t>Leverandør må selv bære eventuelle kostnader som leveranse av EHF-faktura måtte medføre for denne.</w:t>
      </w:r>
    </w:p>
    <w:p w14:paraId="373EF476" w14:textId="77777777" w:rsidR="00FC051C" w:rsidRPr="00C1286A" w:rsidRDefault="00FC051C" w:rsidP="00FC051C"/>
    <w:p w14:paraId="3F6041C6" w14:textId="5E7D687C" w:rsidR="007C57D5" w:rsidRDefault="007C57D5" w:rsidP="00EC4069">
      <w:pPr>
        <w:pStyle w:val="Overskrift2"/>
      </w:pPr>
    </w:p>
    <w:p w14:paraId="6AC81CD9" w14:textId="77777777" w:rsidR="00EC4069" w:rsidRDefault="00EC4069" w:rsidP="00EC4069">
      <w:pPr>
        <w:pStyle w:val="Overskrift2"/>
      </w:pPr>
      <w:r w:rsidRPr="00E22561">
        <w:t>Avtalens punkt 5.3 Partenes plikter i avslutningsperioden</w:t>
      </w:r>
    </w:p>
    <w:p w14:paraId="1A079B75" w14:textId="75467CE2" w:rsidR="004F642F" w:rsidRPr="004F642F" w:rsidRDefault="000543B9" w:rsidP="004F642F">
      <w:r>
        <w:t>Oppgis i prismatrisen</w:t>
      </w:r>
    </w:p>
    <w:p w14:paraId="30E39D43" w14:textId="1A36076F" w:rsidR="00BE1B10" w:rsidRDefault="00BE1B10" w:rsidP="00E419AB">
      <w:pPr>
        <w:pStyle w:val="Overskrift2"/>
      </w:pPr>
    </w:p>
    <w:p w14:paraId="2714F14D" w14:textId="77777777" w:rsidR="007C57D5" w:rsidRDefault="007C57D5" w:rsidP="00E419AB">
      <w:pPr>
        <w:pStyle w:val="Overskrift2"/>
      </w:pPr>
    </w:p>
    <w:p w14:paraId="6979E845" w14:textId="77777777" w:rsidR="00E419AB" w:rsidRDefault="00E419AB" w:rsidP="00E419AB">
      <w:pPr>
        <w:pStyle w:val="Overskrift2"/>
      </w:pPr>
      <w:r w:rsidRPr="00E22561">
        <w:t>Avtalens punk</w:t>
      </w:r>
      <w:r w:rsidR="00523331">
        <w:t>t</w:t>
      </w:r>
      <w:r w:rsidRPr="00E22561">
        <w:t xml:space="preserve"> 8 Rekonstruksjon av data</w:t>
      </w:r>
    </w:p>
    <w:p w14:paraId="58DB5E14" w14:textId="77777777" w:rsidR="000543B9" w:rsidRPr="004F642F" w:rsidRDefault="000543B9" w:rsidP="000543B9">
      <w:r>
        <w:t>Oppgis i prismatrisen</w:t>
      </w:r>
    </w:p>
    <w:p w14:paraId="4D3108A6" w14:textId="1121CDA8" w:rsidR="00C67F2B" w:rsidRPr="00E22561" w:rsidRDefault="00C67F2B" w:rsidP="001702FC"/>
    <w:p w14:paraId="6D25B88B" w14:textId="77777777" w:rsidR="00941A68" w:rsidRPr="00E22561" w:rsidRDefault="00941A68" w:rsidP="00941A68">
      <w:pPr>
        <w:rPr>
          <w:rFonts w:ascii="Cambria" w:hAnsi="Cambria"/>
          <w:b/>
          <w:bCs/>
          <w:color w:val="C00000"/>
          <w:sz w:val="26"/>
          <w:szCs w:val="26"/>
        </w:rPr>
      </w:pPr>
    </w:p>
    <w:p w14:paraId="5B25B072" w14:textId="77777777" w:rsidR="00722705" w:rsidRPr="00E22561" w:rsidRDefault="00722705" w:rsidP="009F2C6D"/>
    <w:p w14:paraId="4FEEDA4F" w14:textId="77777777" w:rsidR="009F2C6D" w:rsidRPr="00E22561" w:rsidRDefault="00B522E5" w:rsidP="00B522E5">
      <w:pPr>
        <w:rPr>
          <w:rFonts w:cs="Arial"/>
        </w:rPr>
      </w:pPr>
      <w:r w:rsidRPr="00E22561">
        <w:rPr>
          <w:rFonts w:cs="Arial"/>
        </w:rPr>
        <w:t xml:space="preserve"> </w:t>
      </w:r>
    </w:p>
    <w:p w14:paraId="1939DAD3" w14:textId="77777777" w:rsidR="007C57D5" w:rsidRDefault="007C57D5" w:rsidP="00507DDD">
      <w:pPr>
        <w:pStyle w:val="Overskrift1"/>
      </w:pPr>
    </w:p>
    <w:p w14:paraId="5B8C8720" w14:textId="77777777" w:rsidR="007C57D5" w:rsidRDefault="007C57D5" w:rsidP="00507DDD">
      <w:pPr>
        <w:pStyle w:val="Overskrift1"/>
      </w:pPr>
    </w:p>
    <w:p w14:paraId="3928B27D" w14:textId="77777777" w:rsidR="007C57D5" w:rsidRDefault="007C57D5" w:rsidP="00507DDD">
      <w:pPr>
        <w:pStyle w:val="Overskrift1"/>
      </w:pPr>
    </w:p>
    <w:p w14:paraId="69543369" w14:textId="77777777" w:rsidR="007053CC" w:rsidRDefault="007053CC">
      <w:pPr>
        <w:sectPr w:rsidR="007053CC" w:rsidSect="009D1FDD">
          <w:headerReference w:type="default" r:id="rId34"/>
          <w:pgSz w:w="11906" w:h="16838"/>
          <w:pgMar w:top="1417" w:right="1417" w:bottom="1417" w:left="1417" w:header="708" w:footer="708" w:gutter="0"/>
          <w:cols w:space="708"/>
          <w:docGrid w:linePitch="360"/>
        </w:sectPr>
      </w:pPr>
    </w:p>
    <w:p w14:paraId="5E45205B" w14:textId="77777777" w:rsidR="006542B8" w:rsidRPr="00E22561" w:rsidRDefault="00EE6CD2" w:rsidP="00507DDD">
      <w:pPr>
        <w:pStyle w:val="Overskrift1"/>
      </w:pPr>
      <w:bookmarkStart w:id="38" w:name="_Toc161923501"/>
      <w:r w:rsidRPr="00E22561">
        <w:lastRenderedPageBreak/>
        <w:t>Bilag 7</w:t>
      </w:r>
      <w:r w:rsidR="00BC501F" w:rsidRPr="00E22561">
        <w:t xml:space="preserve">: </w:t>
      </w:r>
      <w:r w:rsidR="009F2C6D" w:rsidRPr="00E22561">
        <w:t>Endringer i den generelle avtaleteksten</w:t>
      </w:r>
      <w:bookmarkEnd w:id="38"/>
    </w:p>
    <w:p w14:paraId="1CF71B67" w14:textId="77777777" w:rsidR="00523331" w:rsidRDefault="00523331" w:rsidP="005F055F">
      <w:pPr>
        <w:pStyle w:val="Overskrift2"/>
      </w:pPr>
      <w:r w:rsidRPr="00523331">
        <w:t xml:space="preserve">Avtalens punkt 1.3 Tolkning </w:t>
      </w:r>
      <w:r>
        <w:t>–</w:t>
      </w:r>
      <w:r w:rsidRPr="00523331">
        <w:t xml:space="preserve"> rangordning</w:t>
      </w:r>
    </w:p>
    <w:p w14:paraId="4EE2F7D0" w14:textId="77777777" w:rsidR="004F642F" w:rsidRDefault="004F642F" w:rsidP="004F642F">
      <w:r>
        <w:t>[Eventuell tekst]</w:t>
      </w:r>
    </w:p>
    <w:p w14:paraId="77DFCC9F" w14:textId="77777777" w:rsidR="00AE4105" w:rsidRDefault="00AE4105" w:rsidP="004F642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AE4105" w:rsidRPr="00E22561" w14:paraId="7EA25250" w14:textId="77777777">
        <w:tc>
          <w:tcPr>
            <w:tcW w:w="2835" w:type="dxa"/>
            <w:shd w:val="clear" w:color="auto" w:fill="D9D9D9"/>
          </w:tcPr>
          <w:p w14:paraId="70075395" w14:textId="77777777" w:rsidR="00AE4105" w:rsidRPr="00E22561" w:rsidRDefault="00AE4105">
            <w:pPr>
              <w:spacing w:before="40"/>
              <w:rPr>
                <w:b/>
                <w:szCs w:val="20"/>
              </w:rPr>
            </w:pPr>
            <w:r w:rsidRPr="00E22561">
              <w:rPr>
                <w:b/>
                <w:szCs w:val="20"/>
              </w:rPr>
              <w:t>Henvisning til avtalens punkt og evt. avsnitt</w:t>
            </w:r>
          </w:p>
        </w:tc>
        <w:tc>
          <w:tcPr>
            <w:tcW w:w="6269" w:type="dxa"/>
            <w:shd w:val="clear" w:color="auto" w:fill="D9D9D9"/>
          </w:tcPr>
          <w:p w14:paraId="641E6F57" w14:textId="77777777" w:rsidR="00AE4105" w:rsidRPr="00E22561" w:rsidRDefault="00AE4105">
            <w:pPr>
              <w:spacing w:before="40"/>
              <w:rPr>
                <w:b/>
                <w:szCs w:val="20"/>
              </w:rPr>
            </w:pPr>
            <w:r w:rsidRPr="00E22561">
              <w:rPr>
                <w:b/>
                <w:szCs w:val="20"/>
              </w:rPr>
              <w:t>Erstattes med</w:t>
            </w:r>
          </w:p>
        </w:tc>
      </w:tr>
      <w:tr w:rsidR="00AE4105" w:rsidRPr="00E22561" w14:paraId="0CC1A700" w14:textId="77777777">
        <w:tc>
          <w:tcPr>
            <w:tcW w:w="2835" w:type="dxa"/>
          </w:tcPr>
          <w:p w14:paraId="343CD4FA" w14:textId="0C95870E" w:rsidR="00AE4105" w:rsidRPr="00E22561" w:rsidRDefault="00AE4105"/>
        </w:tc>
        <w:tc>
          <w:tcPr>
            <w:tcW w:w="6269" w:type="dxa"/>
            <w:vAlign w:val="bottom"/>
          </w:tcPr>
          <w:p w14:paraId="1CC355DC" w14:textId="2312355A" w:rsidR="00AE4105" w:rsidRPr="00E22561" w:rsidRDefault="00AE4105" w:rsidP="00AE4105"/>
        </w:tc>
      </w:tr>
      <w:tr w:rsidR="00AE4105" w:rsidRPr="00E22561" w14:paraId="5E89E193" w14:textId="77777777">
        <w:tc>
          <w:tcPr>
            <w:tcW w:w="2835" w:type="dxa"/>
          </w:tcPr>
          <w:p w14:paraId="7C3068D0" w14:textId="77777777" w:rsidR="00AE4105" w:rsidRPr="00E22561" w:rsidRDefault="00AE4105"/>
        </w:tc>
        <w:tc>
          <w:tcPr>
            <w:tcW w:w="6269" w:type="dxa"/>
            <w:vAlign w:val="bottom"/>
          </w:tcPr>
          <w:p w14:paraId="6831EE25" w14:textId="77777777" w:rsidR="00AE4105" w:rsidRPr="00E22561" w:rsidRDefault="00AE4105"/>
        </w:tc>
      </w:tr>
      <w:tr w:rsidR="00AE4105" w:rsidRPr="00E22561" w14:paraId="1391150B" w14:textId="77777777">
        <w:tc>
          <w:tcPr>
            <w:tcW w:w="2835" w:type="dxa"/>
          </w:tcPr>
          <w:p w14:paraId="6A9F9FF6" w14:textId="77777777" w:rsidR="00AE4105" w:rsidRPr="00E22561" w:rsidRDefault="00AE4105"/>
        </w:tc>
        <w:tc>
          <w:tcPr>
            <w:tcW w:w="6269" w:type="dxa"/>
            <w:vAlign w:val="bottom"/>
          </w:tcPr>
          <w:p w14:paraId="08C89F39" w14:textId="77777777" w:rsidR="00AE4105" w:rsidRPr="00E22561" w:rsidRDefault="00AE4105"/>
        </w:tc>
      </w:tr>
      <w:tr w:rsidR="00AE4105" w:rsidRPr="00E22561" w14:paraId="18AAFF41" w14:textId="77777777">
        <w:tc>
          <w:tcPr>
            <w:tcW w:w="2835" w:type="dxa"/>
          </w:tcPr>
          <w:p w14:paraId="3FE0F77A" w14:textId="77777777" w:rsidR="00AE4105" w:rsidRPr="00E22561" w:rsidRDefault="00AE4105"/>
        </w:tc>
        <w:tc>
          <w:tcPr>
            <w:tcW w:w="6269" w:type="dxa"/>
            <w:vAlign w:val="bottom"/>
          </w:tcPr>
          <w:p w14:paraId="3482CACE" w14:textId="77777777" w:rsidR="00AE4105" w:rsidRPr="00E22561" w:rsidRDefault="00AE4105"/>
        </w:tc>
      </w:tr>
    </w:tbl>
    <w:p w14:paraId="7B54672E" w14:textId="77777777" w:rsidR="00AE4105" w:rsidRPr="004F642F" w:rsidRDefault="00AE4105" w:rsidP="004F642F"/>
    <w:p w14:paraId="7449C5A5" w14:textId="730F1FDA" w:rsidR="00523331" w:rsidRDefault="00523331" w:rsidP="009F2C6D">
      <w:pPr>
        <w:rPr>
          <w:rFonts w:ascii="Cambria" w:hAnsi="Cambria"/>
          <w:b/>
          <w:bCs/>
          <w:sz w:val="26"/>
          <w:szCs w:val="26"/>
        </w:rPr>
      </w:pPr>
    </w:p>
    <w:p w14:paraId="4D303809" w14:textId="77777777" w:rsidR="009F2C6D" w:rsidRDefault="009F2C6D" w:rsidP="009F2C6D">
      <w:pPr>
        <w:rPr>
          <w:rFonts w:cs="Arial"/>
          <w:i/>
          <w:color w:val="000000"/>
          <w:sz w:val="20"/>
          <w:szCs w:val="20"/>
        </w:rPr>
      </w:pPr>
    </w:p>
    <w:p w14:paraId="4DE29D17" w14:textId="77777777" w:rsidR="00BE1B10" w:rsidRDefault="00BE1B10" w:rsidP="009F2C6D">
      <w:pPr>
        <w:rPr>
          <w:rFonts w:cs="Arial"/>
          <w:i/>
          <w:color w:val="000000"/>
          <w:sz w:val="20"/>
          <w:szCs w:val="20"/>
        </w:rPr>
      </w:pPr>
    </w:p>
    <w:p w14:paraId="09B163CF" w14:textId="77777777" w:rsidR="00BE1B10" w:rsidRPr="00E22561" w:rsidRDefault="00BE1B10" w:rsidP="009F2C6D">
      <w:pPr>
        <w:rPr>
          <w:rFonts w:cs="Arial"/>
          <w:i/>
          <w:color w:val="000000"/>
          <w:sz w:val="20"/>
          <w:szCs w:val="20"/>
        </w:rPr>
      </w:pPr>
    </w:p>
    <w:p w14:paraId="754EB79D" w14:textId="77777777" w:rsidR="00B7577D" w:rsidRPr="00E22561" w:rsidRDefault="00B7577D" w:rsidP="009F2C6D">
      <w:pPr>
        <w:rPr>
          <w:rFonts w:cs="Arial"/>
          <w:i/>
          <w:color w:val="000000"/>
          <w:sz w:val="20"/>
          <w:szCs w:val="20"/>
        </w:rPr>
      </w:pPr>
    </w:p>
    <w:p w14:paraId="67E703CF" w14:textId="77777777" w:rsidR="00C65675" w:rsidRPr="00E22561" w:rsidRDefault="00C65675" w:rsidP="009F2C6D"/>
    <w:p w14:paraId="248A0D1E" w14:textId="77777777" w:rsidR="00C65675" w:rsidRPr="00E22561" w:rsidRDefault="00C65675" w:rsidP="009F2C6D"/>
    <w:p w14:paraId="5F260779" w14:textId="77777777" w:rsidR="00BE1B10" w:rsidRDefault="00BE1B10" w:rsidP="009F2C6D"/>
    <w:p w14:paraId="50F9830D" w14:textId="77777777" w:rsidR="00BE1B10" w:rsidRDefault="00BE1B10" w:rsidP="009F2C6D"/>
    <w:p w14:paraId="0F255840" w14:textId="77777777" w:rsidR="00BE1B10" w:rsidRDefault="00BE1B10" w:rsidP="009F2C6D"/>
    <w:p w14:paraId="26B75084" w14:textId="77777777" w:rsidR="00BE1B10" w:rsidRDefault="00BE1B10" w:rsidP="009F2C6D"/>
    <w:p w14:paraId="61989372" w14:textId="77777777" w:rsidR="00BE1B10" w:rsidRDefault="00BE1B10" w:rsidP="009F2C6D"/>
    <w:p w14:paraId="355D5ECC" w14:textId="77777777" w:rsidR="00BE1B10" w:rsidRDefault="00BE1B10" w:rsidP="009F2C6D"/>
    <w:p w14:paraId="5A0A7E8A" w14:textId="77777777" w:rsidR="00BE1B10" w:rsidRDefault="00BE1B10" w:rsidP="009F2C6D"/>
    <w:p w14:paraId="5FA56A71" w14:textId="77777777" w:rsidR="00BE1B10" w:rsidRDefault="00BE1B10" w:rsidP="009F2C6D"/>
    <w:p w14:paraId="67F169FC" w14:textId="77777777" w:rsidR="00BE1B10" w:rsidRDefault="00BE1B10" w:rsidP="009F2C6D"/>
    <w:p w14:paraId="337BC8D5" w14:textId="2645D3BA" w:rsidR="00BE1B10" w:rsidRDefault="00BE1B10" w:rsidP="009F2C6D"/>
    <w:p w14:paraId="2ED45684" w14:textId="77777777" w:rsidR="00BE1B10" w:rsidRDefault="00BE1B10" w:rsidP="009F2C6D"/>
    <w:p w14:paraId="2307D634" w14:textId="77777777" w:rsidR="00BE1B10" w:rsidRDefault="00BE1B10" w:rsidP="009F2C6D"/>
    <w:p w14:paraId="7EB150F8" w14:textId="77777777" w:rsidR="00BE1B10" w:rsidRDefault="00BE1B10" w:rsidP="009F2C6D"/>
    <w:p w14:paraId="737C3041" w14:textId="77777777" w:rsidR="00BE1B10" w:rsidRDefault="00BE1B10" w:rsidP="009F2C6D"/>
    <w:p w14:paraId="7E5418AF" w14:textId="77777777" w:rsidR="00BE1B10" w:rsidRDefault="00BE1B10" w:rsidP="009F2C6D"/>
    <w:p w14:paraId="7B43E124" w14:textId="77777777" w:rsidR="007C57D5" w:rsidRDefault="007C57D5" w:rsidP="00DE7D3A">
      <w:pPr>
        <w:pStyle w:val="Overskrift1"/>
        <w:rPr>
          <w:rFonts w:cs="Times New Roman"/>
          <w:sz w:val="22"/>
          <w:szCs w:val="24"/>
        </w:rPr>
      </w:pPr>
    </w:p>
    <w:p w14:paraId="76210DBF" w14:textId="77777777" w:rsidR="007627B8" w:rsidRDefault="007627B8" w:rsidP="00DE7D3A">
      <w:pPr>
        <w:pStyle w:val="Overskrift1"/>
      </w:pPr>
    </w:p>
    <w:p w14:paraId="6D195956" w14:textId="77777777" w:rsidR="007627B8" w:rsidRDefault="007627B8" w:rsidP="00DE7D3A">
      <w:pPr>
        <w:pStyle w:val="Overskrift1"/>
      </w:pPr>
    </w:p>
    <w:p w14:paraId="00852950" w14:textId="77777777" w:rsidR="007627B8" w:rsidRDefault="007627B8" w:rsidP="00DE7D3A">
      <w:pPr>
        <w:pStyle w:val="Overskrift1"/>
      </w:pPr>
    </w:p>
    <w:p w14:paraId="0F8E994A" w14:textId="77777777" w:rsidR="007627B8" w:rsidRDefault="007627B8" w:rsidP="00DE7D3A">
      <w:pPr>
        <w:pStyle w:val="Overskrift1"/>
      </w:pPr>
    </w:p>
    <w:p w14:paraId="6C9B5A56" w14:textId="77777777" w:rsidR="007053CC" w:rsidRDefault="007053CC">
      <w:pPr>
        <w:sectPr w:rsidR="007053CC" w:rsidSect="009D1FDD">
          <w:headerReference w:type="default" r:id="rId35"/>
          <w:pgSz w:w="11906" w:h="16838"/>
          <w:pgMar w:top="1417" w:right="1417" w:bottom="1417" w:left="1417" w:header="708" w:footer="708" w:gutter="0"/>
          <w:cols w:space="708"/>
          <w:docGrid w:linePitch="360"/>
        </w:sectPr>
      </w:pPr>
    </w:p>
    <w:p w14:paraId="1EE59243" w14:textId="77777777" w:rsidR="00EE6CD2" w:rsidRPr="00E22561" w:rsidRDefault="00EE6CD2" w:rsidP="00DE7D3A">
      <w:pPr>
        <w:pStyle w:val="Overskrift1"/>
      </w:pPr>
      <w:bookmarkStart w:id="39" w:name="_Toc161923502"/>
      <w:r w:rsidRPr="00E22561">
        <w:lastRenderedPageBreak/>
        <w:t>Bilag 8</w:t>
      </w:r>
      <w:r w:rsidR="00816BFA" w:rsidRPr="00E22561">
        <w:t>:</w:t>
      </w:r>
      <w:r w:rsidRPr="00E22561">
        <w:t xml:space="preserve"> </w:t>
      </w:r>
      <w:r w:rsidR="00A61039" w:rsidRPr="00E22561">
        <w:t>Endringer av tjenesten etter avtaleinngåelsen</w:t>
      </w:r>
      <w:bookmarkEnd w:id="39"/>
    </w:p>
    <w:p w14:paraId="6828DDB1" w14:textId="77777777" w:rsidR="00E56332" w:rsidRPr="00E22561" w:rsidRDefault="00E56332" w:rsidP="00816BFA">
      <w:pPr>
        <w:rPr>
          <w:rFonts w:cs="Arial"/>
          <w:i/>
          <w:color w:val="000000"/>
          <w:sz w:val="20"/>
          <w:szCs w:val="20"/>
        </w:rPr>
      </w:pPr>
    </w:p>
    <w:p w14:paraId="02CDC8D7" w14:textId="77777777" w:rsidR="00682FA9" w:rsidRDefault="00682FA9" w:rsidP="00682FA9">
      <w:pPr>
        <w:pStyle w:val="Overskrift2"/>
      </w:pPr>
      <w:bookmarkStart w:id="40" w:name="_Toc404769251"/>
      <w:bookmarkStart w:id="41" w:name="_Toc404771498"/>
      <w:bookmarkStart w:id="42" w:name="_Toc471906848"/>
      <w:r w:rsidRPr="00E22561">
        <w:t>Avtalens punkt 1.4 Endringer av tjenesten etter avtaleinngåelsen</w:t>
      </w:r>
      <w:bookmarkEnd w:id="40"/>
      <w:bookmarkEnd w:id="41"/>
      <w:bookmarkEnd w:id="42"/>
    </w:p>
    <w:p w14:paraId="2B9E850C" w14:textId="77777777" w:rsidR="004F642F" w:rsidRPr="004F642F" w:rsidRDefault="004F642F" w:rsidP="004F642F">
      <w:r>
        <w:t>[Eventuell tekst]</w:t>
      </w:r>
    </w:p>
    <w:p w14:paraId="7B62E5E4" w14:textId="70B8665C" w:rsidR="00BB6507" w:rsidRDefault="00BB6507" w:rsidP="00682FA9"/>
    <w:p w14:paraId="690718DB" w14:textId="77777777" w:rsidR="00BE1B10" w:rsidRDefault="00BE1B10" w:rsidP="00682FA9"/>
    <w:p w14:paraId="505173BB" w14:textId="77777777" w:rsidR="00BE1B10" w:rsidRDefault="00BE1B10" w:rsidP="00682FA9"/>
    <w:p w14:paraId="5FD1B588" w14:textId="77777777" w:rsidR="00BE1B10" w:rsidRDefault="00BE1B10" w:rsidP="00682FA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4914"/>
        <w:gridCol w:w="2161"/>
      </w:tblGrid>
      <w:tr w:rsidR="00AE4105" w:rsidRPr="00E22561" w14:paraId="4C63F539" w14:textId="77777777">
        <w:trPr>
          <w:trHeight w:val="1021"/>
        </w:trPr>
        <w:tc>
          <w:tcPr>
            <w:tcW w:w="2127" w:type="dxa"/>
            <w:shd w:val="clear" w:color="auto" w:fill="D9D9D9"/>
          </w:tcPr>
          <w:p w14:paraId="7CC857AF" w14:textId="77777777" w:rsidR="00AE4105" w:rsidRPr="00E22561" w:rsidRDefault="00AE4105">
            <w:pPr>
              <w:spacing w:before="40"/>
              <w:rPr>
                <w:b/>
                <w:szCs w:val="20"/>
              </w:rPr>
            </w:pPr>
            <w:r w:rsidRPr="00E22561">
              <w:rPr>
                <w:b/>
                <w:szCs w:val="20"/>
              </w:rPr>
              <w:t>Endringsnummer</w:t>
            </w:r>
          </w:p>
        </w:tc>
        <w:tc>
          <w:tcPr>
            <w:tcW w:w="5811" w:type="dxa"/>
            <w:shd w:val="clear" w:color="auto" w:fill="D9D9D9"/>
          </w:tcPr>
          <w:p w14:paraId="2CD8DAB3" w14:textId="77777777" w:rsidR="00AE4105" w:rsidRPr="00E22561" w:rsidRDefault="00AE4105">
            <w:pPr>
              <w:spacing w:before="40"/>
              <w:rPr>
                <w:b/>
                <w:szCs w:val="20"/>
              </w:rPr>
            </w:pPr>
            <w:r w:rsidRPr="00E22561">
              <w:rPr>
                <w:b/>
                <w:szCs w:val="20"/>
              </w:rPr>
              <w:t>Beskrivelse av endringen samt eventuell vederlagsjustering og justering av tidsplan</w:t>
            </w:r>
          </w:p>
        </w:tc>
        <w:tc>
          <w:tcPr>
            <w:tcW w:w="709" w:type="dxa"/>
            <w:shd w:val="clear" w:color="auto" w:fill="D9D9D9"/>
          </w:tcPr>
          <w:p w14:paraId="164ABDE7" w14:textId="77777777" w:rsidR="00AE4105" w:rsidRPr="00E22561" w:rsidRDefault="00AE4105">
            <w:pPr>
              <w:spacing w:before="40"/>
              <w:rPr>
                <w:b/>
                <w:szCs w:val="20"/>
              </w:rPr>
            </w:pPr>
            <w:r w:rsidRPr="00E22561">
              <w:rPr>
                <w:b/>
                <w:szCs w:val="20"/>
              </w:rPr>
              <w:t>Ikraftsettelsesdato</w:t>
            </w:r>
          </w:p>
        </w:tc>
      </w:tr>
      <w:tr w:rsidR="00AE4105" w:rsidRPr="00E22561" w14:paraId="657851B1" w14:textId="77777777">
        <w:tc>
          <w:tcPr>
            <w:tcW w:w="2127" w:type="dxa"/>
          </w:tcPr>
          <w:p w14:paraId="31C36F4A" w14:textId="77777777" w:rsidR="00AE4105" w:rsidRPr="00E22561" w:rsidRDefault="00AE4105"/>
        </w:tc>
        <w:tc>
          <w:tcPr>
            <w:tcW w:w="5811" w:type="dxa"/>
            <w:vAlign w:val="bottom"/>
          </w:tcPr>
          <w:p w14:paraId="31912CB8" w14:textId="77777777" w:rsidR="00AE4105" w:rsidRPr="00E22561" w:rsidRDefault="00AE4105"/>
        </w:tc>
        <w:tc>
          <w:tcPr>
            <w:tcW w:w="709" w:type="dxa"/>
          </w:tcPr>
          <w:p w14:paraId="296D6995" w14:textId="77777777" w:rsidR="00AE4105" w:rsidRPr="00E22561" w:rsidRDefault="00AE4105"/>
        </w:tc>
      </w:tr>
      <w:tr w:rsidR="00AE4105" w:rsidRPr="00E22561" w14:paraId="0B4385E6" w14:textId="77777777">
        <w:tc>
          <w:tcPr>
            <w:tcW w:w="2127" w:type="dxa"/>
          </w:tcPr>
          <w:p w14:paraId="53E2E7F7" w14:textId="77777777" w:rsidR="00AE4105" w:rsidRPr="00E22561" w:rsidRDefault="00AE4105"/>
        </w:tc>
        <w:tc>
          <w:tcPr>
            <w:tcW w:w="5811" w:type="dxa"/>
            <w:vAlign w:val="bottom"/>
          </w:tcPr>
          <w:p w14:paraId="42E9C174" w14:textId="77777777" w:rsidR="00AE4105" w:rsidRPr="00E22561" w:rsidRDefault="00AE4105"/>
        </w:tc>
        <w:tc>
          <w:tcPr>
            <w:tcW w:w="709" w:type="dxa"/>
          </w:tcPr>
          <w:p w14:paraId="1CAF4700" w14:textId="77777777" w:rsidR="00AE4105" w:rsidRPr="00E22561" w:rsidRDefault="00AE4105"/>
        </w:tc>
      </w:tr>
      <w:tr w:rsidR="00AE4105" w:rsidRPr="00E22561" w14:paraId="06C4EFD5" w14:textId="77777777">
        <w:tc>
          <w:tcPr>
            <w:tcW w:w="2127" w:type="dxa"/>
          </w:tcPr>
          <w:p w14:paraId="38747331" w14:textId="77777777" w:rsidR="00AE4105" w:rsidRPr="00E22561" w:rsidRDefault="00AE4105"/>
        </w:tc>
        <w:tc>
          <w:tcPr>
            <w:tcW w:w="5811" w:type="dxa"/>
            <w:vAlign w:val="bottom"/>
          </w:tcPr>
          <w:p w14:paraId="6673DFD6" w14:textId="77777777" w:rsidR="00AE4105" w:rsidRPr="00E22561" w:rsidRDefault="00AE4105"/>
        </w:tc>
        <w:tc>
          <w:tcPr>
            <w:tcW w:w="709" w:type="dxa"/>
          </w:tcPr>
          <w:p w14:paraId="065F0810" w14:textId="77777777" w:rsidR="00AE4105" w:rsidRPr="00E22561" w:rsidRDefault="00AE4105"/>
        </w:tc>
      </w:tr>
      <w:tr w:rsidR="00AE4105" w:rsidRPr="00E22561" w14:paraId="208B1D23" w14:textId="77777777">
        <w:tc>
          <w:tcPr>
            <w:tcW w:w="2127" w:type="dxa"/>
          </w:tcPr>
          <w:p w14:paraId="4C3183B0" w14:textId="77777777" w:rsidR="00AE4105" w:rsidRPr="00E22561" w:rsidRDefault="00AE4105"/>
        </w:tc>
        <w:tc>
          <w:tcPr>
            <w:tcW w:w="5811" w:type="dxa"/>
            <w:vAlign w:val="bottom"/>
          </w:tcPr>
          <w:p w14:paraId="2295D174" w14:textId="77777777" w:rsidR="00AE4105" w:rsidRPr="00E22561" w:rsidRDefault="00AE4105"/>
        </w:tc>
        <w:tc>
          <w:tcPr>
            <w:tcW w:w="709" w:type="dxa"/>
          </w:tcPr>
          <w:p w14:paraId="689112CC" w14:textId="77777777" w:rsidR="00AE4105" w:rsidRPr="00E22561" w:rsidRDefault="00AE4105"/>
        </w:tc>
      </w:tr>
    </w:tbl>
    <w:p w14:paraId="0B2E1221" w14:textId="77777777" w:rsidR="00BE1B10" w:rsidRDefault="00BE1B10" w:rsidP="00682FA9"/>
    <w:p w14:paraId="017A28CD" w14:textId="77777777" w:rsidR="00BE1B10" w:rsidRDefault="00BE1B10" w:rsidP="00682FA9"/>
    <w:p w14:paraId="467BE56A" w14:textId="77777777" w:rsidR="00BE1B10" w:rsidRDefault="00BE1B10" w:rsidP="00682FA9"/>
    <w:p w14:paraId="1A1CDC0B" w14:textId="77777777" w:rsidR="00BE1B10" w:rsidRDefault="00BE1B10" w:rsidP="00682FA9"/>
    <w:p w14:paraId="60324A57" w14:textId="77777777" w:rsidR="00BE1B10" w:rsidRDefault="00BE1B10" w:rsidP="00682FA9"/>
    <w:p w14:paraId="045ADC3A" w14:textId="77777777" w:rsidR="00BE1B10" w:rsidRDefault="00BE1B10" w:rsidP="00682FA9"/>
    <w:p w14:paraId="2A201EF2" w14:textId="77777777" w:rsidR="00BE1B10" w:rsidRPr="00E22561" w:rsidRDefault="00BE1B10" w:rsidP="00682FA9"/>
    <w:p w14:paraId="2D4FEB1A" w14:textId="77777777" w:rsidR="00BE1B10" w:rsidRDefault="00BE1B10" w:rsidP="00A61039"/>
    <w:p w14:paraId="6DFB1F55" w14:textId="13E99951" w:rsidR="00BE1B10" w:rsidRDefault="00BE1B10" w:rsidP="00A61039"/>
    <w:p w14:paraId="55EDE661" w14:textId="77777777" w:rsidR="00E56332" w:rsidRPr="00E22561" w:rsidRDefault="00E56332" w:rsidP="00816BFA">
      <w:pPr>
        <w:rPr>
          <w:rFonts w:cs="Arial"/>
          <w:i/>
          <w:color w:val="000000"/>
          <w:sz w:val="20"/>
          <w:szCs w:val="20"/>
        </w:rPr>
      </w:pPr>
    </w:p>
    <w:p w14:paraId="22AC03A9" w14:textId="77777777" w:rsidR="00E56332" w:rsidRPr="00E22561" w:rsidRDefault="00E56332" w:rsidP="00816BFA">
      <w:pPr>
        <w:rPr>
          <w:rFonts w:cs="Arial"/>
          <w:i/>
          <w:color w:val="000000"/>
          <w:sz w:val="20"/>
          <w:szCs w:val="20"/>
        </w:rPr>
      </w:pPr>
    </w:p>
    <w:p w14:paraId="3C153DDD" w14:textId="77777777" w:rsidR="00E56332" w:rsidRPr="00E22561" w:rsidRDefault="00E56332" w:rsidP="00816BFA">
      <w:pPr>
        <w:rPr>
          <w:rFonts w:cs="Arial"/>
          <w:i/>
          <w:color w:val="000000"/>
          <w:sz w:val="20"/>
          <w:szCs w:val="20"/>
        </w:rPr>
      </w:pPr>
    </w:p>
    <w:p w14:paraId="15F32E77" w14:textId="77777777" w:rsidR="00E56332" w:rsidRPr="00E22561" w:rsidRDefault="00E56332" w:rsidP="00816BFA">
      <w:pPr>
        <w:rPr>
          <w:rFonts w:cs="Arial"/>
          <w:i/>
          <w:color w:val="000000"/>
          <w:sz w:val="20"/>
          <w:szCs w:val="20"/>
        </w:rPr>
      </w:pPr>
    </w:p>
    <w:p w14:paraId="2D4A4347" w14:textId="77777777" w:rsidR="00816BFA" w:rsidRPr="00E22561" w:rsidRDefault="00816BFA" w:rsidP="00816BFA">
      <w:pPr>
        <w:rPr>
          <w:i/>
          <w:color w:val="A6A6A6"/>
        </w:rPr>
      </w:pPr>
    </w:p>
    <w:p w14:paraId="1503CF8A" w14:textId="77777777" w:rsidR="00816BFA" w:rsidRPr="00E22561" w:rsidRDefault="00816BFA" w:rsidP="00816BFA">
      <w:pPr>
        <w:rPr>
          <w:i/>
          <w:color w:val="A6A6A6"/>
        </w:rPr>
      </w:pPr>
    </w:p>
    <w:p w14:paraId="4E3DA551" w14:textId="77777777" w:rsidR="00816BFA" w:rsidRPr="00E22561" w:rsidRDefault="00816BFA">
      <w:pPr>
        <w:rPr>
          <w:rFonts w:cs="Arial"/>
          <w:color w:val="FF0000"/>
        </w:rPr>
      </w:pPr>
    </w:p>
    <w:p w14:paraId="2DFBF981" w14:textId="77777777" w:rsidR="000072EB" w:rsidRPr="00E22561" w:rsidRDefault="000072EB">
      <w:pPr>
        <w:rPr>
          <w:rFonts w:cs="Arial"/>
          <w:color w:val="FF0000"/>
        </w:rPr>
      </w:pPr>
    </w:p>
    <w:p w14:paraId="369FA4FA" w14:textId="77777777" w:rsidR="006D11CD" w:rsidRPr="00E22561" w:rsidRDefault="006D11CD">
      <w:pPr>
        <w:rPr>
          <w:rFonts w:cs="Arial"/>
          <w:color w:val="FF0000"/>
          <w:sz w:val="32"/>
          <w:szCs w:val="32"/>
        </w:rPr>
      </w:pPr>
    </w:p>
    <w:p w14:paraId="2588DFDE" w14:textId="77777777" w:rsidR="007053CC" w:rsidRDefault="007053CC" w:rsidP="00507DDD">
      <w:pPr>
        <w:pStyle w:val="Overskrift1"/>
        <w:rPr>
          <w:color w:val="FF0000"/>
        </w:rPr>
        <w:sectPr w:rsidR="007053CC" w:rsidSect="009D1FDD">
          <w:headerReference w:type="default" r:id="rId36"/>
          <w:pgSz w:w="11906" w:h="16838"/>
          <w:pgMar w:top="1417" w:right="1417" w:bottom="1417" w:left="1417" w:header="708" w:footer="708" w:gutter="0"/>
          <w:cols w:space="708"/>
          <w:docGrid w:linePitch="360"/>
        </w:sectPr>
      </w:pPr>
    </w:p>
    <w:p w14:paraId="0F010159" w14:textId="77777777" w:rsidR="00EE6CD2" w:rsidRPr="00E22561" w:rsidRDefault="00EE6CD2" w:rsidP="00507DDD">
      <w:pPr>
        <w:pStyle w:val="Overskrift1"/>
      </w:pPr>
      <w:bookmarkStart w:id="43" w:name="_Toc161923503"/>
      <w:r w:rsidRPr="00E22561">
        <w:lastRenderedPageBreak/>
        <w:t>Bilag 9</w:t>
      </w:r>
      <w:r w:rsidR="00816BFA" w:rsidRPr="00E22561">
        <w:t>:</w:t>
      </w:r>
      <w:r w:rsidRPr="00E22561">
        <w:t xml:space="preserve"> </w:t>
      </w:r>
      <w:r w:rsidR="0094298D" w:rsidRPr="00E22561">
        <w:t>Vilkår for Kundens tilgang og bruk av tredjepartsleveranser</w:t>
      </w:r>
      <w:bookmarkEnd w:id="43"/>
      <w:r w:rsidR="00A61039" w:rsidRPr="00E22561">
        <w:t xml:space="preserve"> </w:t>
      </w:r>
    </w:p>
    <w:p w14:paraId="349D6190" w14:textId="77777777" w:rsidR="00E91307" w:rsidRPr="00E22561" w:rsidRDefault="00E91307" w:rsidP="00466DFE">
      <w:pPr>
        <w:rPr>
          <w:rFonts w:cs="Arial"/>
          <w:i/>
          <w:color w:val="000000"/>
          <w:sz w:val="20"/>
          <w:szCs w:val="20"/>
        </w:rPr>
      </w:pPr>
    </w:p>
    <w:p w14:paraId="14B4ADED" w14:textId="77777777" w:rsidR="006350F5" w:rsidRDefault="0094298D" w:rsidP="006350F5">
      <w:pPr>
        <w:pStyle w:val="Overskrift2"/>
      </w:pPr>
      <w:r w:rsidRPr="00800CBF">
        <w:t>Avtalens punkt 2.2 Leverandørens ansvar for tredjepartsleveranser</w:t>
      </w:r>
    </w:p>
    <w:p w14:paraId="7281240D" w14:textId="77777777" w:rsidR="004F642F" w:rsidRPr="005F2A80" w:rsidRDefault="004F642F" w:rsidP="004F642F">
      <w:r>
        <w:t>[Eventuell tekst]</w:t>
      </w:r>
    </w:p>
    <w:p w14:paraId="5F510773" w14:textId="77777777" w:rsidR="004F642F" w:rsidRPr="004F642F" w:rsidRDefault="004F642F" w:rsidP="004F642F"/>
    <w:p w14:paraId="4297A304" w14:textId="72B4FA02" w:rsidR="00BE1B10" w:rsidRPr="00BE1B10" w:rsidRDefault="00BE1B10" w:rsidP="00BE1B10"/>
    <w:sectPr w:rsidR="00BE1B10" w:rsidRPr="00BE1B10" w:rsidSect="009D1FDD">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75E17" w14:textId="77777777" w:rsidR="002B2373" w:rsidRDefault="002B2373" w:rsidP="00EE6CD2">
      <w:r>
        <w:separator/>
      </w:r>
    </w:p>
  </w:endnote>
  <w:endnote w:type="continuationSeparator" w:id="0">
    <w:p w14:paraId="342CE74E" w14:textId="77777777" w:rsidR="002B2373" w:rsidRDefault="002B2373" w:rsidP="00EE6CD2">
      <w:r>
        <w:continuationSeparator/>
      </w:r>
    </w:p>
  </w:endnote>
  <w:endnote w:type="continuationNotice" w:id="1">
    <w:p w14:paraId="0A71DD20" w14:textId="77777777" w:rsidR="002B2373" w:rsidRDefault="002B2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19F1" w14:textId="77777777"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A149D" w14:textId="77777777"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23</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15AC1" w14:textId="77777777" w:rsidR="002B2373" w:rsidRDefault="002B2373" w:rsidP="00EE6CD2">
      <w:r>
        <w:separator/>
      </w:r>
    </w:p>
  </w:footnote>
  <w:footnote w:type="continuationSeparator" w:id="0">
    <w:p w14:paraId="670C135E" w14:textId="77777777" w:rsidR="002B2373" w:rsidRDefault="002B2373" w:rsidP="00EE6CD2">
      <w:r>
        <w:continuationSeparator/>
      </w:r>
    </w:p>
  </w:footnote>
  <w:footnote w:type="continuationNotice" w:id="1">
    <w:p w14:paraId="78164CFE" w14:textId="77777777" w:rsidR="002B2373" w:rsidRDefault="002B2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F1E98" w14:textId="77777777" w:rsidR="005D1537" w:rsidRDefault="005D1537">
    <w:pPr>
      <w:pStyle w:val="Topptekst"/>
    </w:pPr>
    <w:r>
      <w:rPr>
        <w:rFonts w:ascii="Calibri" w:hAnsi="Calibri"/>
        <w:sz w:val="20"/>
        <w:szCs w:val="20"/>
      </w:rPr>
      <w:t>Bilag til SSA-L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BD5F9" w14:textId="77777777" w:rsidR="005D1537" w:rsidRDefault="005D1537">
    <w:pPr>
      <w:pStyle w:val="Topptekst"/>
    </w:pPr>
    <w:r>
      <w:rPr>
        <w:rFonts w:ascii="Calibri" w:hAnsi="Calibri"/>
        <w:sz w:val="20"/>
        <w:szCs w:val="20"/>
      </w:rPr>
      <w:t>Bilag til SSA-L – bilag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F63C0" w14:textId="77777777" w:rsidR="00BD35EE" w:rsidRDefault="00BD35EE">
    <w:pPr>
      <w:pStyle w:val="Topptekst"/>
    </w:pPr>
    <w:r>
      <w:rPr>
        <w:rFonts w:ascii="Calibri" w:hAnsi="Calibri"/>
        <w:sz w:val="20"/>
        <w:szCs w:val="20"/>
      </w:rPr>
      <w:t>Bilag til SSA-L – bilag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52FF0" w14:textId="77777777" w:rsidR="00DE5CFD" w:rsidRDefault="00DE5CFD">
    <w:pPr>
      <w:pStyle w:val="Topptekst"/>
    </w:pPr>
    <w:r>
      <w:rPr>
        <w:rFonts w:ascii="Calibri" w:hAnsi="Calibri"/>
        <w:sz w:val="20"/>
        <w:szCs w:val="20"/>
      </w:rPr>
      <w:t xml:space="preserve">Bilag til SSA-L – bilag </w:t>
    </w:r>
    <w:r w:rsidR="007053CC">
      <w:rPr>
        <w:rFonts w:ascii="Calibri" w:hAnsi="Calibri"/>
        <w:sz w:val="20"/>
        <w:szCs w:val="20"/>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833D2" w14:textId="77777777" w:rsidR="007053CC" w:rsidRDefault="007053CC">
    <w:pPr>
      <w:pStyle w:val="Topptekst"/>
    </w:pPr>
    <w:r>
      <w:rPr>
        <w:rFonts w:ascii="Calibri" w:hAnsi="Calibri"/>
        <w:sz w:val="20"/>
        <w:szCs w:val="20"/>
      </w:rPr>
      <w:t>Bilag til SSA-L – bilag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5C763" w14:textId="77777777" w:rsidR="007053CC" w:rsidRDefault="007053CC">
    <w:pPr>
      <w:pStyle w:val="Topptekst"/>
    </w:pPr>
    <w:r>
      <w:rPr>
        <w:rFonts w:ascii="Calibri" w:hAnsi="Calibri"/>
        <w:sz w:val="20"/>
        <w:szCs w:val="20"/>
      </w:rPr>
      <w:t>Bilag til SSA-L – bilag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19E80" w14:textId="77777777" w:rsidR="007053CC" w:rsidRDefault="007053CC">
    <w:pPr>
      <w:pStyle w:val="Topptekst"/>
    </w:pPr>
    <w:r>
      <w:rPr>
        <w:rFonts w:ascii="Calibri" w:hAnsi="Calibri"/>
        <w:sz w:val="20"/>
        <w:szCs w:val="20"/>
      </w:rPr>
      <w:t>Bilag til SSA-L – bilag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0C7EA" w14:textId="77777777" w:rsidR="007053CC" w:rsidRDefault="007053CC">
    <w:pPr>
      <w:pStyle w:val="Topptekst"/>
    </w:pPr>
    <w:r>
      <w:rPr>
        <w:rFonts w:ascii="Calibri" w:hAnsi="Calibri"/>
        <w:sz w:val="20"/>
        <w:szCs w:val="20"/>
      </w:rPr>
      <w:t>Bilag til SSA-L – bilag 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F87D1" w14:textId="77777777" w:rsidR="007053CC" w:rsidRDefault="007053CC">
    <w:pPr>
      <w:pStyle w:val="Topptekst"/>
    </w:pPr>
    <w:r>
      <w:rPr>
        <w:rFonts w:ascii="Calibri" w:hAnsi="Calibri"/>
        <w:sz w:val="20"/>
        <w:szCs w:val="20"/>
      </w:rPr>
      <w:t>Bilag til SSA-L – bilag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5053"/>
    <w:multiLevelType w:val="multilevel"/>
    <w:tmpl w:val="FE1AE9E0"/>
    <w:lvl w:ilvl="0">
      <w:start w:val="1"/>
      <w:numFmt w:val="decimal"/>
      <w:lvlText w:val="%1."/>
      <w:lvlJc w:val="left"/>
      <w:pPr>
        <w:ind w:left="357" w:hanging="357"/>
      </w:pPr>
      <w:rPr>
        <w:rFonts w:hint="default"/>
      </w:rPr>
    </w:lvl>
    <w:lvl w:ilvl="1">
      <w:start w:val="1"/>
      <w:numFmt w:val="decimal"/>
      <w:lvlText w:val="8.%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634C2"/>
    <w:multiLevelType w:val="multilevel"/>
    <w:tmpl w:val="101089E2"/>
    <w:lvl w:ilvl="0">
      <w:start w:val="1"/>
      <w:numFmt w:val="decimal"/>
      <w:lvlText w:val="%1."/>
      <w:lvlJc w:val="left"/>
      <w:pPr>
        <w:ind w:left="357" w:hanging="357"/>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7061A30"/>
    <w:multiLevelType w:val="multilevel"/>
    <w:tmpl w:val="ADFC1694"/>
    <w:lvl w:ilvl="0">
      <w:start w:val="1"/>
      <w:numFmt w:val="decimal"/>
      <w:lvlText w:val="%1."/>
      <w:lvlJc w:val="left"/>
      <w:pPr>
        <w:ind w:left="357" w:hanging="357"/>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8974872"/>
    <w:multiLevelType w:val="hybridMultilevel"/>
    <w:tmpl w:val="178820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11A4A8E"/>
    <w:multiLevelType w:val="hybridMultilevel"/>
    <w:tmpl w:val="60FC334A"/>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A17DAA"/>
    <w:multiLevelType w:val="multilevel"/>
    <w:tmpl w:val="84BEE79E"/>
    <w:lvl w:ilvl="0">
      <w:start w:val="1"/>
      <w:numFmt w:val="decimal"/>
      <w:lvlText w:val="%1."/>
      <w:lvlJc w:val="left"/>
      <w:pPr>
        <w:ind w:left="357" w:hanging="357"/>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11A475A8"/>
    <w:multiLevelType w:val="multilevel"/>
    <w:tmpl w:val="73F03C8A"/>
    <w:lvl w:ilvl="0">
      <w:start w:val="1"/>
      <w:numFmt w:val="decimal"/>
      <w:lvlText w:val="%1."/>
      <w:lvlJc w:val="left"/>
      <w:pPr>
        <w:ind w:left="357" w:hanging="357"/>
      </w:pPr>
      <w:rPr>
        <w:rFonts w:hint="default"/>
      </w:rPr>
    </w:lvl>
    <w:lvl w:ilvl="1">
      <w:start w:val="1"/>
      <w:numFmt w:val="decimal"/>
      <w:lvlText w:val="17.%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5830A22"/>
    <w:multiLevelType w:val="hybridMultilevel"/>
    <w:tmpl w:val="9A0C27B4"/>
    <w:lvl w:ilvl="0" w:tplc="06FA14AE">
      <w:start w:val="12"/>
      <w:numFmt w:val="decimal"/>
      <w:lvlText w:val="%1."/>
      <w:lvlJc w:val="left"/>
      <w:pPr>
        <w:ind w:left="732" w:hanging="372"/>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8D42DF"/>
    <w:multiLevelType w:val="multilevel"/>
    <w:tmpl w:val="057A61B0"/>
    <w:lvl w:ilvl="0">
      <w:start w:val="1"/>
      <w:numFmt w:val="decimal"/>
      <w:lvlText w:val="%1."/>
      <w:lvlJc w:val="left"/>
      <w:pPr>
        <w:ind w:left="357" w:hanging="357"/>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04C360E"/>
    <w:multiLevelType w:val="multilevel"/>
    <w:tmpl w:val="86FA9C44"/>
    <w:lvl w:ilvl="0">
      <w:start w:val="1"/>
      <w:numFmt w:val="decimal"/>
      <w:lvlText w:val="%1."/>
      <w:lvlJc w:val="left"/>
      <w:pPr>
        <w:ind w:left="357" w:hanging="357"/>
      </w:pPr>
      <w:rPr>
        <w:rFonts w:hint="default"/>
      </w:rPr>
    </w:lvl>
    <w:lvl w:ilvl="1">
      <w:start w:val="1"/>
      <w:numFmt w:val="decimal"/>
      <w:lvlText w:val="7.%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276630E4"/>
    <w:multiLevelType w:val="multilevel"/>
    <w:tmpl w:val="0EF4200E"/>
    <w:lvl w:ilvl="0">
      <w:start w:val="1"/>
      <w:numFmt w:val="decimal"/>
      <w:lvlText w:val="%1."/>
      <w:lvlJc w:val="left"/>
      <w:pPr>
        <w:ind w:left="357" w:hanging="357"/>
      </w:pPr>
      <w:rPr>
        <w:rFonts w:hint="default"/>
      </w:rPr>
    </w:lvl>
    <w:lvl w:ilvl="1">
      <w:start w:val="1"/>
      <w:numFmt w:val="ordinal"/>
      <w:lvlText w:val="3.%2"/>
      <w:lvlJc w:val="left"/>
      <w:pPr>
        <w:ind w:left="360" w:hanging="360"/>
      </w:pPr>
      <w:rPr>
        <w:rFonts w:hint="default"/>
        <w:sz w:val="22"/>
        <w:szCs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27D30CC6"/>
    <w:multiLevelType w:val="multilevel"/>
    <w:tmpl w:val="FB904D8E"/>
    <w:lvl w:ilvl="0">
      <w:start w:val="1"/>
      <w:numFmt w:val="decimal"/>
      <w:lvlText w:val="%1."/>
      <w:lvlJc w:val="left"/>
      <w:pPr>
        <w:ind w:left="357" w:hanging="357"/>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29BE1C6D"/>
    <w:multiLevelType w:val="multilevel"/>
    <w:tmpl w:val="F182A14E"/>
    <w:lvl w:ilvl="0">
      <w:start w:val="1"/>
      <w:numFmt w:val="decimal"/>
      <w:lvlText w:val="%1."/>
      <w:lvlJc w:val="left"/>
      <w:pPr>
        <w:ind w:left="357" w:hanging="357"/>
      </w:pPr>
      <w:rPr>
        <w:rFonts w:hint="default"/>
      </w:rPr>
    </w:lvl>
    <w:lvl w:ilvl="1">
      <w:start w:val="1"/>
      <w:numFmt w:val="ordinal"/>
      <w:lvlText w:val="9.%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2C9755E3"/>
    <w:multiLevelType w:val="hybridMultilevel"/>
    <w:tmpl w:val="22021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745B7"/>
    <w:multiLevelType w:val="hybridMultilevel"/>
    <w:tmpl w:val="69C8B97C"/>
    <w:lvl w:ilvl="0" w:tplc="42B6B598">
      <w:start w:val="16"/>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F9D4DF9"/>
    <w:multiLevelType w:val="singleLevel"/>
    <w:tmpl w:val="E550C044"/>
    <w:lvl w:ilvl="0">
      <w:start w:val="1"/>
      <w:numFmt w:val="decimal"/>
      <w:lvlText w:val="1.%1."/>
      <w:lvlJc w:val="left"/>
      <w:pPr>
        <w:ind w:left="360" w:hanging="360"/>
      </w:pPr>
      <w:rPr>
        <w:rFonts w:hint="default"/>
      </w:rPr>
    </w:lvl>
  </w:abstractNum>
  <w:abstractNum w:abstractNumId="16" w15:restartNumberingAfterBreak="0">
    <w:nsid w:val="38D92EF6"/>
    <w:multiLevelType w:val="multilevel"/>
    <w:tmpl w:val="661CAD20"/>
    <w:lvl w:ilvl="0">
      <w:start w:val="1"/>
      <w:numFmt w:val="decimal"/>
      <w:lvlText w:val="%1."/>
      <w:lvlJc w:val="left"/>
      <w:pPr>
        <w:ind w:left="357" w:hanging="357"/>
      </w:pPr>
      <w:rPr>
        <w:rFonts w:hint="default"/>
      </w:rPr>
    </w:lvl>
    <w:lvl w:ilvl="1">
      <w:start w:val="1"/>
      <w:numFmt w:val="decimal"/>
      <w:lvlText w:val="10.%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9DC5E45"/>
    <w:multiLevelType w:val="multilevel"/>
    <w:tmpl w:val="01346506"/>
    <w:lvl w:ilvl="0">
      <w:start w:val="1"/>
      <w:numFmt w:val="decimal"/>
      <w:lvlText w:val="%1."/>
      <w:lvlJc w:val="left"/>
      <w:pPr>
        <w:ind w:left="357" w:hanging="357"/>
      </w:pPr>
      <w:rPr>
        <w:rFonts w:hint="default"/>
      </w:rPr>
    </w:lvl>
    <w:lvl w:ilvl="1">
      <w:start w:val="1"/>
      <w:numFmt w:val="ordinal"/>
      <w:lvlText w:val="5.%2"/>
      <w:lvlJc w:val="left"/>
      <w:pPr>
        <w:ind w:left="928"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D54092A"/>
    <w:multiLevelType w:val="hybridMultilevel"/>
    <w:tmpl w:val="96A6CB86"/>
    <w:lvl w:ilvl="0" w:tplc="219CB62E">
      <w:start w:val="2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40C932B7"/>
    <w:multiLevelType w:val="hybridMultilevel"/>
    <w:tmpl w:val="220210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2D93C5A"/>
    <w:multiLevelType w:val="multilevel"/>
    <w:tmpl w:val="49C0DF82"/>
    <w:lvl w:ilvl="0">
      <w:start w:val="1"/>
      <w:numFmt w:val="decimal"/>
      <w:lvlText w:val="%1."/>
      <w:lvlJc w:val="left"/>
      <w:pPr>
        <w:ind w:left="357" w:hanging="357"/>
      </w:pPr>
      <w:rPr>
        <w:rFonts w:hint="default"/>
      </w:rPr>
    </w:lvl>
    <w:lvl w:ilvl="1">
      <w:start w:val="1"/>
      <w:numFmt w:val="ordinal"/>
      <w:lvlText w:val="4.%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437D41B5"/>
    <w:multiLevelType w:val="multilevel"/>
    <w:tmpl w:val="C8482C60"/>
    <w:lvl w:ilvl="0">
      <w:start w:val="1"/>
      <w:numFmt w:val="decimal"/>
      <w:lvlText w:val="%1."/>
      <w:lvlJc w:val="left"/>
      <w:pPr>
        <w:ind w:left="357" w:hanging="357"/>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43B0011A"/>
    <w:multiLevelType w:val="singleLevel"/>
    <w:tmpl w:val="83D8734A"/>
    <w:lvl w:ilvl="0">
      <w:start w:val="1"/>
      <w:numFmt w:val="decimal"/>
      <w:lvlText w:val="15.%1."/>
      <w:lvlJc w:val="left"/>
      <w:pPr>
        <w:ind w:left="360" w:hanging="360"/>
      </w:pPr>
      <w:rPr>
        <w:rFonts w:hint="default"/>
      </w:rPr>
    </w:lvl>
  </w:abstractNum>
  <w:abstractNum w:abstractNumId="24" w15:restartNumberingAfterBreak="0">
    <w:nsid w:val="4AE7524D"/>
    <w:multiLevelType w:val="hybridMultilevel"/>
    <w:tmpl w:val="5C26B2E2"/>
    <w:lvl w:ilvl="0" w:tplc="F36E67FA">
      <w:start w:val="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E293CAD"/>
    <w:multiLevelType w:val="hybridMultilevel"/>
    <w:tmpl w:val="04BAA31A"/>
    <w:lvl w:ilvl="0" w:tplc="4028A344">
      <w:start w:val="2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0F331EE"/>
    <w:multiLevelType w:val="hybridMultilevel"/>
    <w:tmpl w:val="6C3A5E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1CC41A5"/>
    <w:multiLevelType w:val="multilevel"/>
    <w:tmpl w:val="EF2643EA"/>
    <w:lvl w:ilvl="0">
      <w:start w:val="1"/>
      <w:numFmt w:val="decimal"/>
      <w:lvlText w:val="%1."/>
      <w:lvlJc w:val="left"/>
      <w:pPr>
        <w:ind w:left="357" w:hanging="357"/>
      </w:pPr>
      <w:rPr>
        <w:rFonts w:hint="default"/>
      </w:rPr>
    </w:lvl>
    <w:lvl w:ilvl="1">
      <w:start w:val="1"/>
      <w:numFmt w:val="decimal"/>
      <w:lvlText w:val="11.%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536804CC"/>
    <w:multiLevelType w:val="singleLevel"/>
    <w:tmpl w:val="4EEAFE5C"/>
    <w:lvl w:ilvl="0">
      <w:start w:val="1"/>
      <w:numFmt w:val="decimal"/>
      <w:lvlText w:val="22.%1."/>
      <w:lvlJc w:val="left"/>
      <w:pPr>
        <w:ind w:left="360" w:hanging="360"/>
      </w:pPr>
      <w:rPr>
        <w:rFonts w:hint="default"/>
      </w:rPr>
    </w:lvl>
  </w:abstractNum>
  <w:abstractNum w:abstractNumId="29" w15:restartNumberingAfterBreak="0">
    <w:nsid w:val="53CB56F4"/>
    <w:multiLevelType w:val="hybridMultilevel"/>
    <w:tmpl w:val="19CAC5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58E67E9"/>
    <w:multiLevelType w:val="hybridMultilevel"/>
    <w:tmpl w:val="60FC334A"/>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68A42EB"/>
    <w:multiLevelType w:val="hybridMultilevel"/>
    <w:tmpl w:val="471E9FE0"/>
    <w:lvl w:ilvl="0" w:tplc="FFFFFFFF">
      <w:start w:val="1"/>
      <w:numFmt w:val="decimal"/>
      <w:lvlText w:val="24.%1."/>
      <w:lvlJc w:val="left"/>
      <w:pPr>
        <w:ind w:left="3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2" w15:restartNumberingAfterBreak="0">
    <w:nsid w:val="5A3D2CBA"/>
    <w:multiLevelType w:val="hybridMultilevel"/>
    <w:tmpl w:val="A7342A3E"/>
    <w:lvl w:ilvl="0" w:tplc="63E00470">
      <w:start w:val="15"/>
      <w:numFmt w:val="decimal"/>
      <w:lvlText w:val="%1."/>
      <w:lvlJc w:val="left"/>
      <w:pPr>
        <w:ind w:left="732" w:hanging="372"/>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A886509"/>
    <w:multiLevelType w:val="multilevel"/>
    <w:tmpl w:val="E488F3E4"/>
    <w:lvl w:ilvl="0">
      <w:start w:val="1"/>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590979"/>
    <w:multiLevelType w:val="multilevel"/>
    <w:tmpl w:val="9BB4ADF0"/>
    <w:lvl w:ilvl="0">
      <w:start w:val="1"/>
      <w:numFmt w:val="decimal"/>
      <w:lvlText w:val="%1."/>
      <w:lvlJc w:val="left"/>
      <w:pPr>
        <w:ind w:left="357" w:hanging="357"/>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15:restartNumberingAfterBreak="0">
    <w:nsid w:val="60235CF3"/>
    <w:multiLevelType w:val="hybridMultilevel"/>
    <w:tmpl w:val="E7B49570"/>
    <w:lvl w:ilvl="0" w:tplc="D6004D6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0C65880"/>
    <w:multiLevelType w:val="hybridMultilevel"/>
    <w:tmpl w:val="DD6E7A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634D5548"/>
    <w:multiLevelType w:val="hybridMultilevel"/>
    <w:tmpl w:val="D31EB2EA"/>
    <w:lvl w:ilvl="0" w:tplc="F36E67FA">
      <w:start w:val="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F54152"/>
    <w:multiLevelType w:val="multilevel"/>
    <w:tmpl w:val="FED0324A"/>
    <w:lvl w:ilvl="0">
      <w:start w:val="1"/>
      <w:numFmt w:val="decimal"/>
      <w:lvlText w:val="%1."/>
      <w:lvlJc w:val="left"/>
      <w:pPr>
        <w:ind w:left="357" w:hanging="357"/>
      </w:pPr>
      <w:rPr>
        <w:rFonts w:hint="default"/>
      </w:rPr>
    </w:lvl>
    <w:lvl w:ilvl="1">
      <w:start w:val="1"/>
      <w:numFmt w:val="ordinal"/>
      <w:lvlText w:val="6.%2"/>
      <w:lvlJc w:val="left"/>
      <w:pPr>
        <w:ind w:left="717"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675450E0"/>
    <w:multiLevelType w:val="hybridMultilevel"/>
    <w:tmpl w:val="E0F0F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E70C59"/>
    <w:multiLevelType w:val="multilevel"/>
    <w:tmpl w:val="56462450"/>
    <w:lvl w:ilvl="0">
      <w:start w:val="1"/>
      <w:numFmt w:val="decimal"/>
      <w:lvlText w:val="%1."/>
      <w:lvlJc w:val="left"/>
      <w:pPr>
        <w:ind w:left="357" w:hanging="357"/>
      </w:pPr>
      <w:rPr>
        <w:rFonts w:hint="default"/>
      </w:rPr>
    </w:lvl>
    <w:lvl w:ilvl="1">
      <w:start w:val="1"/>
      <w:numFmt w:val="decimal"/>
      <w:lvlText w:val="23.%2."/>
      <w:lvlJc w:val="left"/>
      <w:pPr>
        <w:ind w:left="72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6B5203CE"/>
    <w:multiLevelType w:val="multilevel"/>
    <w:tmpl w:val="0414001F"/>
    <w:styleLink w:val="Sti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AB5DC3"/>
    <w:multiLevelType w:val="hybridMultilevel"/>
    <w:tmpl w:val="A24E2924"/>
    <w:lvl w:ilvl="0" w:tplc="F36E67FA">
      <w:start w:val="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BE27D45"/>
    <w:multiLevelType w:val="multilevel"/>
    <w:tmpl w:val="23721F9E"/>
    <w:lvl w:ilvl="0">
      <w:start w:val="1"/>
      <w:numFmt w:val="decimal"/>
      <w:lvlText w:val="%1."/>
      <w:lvlJc w:val="left"/>
      <w:pPr>
        <w:ind w:left="357" w:hanging="357"/>
      </w:pPr>
      <w:rPr>
        <w:rFonts w:hint="default"/>
      </w:rPr>
    </w:lvl>
    <w:lvl w:ilvl="1">
      <w:start w:val="1"/>
      <w:numFmt w:val="decimal"/>
      <w:lvlText w:val="18.%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15:restartNumberingAfterBreak="0">
    <w:nsid w:val="72E5187F"/>
    <w:multiLevelType w:val="hybridMultilevel"/>
    <w:tmpl w:val="69C8B97C"/>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2F6E18"/>
    <w:multiLevelType w:val="hybridMultilevel"/>
    <w:tmpl w:val="DB48092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4E659B5"/>
    <w:multiLevelType w:val="hybridMultilevel"/>
    <w:tmpl w:val="CAE089B2"/>
    <w:lvl w:ilvl="0" w:tplc="D28869D6">
      <w:start w:val="19"/>
      <w:numFmt w:val="decimal"/>
      <w:lvlText w:val="%1."/>
      <w:lvlJc w:val="left"/>
      <w:pPr>
        <w:ind w:left="732" w:hanging="372"/>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F2C1A92"/>
    <w:multiLevelType w:val="multilevel"/>
    <w:tmpl w:val="D6065F36"/>
    <w:lvl w:ilvl="0">
      <w:start w:val="1"/>
      <w:numFmt w:val="decimal"/>
      <w:lvlText w:val="%1."/>
      <w:lvlJc w:val="left"/>
      <w:pPr>
        <w:ind w:left="357" w:hanging="357"/>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724988288">
    <w:abstractNumId w:val="19"/>
  </w:num>
  <w:num w:numId="2" w16cid:durableId="8525746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913705">
    <w:abstractNumId w:val="35"/>
  </w:num>
  <w:num w:numId="4" w16cid:durableId="898591387">
    <w:abstractNumId w:val="20"/>
  </w:num>
  <w:num w:numId="5" w16cid:durableId="2081899195">
    <w:abstractNumId w:val="41"/>
  </w:num>
  <w:num w:numId="6" w16cid:durableId="996298932">
    <w:abstractNumId w:val="15"/>
  </w:num>
  <w:num w:numId="7" w16cid:durableId="1525554045">
    <w:abstractNumId w:val="5"/>
  </w:num>
  <w:num w:numId="8" w16cid:durableId="1327051131">
    <w:abstractNumId w:val="10"/>
  </w:num>
  <w:num w:numId="9" w16cid:durableId="172259483">
    <w:abstractNumId w:val="21"/>
  </w:num>
  <w:num w:numId="10" w16cid:durableId="520242485">
    <w:abstractNumId w:val="38"/>
  </w:num>
  <w:num w:numId="11" w16cid:durableId="1311208108">
    <w:abstractNumId w:val="47"/>
  </w:num>
  <w:num w:numId="12" w16cid:durableId="118182576">
    <w:abstractNumId w:val="9"/>
  </w:num>
  <w:num w:numId="13" w16cid:durableId="56978497">
    <w:abstractNumId w:val="26"/>
  </w:num>
  <w:num w:numId="14" w16cid:durableId="1427068504">
    <w:abstractNumId w:val="12"/>
  </w:num>
  <w:num w:numId="15" w16cid:durableId="632251308">
    <w:abstractNumId w:val="6"/>
  </w:num>
  <w:num w:numId="16" w16cid:durableId="2248505">
    <w:abstractNumId w:val="0"/>
  </w:num>
  <w:num w:numId="17" w16cid:durableId="2017806759">
    <w:abstractNumId w:val="16"/>
  </w:num>
  <w:num w:numId="18" w16cid:durableId="1184586479">
    <w:abstractNumId w:val="43"/>
  </w:num>
  <w:num w:numId="19" w16cid:durableId="1468014234">
    <w:abstractNumId w:val="2"/>
  </w:num>
  <w:num w:numId="20" w16cid:durableId="1071779253">
    <w:abstractNumId w:val="11"/>
  </w:num>
  <w:num w:numId="21" w16cid:durableId="72626135">
    <w:abstractNumId w:val="8"/>
  </w:num>
  <w:num w:numId="22" w16cid:durableId="10761594">
    <w:abstractNumId w:val="1"/>
  </w:num>
  <w:num w:numId="23" w16cid:durableId="1450902453">
    <w:abstractNumId w:val="22"/>
  </w:num>
  <w:num w:numId="24" w16cid:durableId="1946111277">
    <w:abstractNumId w:val="29"/>
  </w:num>
  <w:num w:numId="25" w16cid:durableId="1858155114">
    <w:abstractNumId w:val="28"/>
  </w:num>
  <w:num w:numId="26" w16cid:durableId="1285968600">
    <w:abstractNumId w:val="33"/>
  </w:num>
  <w:num w:numId="27" w16cid:durableId="1847597956">
    <w:abstractNumId w:val="17"/>
  </w:num>
  <w:num w:numId="28" w16cid:durableId="1228034635">
    <w:abstractNumId w:val="3"/>
  </w:num>
  <w:num w:numId="29" w16cid:durableId="1241796434">
    <w:abstractNumId w:val="34"/>
  </w:num>
  <w:num w:numId="30" w16cid:durableId="970284105">
    <w:abstractNumId w:val="39"/>
  </w:num>
  <w:num w:numId="31" w16cid:durableId="517158830">
    <w:abstractNumId w:val="37"/>
  </w:num>
  <w:num w:numId="32" w16cid:durableId="1501236018">
    <w:abstractNumId w:val="42"/>
  </w:num>
  <w:num w:numId="33" w16cid:durableId="1002321732">
    <w:abstractNumId w:val="24"/>
  </w:num>
  <w:num w:numId="34" w16cid:durableId="1886747978">
    <w:abstractNumId w:val="40"/>
  </w:num>
  <w:num w:numId="35" w16cid:durableId="1422995035">
    <w:abstractNumId w:val="31"/>
  </w:num>
  <w:num w:numId="36" w16cid:durableId="478155161">
    <w:abstractNumId w:val="25"/>
  </w:num>
  <w:num w:numId="37" w16cid:durableId="1340232670">
    <w:abstractNumId w:val="45"/>
  </w:num>
  <w:num w:numId="38" w16cid:durableId="763958673">
    <w:abstractNumId w:val="30"/>
  </w:num>
  <w:num w:numId="39" w16cid:durableId="2142460640">
    <w:abstractNumId w:val="7"/>
  </w:num>
  <w:num w:numId="40" w16cid:durableId="116534051">
    <w:abstractNumId w:val="32"/>
  </w:num>
  <w:num w:numId="41" w16cid:durableId="204221653">
    <w:abstractNumId w:val="46"/>
  </w:num>
  <w:num w:numId="42" w16cid:durableId="862863408">
    <w:abstractNumId w:val="18"/>
  </w:num>
  <w:num w:numId="43" w16cid:durableId="1342009289">
    <w:abstractNumId w:val="14"/>
  </w:num>
  <w:num w:numId="44" w16cid:durableId="686567914">
    <w:abstractNumId w:val="13"/>
  </w:num>
  <w:num w:numId="45" w16cid:durableId="288584994">
    <w:abstractNumId w:val="27"/>
  </w:num>
  <w:num w:numId="46" w16cid:durableId="1916166413">
    <w:abstractNumId w:val="4"/>
  </w:num>
  <w:num w:numId="47" w16cid:durableId="1899168269">
    <w:abstractNumId w:val="44"/>
  </w:num>
  <w:num w:numId="48" w16cid:durableId="431386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PersonalInformation/>
  <w:removeDateAndTime/>
  <w:proofState w:spelling="clean" w:grammar="clean"/>
  <w:doNotTrackFormatting/>
  <w:defaultTabStop w:val="708"/>
  <w:hyphenationZone w:val="425"/>
  <w:noPunctuationKerning/>
  <w:characterSpacingControl w:val="doNotCompress"/>
  <w:hdrShapeDefaults>
    <o:shapedefaults v:ext="edit" spidmax="2108"/>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6CD2"/>
    <w:rsid w:val="000011EE"/>
    <w:rsid w:val="00005369"/>
    <w:rsid w:val="000055C2"/>
    <w:rsid w:val="00005F5F"/>
    <w:rsid w:val="00007284"/>
    <w:rsid w:val="000072EB"/>
    <w:rsid w:val="00012353"/>
    <w:rsid w:val="0001424B"/>
    <w:rsid w:val="00015AA6"/>
    <w:rsid w:val="000241B3"/>
    <w:rsid w:val="00024534"/>
    <w:rsid w:val="000253C3"/>
    <w:rsid w:val="00034A68"/>
    <w:rsid w:val="000360BF"/>
    <w:rsid w:val="00036C48"/>
    <w:rsid w:val="00037555"/>
    <w:rsid w:val="000422E9"/>
    <w:rsid w:val="00042E04"/>
    <w:rsid w:val="000443BF"/>
    <w:rsid w:val="00047181"/>
    <w:rsid w:val="00051814"/>
    <w:rsid w:val="00052549"/>
    <w:rsid w:val="000543B9"/>
    <w:rsid w:val="00062C43"/>
    <w:rsid w:val="000647B5"/>
    <w:rsid w:val="0006635E"/>
    <w:rsid w:val="00067DA3"/>
    <w:rsid w:val="00070CE4"/>
    <w:rsid w:val="00071BF6"/>
    <w:rsid w:val="00071D01"/>
    <w:rsid w:val="00072D74"/>
    <w:rsid w:val="00073DF4"/>
    <w:rsid w:val="0007456F"/>
    <w:rsid w:val="00081C9F"/>
    <w:rsid w:val="00081D78"/>
    <w:rsid w:val="000827F5"/>
    <w:rsid w:val="0008292D"/>
    <w:rsid w:val="000840D2"/>
    <w:rsid w:val="00086D8D"/>
    <w:rsid w:val="00097127"/>
    <w:rsid w:val="000B013D"/>
    <w:rsid w:val="000B4028"/>
    <w:rsid w:val="000B551F"/>
    <w:rsid w:val="000C26EA"/>
    <w:rsid w:val="000D1269"/>
    <w:rsid w:val="000D21A1"/>
    <w:rsid w:val="000D2C52"/>
    <w:rsid w:val="000D7CA2"/>
    <w:rsid w:val="000E12B1"/>
    <w:rsid w:val="000E59FA"/>
    <w:rsid w:val="000E66E5"/>
    <w:rsid w:val="000E7E0B"/>
    <w:rsid w:val="000F05A2"/>
    <w:rsid w:val="000F1939"/>
    <w:rsid w:val="000F2BBC"/>
    <w:rsid w:val="000F2D06"/>
    <w:rsid w:val="000F48F7"/>
    <w:rsid w:val="000F749E"/>
    <w:rsid w:val="00102887"/>
    <w:rsid w:val="001039FF"/>
    <w:rsid w:val="00105F4B"/>
    <w:rsid w:val="001104BE"/>
    <w:rsid w:val="001135C8"/>
    <w:rsid w:val="0011579A"/>
    <w:rsid w:val="00116ED8"/>
    <w:rsid w:val="001215BA"/>
    <w:rsid w:val="001251CA"/>
    <w:rsid w:val="0012656F"/>
    <w:rsid w:val="00126D47"/>
    <w:rsid w:val="00132454"/>
    <w:rsid w:val="0013265C"/>
    <w:rsid w:val="001378BE"/>
    <w:rsid w:val="00137C94"/>
    <w:rsid w:val="00141785"/>
    <w:rsid w:val="0014241B"/>
    <w:rsid w:val="0014346F"/>
    <w:rsid w:val="001513DA"/>
    <w:rsid w:val="00153383"/>
    <w:rsid w:val="00157302"/>
    <w:rsid w:val="00165135"/>
    <w:rsid w:val="00165A08"/>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32C"/>
    <w:rsid w:val="0019367D"/>
    <w:rsid w:val="001A1B57"/>
    <w:rsid w:val="001A27B7"/>
    <w:rsid w:val="001A2D58"/>
    <w:rsid w:val="001A52EE"/>
    <w:rsid w:val="001A5370"/>
    <w:rsid w:val="001A740F"/>
    <w:rsid w:val="001B5C89"/>
    <w:rsid w:val="001B60EE"/>
    <w:rsid w:val="001B61E1"/>
    <w:rsid w:val="001C0033"/>
    <w:rsid w:val="001C2174"/>
    <w:rsid w:val="001C3364"/>
    <w:rsid w:val="001C4913"/>
    <w:rsid w:val="001C6160"/>
    <w:rsid w:val="001D2C15"/>
    <w:rsid w:val="001D538E"/>
    <w:rsid w:val="001D6EBA"/>
    <w:rsid w:val="001E10DE"/>
    <w:rsid w:val="001E556E"/>
    <w:rsid w:val="00205EB9"/>
    <w:rsid w:val="00214A46"/>
    <w:rsid w:val="00215F9A"/>
    <w:rsid w:val="00224C9F"/>
    <w:rsid w:val="00230217"/>
    <w:rsid w:val="00230CD8"/>
    <w:rsid w:val="00230F4A"/>
    <w:rsid w:val="002405E5"/>
    <w:rsid w:val="0024061B"/>
    <w:rsid w:val="00242F73"/>
    <w:rsid w:val="002443F8"/>
    <w:rsid w:val="00245841"/>
    <w:rsid w:val="00245DFC"/>
    <w:rsid w:val="00251A10"/>
    <w:rsid w:val="0025265F"/>
    <w:rsid w:val="0025266B"/>
    <w:rsid w:val="00253019"/>
    <w:rsid w:val="0025401B"/>
    <w:rsid w:val="002616ED"/>
    <w:rsid w:val="00262EFF"/>
    <w:rsid w:val="00271F2D"/>
    <w:rsid w:val="002733FF"/>
    <w:rsid w:val="0027696E"/>
    <w:rsid w:val="00281711"/>
    <w:rsid w:val="0028307D"/>
    <w:rsid w:val="00286E6C"/>
    <w:rsid w:val="00291F31"/>
    <w:rsid w:val="00292FBF"/>
    <w:rsid w:val="00293EC7"/>
    <w:rsid w:val="002A3CAC"/>
    <w:rsid w:val="002A59C4"/>
    <w:rsid w:val="002A6AC9"/>
    <w:rsid w:val="002B1623"/>
    <w:rsid w:val="002B2373"/>
    <w:rsid w:val="002B3856"/>
    <w:rsid w:val="002C0CB2"/>
    <w:rsid w:val="002C1FB0"/>
    <w:rsid w:val="002C2021"/>
    <w:rsid w:val="002C7A21"/>
    <w:rsid w:val="002D2E20"/>
    <w:rsid w:val="002D68A5"/>
    <w:rsid w:val="002D6B0C"/>
    <w:rsid w:val="002D71D2"/>
    <w:rsid w:val="002D78FD"/>
    <w:rsid w:val="002D798A"/>
    <w:rsid w:val="002E00FC"/>
    <w:rsid w:val="002E406E"/>
    <w:rsid w:val="002E4204"/>
    <w:rsid w:val="002F2F27"/>
    <w:rsid w:val="002F3E3C"/>
    <w:rsid w:val="002F72F3"/>
    <w:rsid w:val="002F73DC"/>
    <w:rsid w:val="002F7AD9"/>
    <w:rsid w:val="002F7D26"/>
    <w:rsid w:val="00300B86"/>
    <w:rsid w:val="00301A5F"/>
    <w:rsid w:val="00305219"/>
    <w:rsid w:val="003061F0"/>
    <w:rsid w:val="00306D5A"/>
    <w:rsid w:val="003100FE"/>
    <w:rsid w:val="00313B37"/>
    <w:rsid w:val="003149C7"/>
    <w:rsid w:val="00320776"/>
    <w:rsid w:val="003213F1"/>
    <w:rsid w:val="003216FA"/>
    <w:rsid w:val="003236C8"/>
    <w:rsid w:val="00326EFB"/>
    <w:rsid w:val="0032796E"/>
    <w:rsid w:val="00327D9E"/>
    <w:rsid w:val="00330D47"/>
    <w:rsid w:val="003442C2"/>
    <w:rsid w:val="00344CD1"/>
    <w:rsid w:val="00344FD1"/>
    <w:rsid w:val="00345AE3"/>
    <w:rsid w:val="00354FFE"/>
    <w:rsid w:val="003652B3"/>
    <w:rsid w:val="00370063"/>
    <w:rsid w:val="00371FFC"/>
    <w:rsid w:val="003730C8"/>
    <w:rsid w:val="00374743"/>
    <w:rsid w:val="00375932"/>
    <w:rsid w:val="003821BA"/>
    <w:rsid w:val="00383BD3"/>
    <w:rsid w:val="00385473"/>
    <w:rsid w:val="00386728"/>
    <w:rsid w:val="00391E18"/>
    <w:rsid w:val="00393199"/>
    <w:rsid w:val="00393B8A"/>
    <w:rsid w:val="00393BA6"/>
    <w:rsid w:val="00396851"/>
    <w:rsid w:val="00397A61"/>
    <w:rsid w:val="003A0E37"/>
    <w:rsid w:val="003A7E1F"/>
    <w:rsid w:val="003B01A8"/>
    <w:rsid w:val="003B6822"/>
    <w:rsid w:val="003B7B78"/>
    <w:rsid w:val="003C035B"/>
    <w:rsid w:val="003C4080"/>
    <w:rsid w:val="003C42FD"/>
    <w:rsid w:val="003C7FAC"/>
    <w:rsid w:val="003D1E42"/>
    <w:rsid w:val="003D43B1"/>
    <w:rsid w:val="003D7E3E"/>
    <w:rsid w:val="003E1862"/>
    <w:rsid w:val="003E2BC3"/>
    <w:rsid w:val="003E7D7C"/>
    <w:rsid w:val="003F292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25A78"/>
    <w:rsid w:val="0042657B"/>
    <w:rsid w:val="00432CE8"/>
    <w:rsid w:val="00433FA8"/>
    <w:rsid w:val="00435B5F"/>
    <w:rsid w:val="004363C4"/>
    <w:rsid w:val="00436758"/>
    <w:rsid w:val="00436BB1"/>
    <w:rsid w:val="0044010C"/>
    <w:rsid w:val="0044433C"/>
    <w:rsid w:val="00445DAF"/>
    <w:rsid w:val="004523EB"/>
    <w:rsid w:val="00454902"/>
    <w:rsid w:val="004558AD"/>
    <w:rsid w:val="00456B4F"/>
    <w:rsid w:val="00457891"/>
    <w:rsid w:val="004612CB"/>
    <w:rsid w:val="00462244"/>
    <w:rsid w:val="00462AFD"/>
    <w:rsid w:val="00466610"/>
    <w:rsid w:val="00466DFE"/>
    <w:rsid w:val="00466FFC"/>
    <w:rsid w:val="00474E16"/>
    <w:rsid w:val="00486886"/>
    <w:rsid w:val="004909B2"/>
    <w:rsid w:val="004909E3"/>
    <w:rsid w:val="004932CB"/>
    <w:rsid w:val="0049483A"/>
    <w:rsid w:val="00494C39"/>
    <w:rsid w:val="00495324"/>
    <w:rsid w:val="004A4E7C"/>
    <w:rsid w:val="004A5268"/>
    <w:rsid w:val="004A56A2"/>
    <w:rsid w:val="004B03AA"/>
    <w:rsid w:val="004B37DE"/>
    <w:rsid w:val="004B69FB"/>
    <w:rsid w:val="004C249E"/>
    <w:rsid w:val="004C2FD6"/>
    <w:rsid w:val="004C3B6A"/>
    <w:rsid w:val="004C4802"/>
    <w:rsid w:val="004C5546"/>
    <w:rsid w:val="004D0EAE"/>
    <w:rsid w:val="004D2153"/>
    <w:rsid w:val="004E42B1"/>
    <w:rsid w:val="004F09D4"/>
    <w:rsid w:val="004F1740"/>
    <w:rsid w:val="004F1838"/>
    <w:rsid w:val="004F4E2E"/>
    <w:rsid w:val="004F642F"/>
    <w:rsid w:val="004F75DC"/>
    <w:rsid w:val="00503939"/>
    <w:rsid w:val="00507DDD"/>
    <w:rsid w:val="005130C2"/>
    <w:rsid w:val="0051334E"/>
    <w:rsid w:val="00514A43"/>
    <w:rsid w:val="00521C9E"/>
    <w:rsid w:val="00523331"/>
    <w:rsid w:val="00530805"/>
    <w:rsid w:val="00530B4A"/>
    <w:rsid w:val="005341E1"/>
    <w:rsid w:val="00540AC5"/>
    <w:rsid w:val="005418DE"/>
    <w:rsid w:val="00542478"/>
    <w:rsid w:val="00545FA0"/>
    <w:rsid w:val="005502A3"/>
    <w:rsid w:val="0055120A"/>
    <w:rsid w:val="00553731"/>
    <w:rsid w:val="00557C3A"/>
    <w:rsid w:val="005619BC"/>
    <w:rsid w:val="00563A38"/>
    <w:rsid w:val="00563FAF"/>
    <w:rsid w:val="00564D82"/>
    <w:rsid w:val="005723D7"/>
    <w:rsid w:val="00572627"/>
    <w:rsid w:val="0058159A"/>
    <w:rsid w:val="0058397D"/>
    <w:rsid w:val="005841C0"/>
    <w:rsid w:val="00587DC8"/>
    <w:rsid w:val="00592679"/>
    <w:rsid w:val="0059436F"/>
    <w:rsid w:val="005A52F7"/>
    <w:rsid w:val="005B16AF"/>
    <w:rsid w:val="005B1C38"/>
    <w:rsid w:val="005B451A"/>
    <w:rsid w:val="005B5174"/>
    <w:rsid w:val="005B7755"/>
    <w:rsid w:val="005C154E"/>
    <w:rsid w:val="005C6CA4"/>
    <w:rsid w:val="005D1537"/>
    <w:rsid w:val="005D679F"/>
    <w:rsid w:val="005D7002"/>
    <w:rsid w:val="005E2279"/>
    <w:rsid w:val="005E3E85"/>
    <w:rsid w:val="005E5B2D"/>
    <w:rsid w:val="005F055F"/>
    <w:rsid w:val="005F2A80"/>
    <w:rsid w:val="005F6726"/>
    <w:rsid w:val="00602809"/>
    <w:rsid w:val="006075ED"/>
    <w:rsid w:val="00611149"/>
    <w:rsid w:val="00614BCD"/>
    <w:rsid w:val="00615287"/>
    <w:rsid w:val="006168EE"/>
    <w:rsid w:val="00622586"/>
    <w:rsid w:val="006232BB"/>
    <w:rsid w:val="00625DB0"/>
    <w:rsid w:val="00631AEE"/>
    <w:rsid w:val="00631C26"/>
    <w:rsid w:val="006350F5"/>
    <w:rsid w:val="00644309"/>
    <w:rsid w:val="00646485"/>
    <w:rsid w:val="006466A0"/>
    <w:rsid w:val="00651689"/>
    <w:rsid w:val="006542B8"/>
    <w:rsid w:val="00656A6E"/>
    <w:rsid w:val="00656D8F"/>
    <w:rsid w:val="00657DB7"/>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E709F"/>
    <w:rsid w:val="006F02BE"/>
    <w:rsid w:val="006F1FD4"/>
    <w:rsid w:val="006F5A62"/>
    <w:rsid w:val="006F68E8"/>
    <w:rsid w:val="006F78EF"/>
    <w:rsid w:val="007017D3"/>
    <w:rsid w:val="0070193F"/>
    <w:rsid w:val="007020EC"/>
    <w:rsid w:val="007053CC"/>
    <w:rsid w:val="00705BE8"/>
    <w:rsid w:val="00711094"/>
    <w:rsid w:val="00715FE8"/>
    <w:rsid w:val="007214BB"/>
    <w:rsid w:val="00722705"/>
    <w:rsid w:val="007235C7"/>
    <w:rsid w:val="00724885"/>
    <w:rsid w:val="00725B40"/>
    <w:rsid w:val="007278D4"/>
    <w:rsid w:val="00733E15"/>
    <w:rsid w:val="00734768"/>
    <w:rsid w:val="00735B93"/>
    <w:rsid w:val="00736791"/>
    <w:rsid w:val="00745363"/>
    <w:rsid w:val="00753DD6"/>
    <w:rsid w:val="007627B8"/>
    <w:rsid w:val="00766C08"/>
    <w:rsid w:val="00770090"/>
    <w:rsid w:val="007730C7"/>
    <w:rsid w:val="00773626"/>
    <w:rsid w:val="00774E71"/>
    <w:rsid w:val="00776CEB"/>
    <w:rsid w:val="00792296"/>
    <w:rsid w:val="00792768"/>
    <w:rsid w:val="007A1CB7"/>
    <w:rsid w:val="007A420D"/>
    <w:rsid w:val="007A6F63"/>
    <w:rsid w:val="007B4867"/>
    <w:rsid w:val="007B5010"/>
    <w:rsid w:val="007B69E2"/>
    <w:rsid w:val="007B7EC7"/>
    <w:rsid w:val="007C46EA"/>
    <w:rsid w:val="007C57D5"/>
    <w:rsid w:val="007D541D"/>
    <w:rsid w:val="007D7435"/>
    <w:rsid w:val="007E02D1"/>
    <w:rsid w:val="007E0AA9"/>
    <w:rsid w:val="007E2449"/>
    <w:rsid w:val="007F0FE9"/>
    <w:rsid w:val="007F33C0"/>
    <w:rsid w:val="007F7FB0"/>
    <w:rsid w:val="00800CBF"/>
    <w:rsid w:val="00801DE5"/>
    <w:rsid w:val="0080224E"/>
    <w:rsid w:val="0080435D"/>
    <w:rsid w:val="00804C4F"/>
    <w:rsid w:val="00804E51"/>
    <w:rsid w:val="008131CB"/>
    <w:rsid w:val="00814778"/>
    <w:rsid w:val="008152B0"/>
    <w:rsid w:val="00816BFA"/>
    <w:rsid w:val="00826C94"/>
    <w:rsid w:val="00830EBE"/>
    <w:rsid w:val="00830FE7"/>
    <w:rsid w:val="00832F8F"/>
    <w:rsid w:val="008333B3"/>
    <w:rsid w:val="008352BC"/>
    <w:rsid w:val="00837E4F"/>
    <w:rsid w:val="0084032F"/>
    <w:rsid w:val="00840448"/>
    <w:rsid w:val="00842FDD"/>
    <w:rsid w:val="00844B5B"/>
    <w:rsid w:val="0086349C"/>
    <w:rsid w:val="008646B3"/>
    <w:rsid w:val="008655DA"/>
    <w:rsid w:val="0086699F"/>
    <w:rsid w:val="00872948"/>
    <w:rsid w:val="0087471C"/>
    <w:rsid w:val="00875108"/>
    <w:rsid w:val="008769E6"/>
    <w:rsid w:val="00881FA3"/>
    <w:rsid w:val="008832A4"/>
    <w:rsid w:val="0088511D"/>
    <w:rsid w:val="008866E8"/>
    <w:rsid w:val="00892CA1"/>
    <w:rsid w:val="00893E2F"/>
    <w:rsid w:val="008966B7"/>
    <w:rsid w:val="00896EDA"/>
    <w:rsid w:val="008A0CEA"/>
    <w:rsid w:val="008A12BE"/>
    <w:rsid w:val="008A161F"/>
    <w:rsid w:val="008A2030"/>
    <w:rsid w:val="008A5757"/>
    <w:rsid w:val="008B2098"/>
    <w:rsid w:val="008B2281"/>
    <w:rsid w:val="008B3C57"/>
    <w:rsid w:val="008B591B"/>
    <w:rsid w:val="008B6393"/>
    <w:rsid w:val="008C1A46"/>
    <w:rsid w:val="008D568D"/>
    <w:rsid w:val="008E33FA"/>
    <w:rsid w:val="008E410E"/>
    <w:rsid w:val="008E4467"/>
    <w:rsid w:val="008E7677"/>
    <w:rsid w:val="008F1EAF"/>
    <w:rsid w:val="008F2757"/>
    <w:rsid w:val="008F3D0A"/>
    <w:rsid w:val="008F55DF"/>
    <w:rsid w:val="008F642B"/>
    <w:rsid w:val="0090181D"/>
    <w:rsid w:val="00901C54"/>
    <w:rsid w:val="00903567"/>
    <w:rsid w:val="009132BF"/>
    <w:rsid w:val="009135F6"/>
    <w:rsid w:val="00914CBD"/>
    <w:rsid w:val="0091740B"/>
    <w:rsid w:val="00917513"/>
    <w:rsid w:val="00921E64"/>
    <w:rsid w:val="00924541"/>
    <w:rsid w:val="00924F9C"/>
    <w:rsid w:val="00927014"/>
    <w:rsid w:val="00927D66"/>
    <w:rsid w:val="00931BDC"/>
    <w:rsid w:val="009321F6"/>
    <w:rsid w:val="00934B2B"/>
    <w:rsid w:val="00934D2C"/>
    <w:rsid w:val="009417A9"/>
    <w:rsid w:val="00941A68"/>
    <w:rsid w:val="0094298D"/>
    <w:rsid w:val="00944FBA"/>
    <w:rsid w:val="00946675"/>
    <w:rsid w:val="0095157A"/>
    <w:rsid w:val="009549F7"/>
    <w:rsid w:val="00954FB1"/>
    <w:rsid w:val="00956A12"/>
    <w:rsid w:val="00966E38"/>
    <w:rsid w:val="00967C34"/>
    <w:rsid w:val="009701C6"/>
    <w:rsid w:val="00970920"/>
    <w:rsid w:val="00972391"/>
    <w:rsid w:val="00972595"/>
    <w:rsid w:val="00972674"/>
    <w:rsid w:val="00973F5A"/>
    <w:rsid w:val="00974888"/>
    <w:rsid w:val="009774B7"/>
    <w:rsid w:val="00984702"/>
    <w:rsid w:val="00984808"/>
    <w:rsid w:val="00986E6C"/>
    <w:rsid w:val="0098704E"/>
    <w:rsid w:val="00993FE3"/>
    <w:rsid w:val="00997E29"/>
    <w:rsid w:val="009A2450"/>
    <w:rsid w:val="009A3C9C"/>
    <w:rsid w:val="009B42F2"/>
    <w:rsid w:val="009B49C8"/>
    <w:rsid w:val="009C73A8"/>
    <w:rsid w:val="009D1FDD"/>
    <w:rsid w:val="009D262E"/>
    <w:rsid w:val="009D6CE0"/>
    <w:rsid w:val="009D773C"/>
    <w:rsid w:val="009E03D6"/>
    <w:rsid w:val="009E08C2"/>
    <w:rsid w:val="009E0DC7"/>
    <w:rsid w:val="009E1C23"/>
    <w:rsid w:val="009E2FA6"/>
    <w:rsid w:val="009E3FAD"/>
    <w:rsid w:val="009E753C"/>
    <w:rsid w:val="009F21CA"/>
    <w:rsid w:val="009F2C6D"/>
    <w:rsid w:val="009F38A4"/>
    <w:rsid w:val="009F4D7F"/>
    <w:rsid w:val="009F51C5"/>
    <w:rsid w:val="009F5292"/>
    <w:rsid w:val="009F5306"/>
    <w:rsid w:val="009F59DD"/>
    <w:rsid w:val="00A0022D"/>
    <w:rsid w:val="00A00C38"/>
    <w:rsid w:val="00A0538C"/>
    <w:rsid w:val="00A05785"/>
    <w:rsid w:val="00A07AF6"/>
    <w:rsid w:val="00A13421"/>
    <w:rsid w:val="00A15955"/>
    <w:rsid w:val="00A17215"/>
    <w:rsid w:val="00A17989"/>
    <w:rsid w:val="00A17B18"/>
    <w:rsid w:val="00A2181C"/>
    <w:rsid w:val="00A251CF"/>
    <w:rsid w:val="00A25FE5"/>
    <w:rsid w:val="00A27926"/>
    <w:rsid w:val="00A30267"/>
    <w:rsid w:val="00A31132"/>
    <w:rsid w:val="00A334F8"/>
    <w:rsid w:val="00A358AC"/>
    <w:rsid w:val="00A37543"/>
    <w:rsid w:val="00A47B07"/>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2B94"/>
    <w:rsid w:val="00AE0971"/>
    <w:rsid w:val="00AE0B16"/>
    <w:rsid w:val="00AE11FC"/>
    <w:rsid w:val="00AE1FB7"/>
    <w:rsid w:val="00AE3AE5"/>
    <w:rsid w:val="00AE3F08"/>
    <w:rsid w:val="00AE4105"/>
    <w:rsid w:val="00AE59FB"/>
    <w:rsid w:val="00AF6244"/>
    <w:rsid w:val="00B014E3"/>
    <w:rsid w:val="00B02D85"/>
    <w:rsid w:val="00B10F5F"/>
    <w:rsid w:val="00B1161C"/>
    <w:rsid w:val="00B11964"/>
    <w:rsid w:val="00B15997"/>
    <w:rsid w:val="00B171BC"/>
    <w:rsid w:val="00B211F5"/>
    <w:rsid w:val="00B23D52"/>
    <w:rsid w:val="00B24B7C"/>
    <w:rsid w:val="00B24BEA"/>
    <w:rsid w:val="00B25742"/>
    <w:rsid w:val="00B26029"/>
    <w:rsid w:val="00B2640C"/>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0F82"/>
    <w:rsid w:val="00B522E5"/>
    <w:rsid w:val="00B53BC0"/>
    <w:rsid w:val="00B54AF4"/>
    <w:rsid w:val="00B55929"/>
    <w:rsid w:val="00B71489"/>
    <w:rsid w:val="00B7577D"/>
    <w:rsid w:val="00B80620"/>
    <w:rsid w:val="00B81579"/>
    <w:rsid w:val="00B85B87"/>
    <w:rsid w:val="00B86696"/>
    <w:rsid w:val="00B92964"/>
    <w:rsid w:val="00B92C58"/>
    <w:rsid w:val="00B92DB1"/>
    <w:rsid w:val="00B95417"/>
    <w:rsid w:val="00B9622E"/>
    <w:rsid w:val="00B97B67"/>
    <w:rsid w:val="00BA063D"/>
    <w:rsid w:val="00BA2DBF"/>
    <w:rsid w:val="00BA3AFD"/>
    <w:rsid w:val="00BB3367"/>
    <w:rsid w:val="00BB53BE"/>
    <w:rsid w:val="00BB6507"/>
    <w:rsid w:val="00BB70A7"/>
    <w:rsid w:val="00BB7501"/>
    <w:rsid w:val="00BC0398"/>
    <w:rsid w:val="00BC1143"/>
    <w:rsid w:val="00BC45AE"/>
    <w:rsid w:val="00BC501F"/>
    <w:rsid w:val="00BC6154"/>
    <w:rsid w:val="00BC6351"/>
    <w:rsid w:val="00BD35EE"/>
    <w:rsid w:val="00BE1B10"/>
    <w:rsid w:val="00BE5685"/>
    <w:rsid w:val="00BF4A7E"/>
    <w:rsid w:val="00BF7268"/>
    <w:rsid w:val="00BF7420"/>
    <w:rsid w:val="00C018DF"/>
    <w:rsid w:val="00C0200A"/>
    <w:rsid w:val="00C03960"/>
    <w:rsid w:val="00C03C36"/>
    <w:rsid w:val="00C1139D"/>
    <w:rsid w:val="00C15551"/>
    <w:rsid w:val="00C17A01"/>
    <w:rsid w:val="00C302A9"/>
    <w:rsid w:val="00C3500F"/>
    <w:rsid w:val="00C37555"/>
    <w:rsid w:val="00C441C8"/>
    <w:rsid w:val="00C4494E"/>
    <w:rsid w:val="00C50CA0"/>
    <w:rsid w:val="00C53FFA"/>
    <w:rsid w:val="00C56C8E"/>
    <w:rsid w:val="00C624FE"/>
    <w:rsid w:val="00C62F03"/>
    <w:rsid w:val="00C6398C"/>
    <w:rsid w:val="00C65675"/>
    <w:rsid w:val="00C67F2B"/>
    <w:rsid w:val="00C72FC7"/>
    <w:rsid w:val="00C736C7"/>
    <w:rsid w:val="00C77A4D"/>
    <w:rsid w:val="00C839E8"/>
    <w:rsid w:val="00C84633"/>
    <w:rsid w:val="00C856B4"/>
    <w:rsid w:val="00C919E9"/>
    <w:rsid w:val="00C94797"/>
    <w:rsid w:val="00C94C68"/>
    <w:rsid w:val="00CA05B4"/>
    <w:rsid w:val="00CA428E"/>
    <w:rsid w:val="00CA48BA"/>
    <w:rsid w:val="00CA7596"/>
    <w:rsid w:val="00CA78D4"/>
    <w:rsid w:val="00CA7A80"/>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486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283"/>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90EC2"/>
    <w:rsid w:val="00D92699"/>
    <w:rsid w:val="00D94DE5"/>
    <w:rsid w:val="00DA22A4"/>
    <w:rsid w:val="00DA4337"/>
    <w:rsid w:val="00DA581B"/>
    <w:rsid w:val="00DB22B7"/>
    <w:rsid w:val="00DC0007"/>
    <w:rsid w:val="00DC17D9"/>
    <w:rsid w:val="00DC19A8"/>
    <w:rsid w:val="00DC232C"/>
    <w:rsid w:val="00DC3EE7"/>
    <w:rsid w:val="00DC4CC9"/>
    <w:rsid w:val="00DC7E7D"/>
    <w:rsid w:val="00DD16CD"/>
    <w:rsid w:val="00DD2C25"/>
    <w:rsid w:val="00DD30D0"/>
    <w:rsid w:val="00DD4087"/>
    <w:rsid w:val="00DE1D89"/>
    <w:rsid w:val="00DE27E6"/>
    <w:rsid w:val="00DE30F9"/>
    <w:rsid w:val="00DE4776"/>
    <w:rsid w:val="00DE5B66"/>
    <w:rsid w:val="00DE5CFD"/>
    <w:rsid w:val="00DE675E"/>
    <w:rsid w:val="00DE7D3A"/>
    <w:rsid w:val="00DF2A11"/>
    <w:rsid w:val="00E01977"/>
    <w:rsid w:val="00E02777"/>
    <w:rsid w:val="00E10C8E"/>
    <w:rsid w:val="00E15D16"/>
    <w:rsid w:val="00E16251"/>
    <w:rsid w:val="00E22561"/>
    <w:rsid w:val="00E303FB"/>
    <w:rsid w:val="00E32F2B"/>
    <w:rsid w:val="00E41192"/>
    <w:rsid w:val="00E419AB"/>
    <w:rsid w:val="00E430AF"/>
    <w:rsid w:val="00E44C1A"/>
    <w:rsid w:val="00E45326"/>
    <w:rsid w:val="00E46C1D"/>
    <w:rsid w:val="00E5005A"/>
    <w:rsid w:val="00E50B3D"/>
    <w:rsid w:val="00E50B54"/>
    <w:rsid w:val="00E53E1B"/>
    <w:rsid w:val="00E53F5B"/>
    <w:rsid w:val="00E54C6E"/>
    <w:rsid w:val="00E55F41"/>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215"/>
    <w:rsid w:val="00E954DA"/>
    <w:rsid w:val="00E9717E"/>
    <w:rsid w:val="00EA0353"/>
    <w:rsid w:val="00EA04E5"/>
    <w:rsid w:val="00EA0599"/>
    <w:rsid w:val="00EA1142"/>
    <w:rsid w:val="00EA2C2E"/>
    <w:rsid w:val="00EA2F8E"/>
    <w:rsid w:val="00EA3EF3"/>
    <w:rsid w:val="00EA44B3"/>
    <w:rsid w:val="00EA5F5E"/>
    <w:rsid w:val="00EB0E86"/>
    <w:rsid w:val="00EB24D3"/>
    <w:rsid w:val="00EB5F12"/>
    <w:rsid w:val="00EC1017"/>
    <w:rsid w:val="00EC2646"/>
    <w:rsid w:val="00EC4069"/>
    <w:rsid w:val="00EC72F8"/>
    <w:rsid w:val="00ED7564"/>
    <w:rsid w:val="00ED7BEF"/>
    <w:rsid w:val="00EE59C1"/>
    <w:rsid w:val="00EE6CD2"/>
    <w:rsid w:val="00EF191C"/>
    <w:rsid w:val="00EF311D"/>
    <w:rsid w:val="00EF3BA4"/>
    <w:rsid w:val="00EF5B49"/>
    <w:rsid w:val="00EF613F"/>
    <w:rsid w:val="00F045DB"/>
    <w:rsid w:val="00F1095C"/>
    <w:rsid w:val="00F12E0A"/>
    <w:rsid w:val="00F145D4"/>
    <w:rsid w:val="00F15AA0"/>
    <w:rsid w:val="00F165C4"/>
    <w:rsid w:val="00F16C67"/>
    <w:rsid w:val="00F20556"/>
    <w:rsid w:val="00F205BB"/>
    <w:rsid w:val="00F21335"/>
    <w:rsid w:val="00F251CA"/>
    <w:rsid w:val="00F251F6"/>
    <w:rsid w:val="00F31098"/>
    <w:rsid w:val="00F401FF"/>
    <w:rsid w:val="00F42093"/>
    <w:rsid w:val="00F451DC"/>
    <w:rsid w:val="00F46A50"/>
    <w:rsid w:val="00F4772C"/>
    <w:rsid w:val="00F50D66"/>
    <w:rsid w:val="00F60EDE"/>
    <w:rsid w:val="00F615FC"/>
    <w:rsid w:val="00F62A30"/>
    <w:rsid w:val="00F63232"/>
    <w:rsid w:val="00F646B6"/>
    <w:rsid w:val="00F70A6E"/>
    <w:rsid w:val="00F71909"/>
    <w:rsid w:val="00F7527E"/>
    <w:rsid w:val="00F7565F"/>
    <w:rsid w:val="00F80629"/>
    <w:rsid w:val="00F817BF"/>
    <w:rsid w:val="00F8215B"/>
    <w:rsid w:val="00F82FB8"/>
    <w:rsid w:val="00F83363"/>
    <w:rsid w:val="00F84C18"/>
    <w:rsid w:val="00F857F7"/>
    <w:rsid w:val="00FA0D5E"/>
    <w:rsid w:val="00FA0FAA"/>
    <w:rsid w:val="00FA67AA"/>
    <w:rsid w:val="00FA6A0A"/>
    <w:rsid w:val="00FB1D39"/>
    <w:rsid w:val="00FB23BB"/>
    <w:rsid w:val="00FC051C"/>
    <w:rsid w:val="00FC18B6"/>
    <w:rsid w:val="00FC5BB3"/>
    <w:rsid w:val="00FD1B1A"/>
    <w:rsid w:val="00FD4054"/>
    <w:rsid w:val="00FD4F7D"/>
    <w:rsid w:val="00FD51BD"/>
    <w:rsid w:val="00FD7466"/>
    <w:rsid w:val="00FD7D60"/>
    <w:rsid w:val="00FE1FA0"/>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2"/>
    </o:shapelayout>
  </w:shapeDefaults>
  <w:decimalSymbol w:val=","/>
  <w:listSeparator w:val=";"/>
  <w14:docId w14:val="4E63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39"/>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paragraph" w:styleId="Overskrift5">
    <w:name w:val="heading 5"/>
    <w:basedOn w:val="Normal"/>
    <w:next w:val="Normal"/>
    <w:link w:val="Overskrift5Tegn"/>
    <w:qFormat/>
    <w:rsid w:val="00B171BC"/>
    <w:pPr>
      <w:spacing w:before="240" w:after="60"/>
      <w:outlineLvl w:val="4"/>
    </w:pPr>
    <w:rPr>
      <w:szCs w:val="20"/>
    </w:rPr>
  </w:style>
  <w:style w:type="paragraph" w:styleId="Overskrift6">
    <w:name w:val="heading 6"/>
    <w:basedOn w:val="Normal"/>
    <w:next w:val="Normal"/>
    <w:link w:val="Overskrift6Tegn"/>
    <w:qFormat/>
    <w:rsid w:val="00B171BC"/>
    <w:pPr>
      <w:spacing w:before="240" w:after="60"/>
      <w:outlineLvl w:val="5"/>
    </w:pPr>
    <w:rPr>
      <w:i/>
      <w:szCs w:val="20"/>
    </w:rPr>
  </w:style>
  <w:style w:type="paragraph" w:styleId="Overskrift7">
    <w:name w:val="heading 7"/>
    <w:basedOn w:val="Normal"/>
    <w:next w:val="Normal"/>
    <w:link w:val="Overskrift7Tegn"/>
    <w:qFormat/>
    <w:rsid w:val="00B171BC"/>
    <w:pPr>
      <w:spacing w:before="240" w:after="60"/>
      <w:outlineLvl w:val="6"/>
    </w:pPr>
    <w:rPr>
      <w:szCs w:val="20"/>
    </w:rPr>
  </w:style>
  <w:style w:type="paragraph" w:styleId="Overskrift8">
    <w:name w:val="heading 8"/>
    <w:basedOn w:val="Normal"/>
    <w:next w:val="Normal"/>
    <w:link w:val="Overskrift8Tegn"/>
    <w:qFormat/>
    <w:rsid w:val="00B171BC"/>
    <w:pPr>
      <w:spacing w:before="240" w:after="60"/>
      <w:outlineLvl w:val="7"/>
    </w:pPr>
    <w:rPr>
      <w:i/>
      <w:szCs w:val="20"/>
    </w:rPr>
  </w:style>
  <w:style w:type="paragraph" w:styleId="Overskrift9">
    <w:name w:val="heading 9"/>
    <w:basedOn w:val="Normal"/>
    <w:next w:val="Normal"/>
    <w:link w:val="Overskrift9Tegn"/>
    <w:qFormat/>
    <w:rsid w:val="00B171BC"/>
    <w:pPr>
      <w:spacing w:before="240" w:after="60"/>
      <w:outlineLvl w:val="8"/>
    </w:pPr>
    <w:rPr>
      <w:b/>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nhideWhenUsed/>
    <w:rsid w:val="00D23287"/>
    <w:rPr>
      <w:sz w:val="20"/>
      <w:szCs w:val="20"/>
    </w:rPr>
  </w:style>
  <w:style w:type="character" w:customStyle="1" w:styleId="MerknadstekstTegn">
    <w:name w:val="Merknadstekst Tegn"/>
    <w:link w:val="Merknadstekst"/>
    <w:rsid w:val="00D23287"/>
    <w:rPr>
      <w:rFonts w:ascii="Arial" w:hAnsi="Arial"/>
    </w:rPr>
  </w:style>
  <w:style w:type="paragraph" w:styleId="Kommentaremne">
    <w:name w:val="annotation subject"/>
    <w:basedOn w:val="Merknadstekst"/>
    <w:next w:val="Merknadstekst"/>
    <w:link w:val="KommentaremneTegn"/>
    <w:uiPriority w:val="99"/>
    <w:unhideWhenUsed/>
    <w:rsid w:val="00D23287"/>
    <w:rPr>
      <w:b/>
      <w:bCs/>
    </w:rPr>
  </w:style>
  <w:style w:type="character" w:customStyle="1" w:styleId="KommentaremneTegn">
    <w:name w:val="Kommentaremne Tegn"/>
    <w:link w:val="Kommentaremne"/>
    <w:uiPriority w:val="99"/>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 w:type="paragraph" w:customStyle="1" w:styleId="Normaltabell">
    <w:name w:val="Normal tabell"/>
    <w:basedOn w:val="Normal"/>
    <w:rsid w:val="00A37543"/>
    <w:pPr>
      <w:keepNext/>
      <w:keepLines/>
      <w:spacing w:before="20" w:after="20"/>
    </w:pPr>
    <w:rPr>
      <w:color w:val="000000"/>
      <w:szCs w:val="20"/>
      <w:lang w:val="en-US"/>
    </w:rPr>
  </w:style>
  <w:style w:type="character" w:customStyle="1" w:styleId="ui-provider">
    <w:name w:val="ui-provider"/>
    <w:basedOn w:val="Standardskriftforavsnitt"/>
    <w:rsid w:val="00A37543"/>
  </w:style>
  <w:style w:type="paragraph" w:customStyle="1" w:styleId="pf0">
    <w:name w:val="pf0"/>
    <w:basedOn w:val="Normal"/>
    <w:rsid w:val="00A37543"/>
    <w:pPr>
      <w:spacing w:before="100" w:beforeAutospacing="1" w:after="100" w:afterAutospacing="1"/>
    </w:pPr>
    <w:rPr>
      <w:rFonts w:ascii="Times New Roman" w:hAnsi="Times New Roman"/>
      <w:sz w:val="24"/>
    </w:rPr>
  </w:style>
  <w:style w:type="character" w:customStyle="1" w:styleId="cf01">
    <w:name w:val="cf01"/>
    <w:basedOn w:val="Standardskriftforavsnitt"/>
    <w:rsid w:val="00A37543"/>
    <w:rPr>
      <w:rFonts w:ascii="Segoe UI" w:hAnsi="Segoe UI" w:cs="Segoe UI" w:hint="default"/>
      <w:sz w:val="18"/>
      <w:szCs w:val="18"/>
    </w:rPr>
  </w:style>
  <w:style w:type="character" w:styleId="Ulstomtale">
    <w:name w:val="Unresolved Mention"/>
    <w:basedOn w:val="Standardskriftforavsnitt"/>
    <w:uiPriority w:val="99"/>
    <w:semiHidden/>
    <w:unhideWhenUsed/>
    <w:rsid w:val="008F55DF"/>
    <w:rPr>
      <w:color w:val="605E5C"/>
      <w:shd w:val="clear" w:color="auto" w:fill="E1DFDD"/>
    </w:rPr>
  </w:style>
  <w:style w:type="character" w:customStyle="1" w:styleId="Overskrift5Tegn">
    <w:name w:val="Overskrift 5 Tegn"/>
    <w:basedOn w:val="Standardskriftforavsnitt"/>
    <w:link w:val="Overskrift5"/>
    <w:rsid w:val="00B171BC"/>
    <w:rPr>
      <w:rFonts w:ascii="Arial" w:hAnsi="Arial"/>
      <w:sz w:val="22"/>
    </w:rPr>
  </w:style>
  <w:style w:type="character" w:customStyle="1" w:styleId="Overskrift6Tegn">
    <w:name w:val="Overskrift 6 Tegn"/>
    <w:basedOn w:val="Standardskriftforavsnitt"/>
    <w:link w:val="Overskrift6"/>
    <w:rsid w:val="00B171BC"/>
    <w:rPr>
      <w:rFonts w:ascii="Arial" w:hAnsi="Arial"/>
      <w:i/>
      <w:sz w:val="22"/>
    </w:rPr>
  </w:style>
  <w:style w:type="character" w:customStyle="1" w:styleId="Overskrift7Tegn">
    <w:name w:val="Overskrift 7 Tegn"/>
    <w:basedOn w:val="Standardskriftforavsnitt"/>
    <w:link w:val="Overskrift7"/>
    <w:rsid w:val="00B171BC"/>
    <w:rPr>
      <w:rFonts w:ascii="Arial" w:hAnsi="Arial"/>
      <w:sz w:val="22"/>
    </w:rPr>
  </w:style>
  <w:style w:type="character" w:customStyle="1" w:styleId="Overskrift8Tegn">
    <w:name w:val="Overskrift 8 Tegn"/>
    <w:basedOn w:val="Standardskriftforavsnitt"/>
    <w:link w:val="Overskrift8"/>
    <w:rsid w:val="00B171BC"/>
    <w:rPr>
      <w:rFonts w:ascii="Arial" w:hAnsi="Arial"/>
      <w:i/>
      <w:sz w:val="22"/>
    </w:rPr>
  </w:style>
  <w:style w:type="character" w:customStyle="1" w:styleId="Overskrift9Tegn">
    <w:name w:val="Overskrift 9 Tegn"/>
    <w:basedOn w:val="Standardskriftforavsnitt"/>
    <w:link w:val="Overskrift9"/>
    <w:rsid w:val="00B171BC"/>
    <w:rPr>
      <w:rFonts w:ascii="Arial" w:hAnsi="Arial"/>
      <w:b/>
      <w:i/>
      <w:sz w:val="18"/>
    </w:rPr>
  </w:style>
  <w:style w:type="character" w:customStyle="1" w:styleId="normaltextrun">
    <w:name w:val="normaltextrun"/>
    <w:basedOn w:val="Standardskriftforavsnitt"/>
    <w:rsid w:val="00B171BC"/>
  </w:style>
  <w:style w:type="character" w:customStyle="1" w:styleId="eop">
    <w:name w:val="eop"/>
    <w:basedOn w:val="Standardskriftforavsnitt"/>
    <w:rsid w:val="00B171BC"/>
  </w:style>
  <w:style w:type="character" w:styleId="Linjenummer">
    <w:name w:val="line number"/>
    <w:basedOn w:val="Standardskriftforavsnitt"/>
    <w:uiPriority w:val="99"/>
    <w:semiHidden/>
    <w:unhideWhenUsed/>
    <w:rsid w:val="00B171BC"/>
  </w:style>
  <w:style w:type="numbering" w:customStyle="1" w:styleId="Stil1">
    <w:name w:val="Stil1"/>
    <w:uiPriority w:val="99"/>
    <w:rsid w:val="00B171BC"/>
    <w:pPr>
      <w:numPr>
        <w:numId w:val="5"/>
      </w:numPr>
    </w:pPr>
  </w:style>
  <w:style w:type="character" w:styleId="Omtale">
    <w:name w:val="Mention"/>
    <w:basedOn w:val="Standardskriftforavsnitt"/>
    <w:uiPriority w:val="99"/>
    <w:unhideWhenUsed/>
    <w:rsid w:val="00B171BC"/>
    <w:rPr>
      <w:color w:val="2B579A"/>
      <w:shd w:val="clear" w:color="auto" w:fill="E1DFDD"/>
    </w:rPr>
  </w:style>
  <w:style w:type="paragraph" w:customStyle="1" w:styleId="xmsonormal">
    <w:name w:val="x_msonormal"/>
    <w:basedOn w:val="Normal"/>
    <w:rsid w:val="00B171BC"/>
    <w:pPr>
      <w:spacing w:before="100" w:beforeAutospacing="1" w:after="100" w:afterAutospacing="1"/>
    </w:pPr>
    <w:rPr>
      <w:rFonts w:ascii="Times New Roman" w:hAnsi="Times New Roman"/>
      <w:sz w:val="24"/>
    </w:rPr>
  </w:style>
  <w:style w:type="character" w:styleId="Fulgthyperkobling">
    <w:name w:val="FollowedHyperlink"/>
    <w:basedOn w:val="Standardskriftforavsnitt"/>
    <w:uiPriority w:val="99"/>
    <w:semiHidden/>
    <w:unhideWhenUsed/>
    <w:rsid w:val="00B171BC"/>
    <w:rPr>
      <w:color w:val="954F72" w:themeColor="followedHyperlink"/>
      <w:u w:val="single"/>
    </w:rPr>
  </w:style>
  <w:style w:type="paragraph" w:customStyle="1" w:styleId="paragraph">
    <w:name w:val="paragraph"/>
    <w:basedOn w:val="Normal"/>
    <w:rsid w:val="00B171BC"/>
    <w:pPr>
      <w:spacing w:before="100" w:beforeAutospacing="1" w:after="100" w:afterAutospacing="1"/>
    </w:pPr>
    <w:rPr>
      <w:rFonts w:ascii="Times New Roman" w:hAnsi="Times New Roman"/>
      <w:sz w:val="24"/>
    </w:rPr>
  </w:style>
  <w:style w:type="paragraph" w:styleId="Revisjon">
    <w:name w:val="Revision"/>
    <w:hidden/>
    <w:uiPriority w:val="99"/>
    <w:semiHidden/>
    <w:rsid w:val="00B171BC"/>
    <w:rPr>
      <w:rFonts w:ascii="Arial" w:hAnsi="Arial"/>
      <w:sz w:val="22"/>
      <w:szCs w:val="24"/>
    </w:rPr>
  </w:style>
  <w:style w:type="paragraph" w:styleId="Overskriftforinnholdsfortegnelse">
    <w:name w:val="TOC Heading"/>
    <w:basedOn w:val="Overskrift1"/>
    <w:next w:val="Normal"/>
    <w:uiPriority w:val="39"/>
    <w:unhideWhenUsed/>
    <w:qFormat/>
    <w:rsid w:val="00966E38"/>
    <w:pPr>
      <w:keepNext/>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NH2">
    <w:name w:val="toc 2"/>
    <w:basedOn w:val="Normal"/>
    <w:next w:val="Normal"/>
    <w:autoRedefine/>
    <w:uiPriority w:val="39"/>
    <w:unhideWhenUsed/>
    <w:rsid w:val="00966E38"/>
    <w:pPr>
      <w:spacing w:after="100"/>
      <w:ind w:left="220"/>
    </w:pPr>
  </w:style>
  <w:style w:type="paragraph" w:styleId="INNH3">
    <w:name w:val="toc 3"/>
    <w:basedOn w:val="Normal"/>
    <w:next w:val="Normal"/>
    <w:autoRedefine/>
    <w:uiPriority w:val="39"/>
    <w:unhideWhenUsed/>
    <w:rsid w:val="00966E38"/>
    <w:pPr>
      <w:spacing w:after="100"/>
      <w:ind w:left="440"/>
    </w:pPr>
  </w:style>
  <w:style w:type="paragraph" w:styleId="INNH4">
    <w:name w:val="toc 4"/>
    <w:basedOn w:val="Normal"/>
    <w:next w:val="Normal"/>
    <w:autoRedefine/>
    <w:uiPriority w:val="39"/>
    <w:unhideWhenUsed/>
    <w:rsid w:val="00966E38"/>
    <w:pPr>
      <w:spacing w:after="100" w:line="259" w:lineRule="auto"/>
      <w:ind w:left="660"/>
    </w:pPr>
    <w:rPr>
      <w:rFonts w:asciiTheme="minorHAnsi" w:eastAsiaTheme="minorEastAsia" w:hAnsiTheme="minorHAnsi" w:cstheme="minorBidi"/>
      <w:kern w:val="2"/>
      <w:szCs w:val="22"/>
    </w:rPr>
  </w:style>
  <w:style w:type="paragraph" w:styleId="INNH5">
    <w:name w:val="toc 5"/>
    <w:basedOn w:val="Normal"/>
    <w:next w:val="Normal"/>
    <w:autoRedefine/>
    <w:uiPriority w:val="39"/>
    <w:unhideWhenUsed/>
    <w:rsid w:val="00966E38"/>
    <w:pPr>
      <w:spacing w:after="100" w:line="259" w:lineRule="auto"/>
      <w:ind w:left="880"/>
    </w:pPr>
    <w:rPr>
      <w:rFonts w:asciiTheme="minorHAnsi" w:eastAsiaTheme="minorEastAsia" w:hAnsiTheme="minorHAnsi" w:cstheme="minorBidi"/>
      <w:kern w:val="2"/>
      <w:szCs w:val="22"/>
    </w:rPr>
  </w:style>
  <w:style w:type="paragraph" w:styleId="INNH6">
    <w:name w:val="toc 6"/>
    <w:basedOn w:val="Normal"/>
    <w:next w:val="Normal"/>
    <w:autoRedefine/>
    <w:uiPriority w:val="39"/>
    <w:unhideWhenUsed/>
    <w:rsid w:val="00966E38"/>
    <w:pPr>
      <w:spacing w:after="100" w:line="259" w:lineRule="auto"/>
      <w:ind w:left="1100"/>
    </w:pPr>
    <w:rPr>
      <w:rFonts w:asciiTheme="minorHAnsi" w:eastAsiaTheme="minorEastAsia" w:hAnsiTheme="minorHAnsi" w:cstheme="minorBidi"/>
      <w:kern w:val="2"/>
      <w:szCs w:val="22"/>
    </w:rPr>
  </w:style>
  <w:style w:type="paragraph" w:styleId="INNH7">
    <w:name w:val="toc 7"/>
    <w:basedOn w:val="Normal"/>
    <w:next w:val="Normal"/>
    <w:autoRedefine/>
    <w:uiPriority w:val="39"/>
    <w:unhideWhenUsed/>
    <w:rsid w:val="00966E38"/>
    <w:pPr>
      <w:spacing w:after="100" w:line="259" w:lineRule="auto"/>
      <w:ind w:left="1320"/>
    </w:pPr>
    <w:rPr>
      <w:rFonts w:asciiTheme="minorHAnsi" w:eastAsiaTheme="minorEastAsia" w:hAnsiTheme="minorHAnsi" w:cstheme="minorBidi"/>
      <w:kern w:val="2"/>
      <w:szCs w:val="22"/>
    </w:rPr>
  </w:style>
  <w:style w:type="paragraph" w:styleId="INNH8">
    <w:name w:val="toc 8"/>
    <w:basedOn w:val="Normal"/>
    <w:next w:val="Normal"/>
    <w:autoRedefine/>
    <w:uiPriority w:val="39"/>
    <w:unhideWhenUsed/>
    <w:rsid w:val="00966E38"/>
    <w:pPr>
      <w:spacing w:after="100" w:line="259" w:lineRule="auto"/>
      <w:ind w:left="1540"/>
    </w:pPr>
    <w:rPr>
      <w:rFonts w:asciiTheme="minorHAnsi" w:eastAsiaTheme="minorEastAsia" w:hAnsiTheme="minorHAnsi" w:cstheme="minorBidi"/>
      <w:kern w:val="2"/>
      <w:szCs w:val="22"/>
    </w:rPr>
  </w:style>
  <w:style w:type="paragraph" w:styleId="INNH9">
    <w:name w:val="toc 9"/>
    <w:basedOn w:val="Normal"/>
    <w:next w:val="Normal"/>
    <w:autoRedefine/>
    <w:uiPriority w:val="39"/>
    <w:unhideWhenUsed/>
    <w:rsid w:val="00966E38"/>
    <w:pPr>
      <w:spacing w:after="100" w:line="259" w:lineRule="auto"/>
      <w:ind w:left="176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435947105">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sChild>
    </w:div>
    <w:div w:id="776800715">
      <w:bodyDiv w:val="1"/>
      <w:marLeft w:val="0"/>
      <w:marRight w:val="0"/>
      <w:marTop w:val="0"/>
      <w:marBottom w:val="0"/>
      <w:divBdr>
        <w:top w:val="none" w:sz="0" w:space="0" w:color="auto"/>
        <w:left w:val="none" w:sz="0" w:space="0" w:color="auto"/>
        <w:bottom w:val="none" w:sz="0" w:space="0" w:color="auto"/>
        <w:right w:val="none" w:sz="0" w:space="0" w:color="auto"/>
      </w:divBdr>
    </w:div>
    <w:div w:id="798769738">
      <w:bodyDiv w:val="1"/>
      <w:marLeft w:val="0"/>
      <w:marRight w:val="0"/>
      <w:marTop w:val="0"/>
      <w:marBottom w:val="0"/>
      <w:divBdr>
        <w:top w:val="none" w:sz="0" w:space="0" w:color="auto"/>
        <w:left w:val="none" w:sz="0" w:space="0" w:color="auto"/>
        <w:bottom w:val="none" w:sz="0" w:space="0" w:color="auto"/>
        <w:right w:val="none" w:sz="0" w:space="0" w:color="auto"/>
      </w:divBdr>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123275416">
          <w:marLeft w:val="763"/>
          <w:marRight w:val="0"/>
          <w:marTop w:val="15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530188924">
          <w:marLeft w:val="288"/>
          <w:marRight w:val="0"/>
          <w:marTop w:val="20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5766">
      <w:bodyDiv w:val="1"/>
      <w:marLeft w:val="0"/>
      <w:marRight w:val="0"/>
      <w:marTop w:val="0"/>
      <w:marBottom w:val="0"/>
      <w:divBdr>
        <w:top w:val="none" w:sz="0" w:space="0" w:color="auto"/>
        <w:left w:val="none" w:sz="0" w:space="0" w:color="auto"/>
        <w:bottom w:val="none" w:sz="0" w:space="0" w:color="auto"/>
        <w:right w:val="none" w:sz="0" w:space="0" w:color="auto"/>
      </w:divBdr>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10034845">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28196273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322006440">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cumaster.github.io/api-docs/operations" TargetMode="External"/><Relationship Id="rId26" Type="http://schemas.openxmlformats.org/officeDocument/2006/relationships/hyperlink" Target="https://documaster.github.io/api-docs/oper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helse.no/programmer/samhandling/prosjekt-tillitstjenester-api-handtering-og-grunndata-tag"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helse.no/standardisering/standarder/anbefaling-om-bruk-av-hl7-fhir-for-datadeling" TargetMode="External"/><Relationship Id="rId25" Type="http://schemas.openxmlformats.org/officeDocument/2006/relationships/hyperlink" Target="https://www.ehelse.no/standardisering/standarder/anbefaling-om-bruk-av-hl7-fhir-for-datadeling"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helse.no/standardisering/om-standardisering/referansekatalogen-for-e-helse" TargetMode="External"/><Relationship Id="rId29" Type="http://schemas.openxmlformats.org/officeDocument/2006/relationships/hyperlink" Target="https://www.ehelse.no/programmer/samhandling/prosjekt-tillitstjenester-api-handtering-og-grunndata-ta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www.ehelse.no/standardisering/om-standardisering/referansekatalogen-for-e-helse"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documaster.github.io/api-docs/operations/core/query"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ks.no/contentassets/54d094a5e4e84c14b7e0e835e18d15e2/Referansearkitektur-for-e-helsetjenester-i-kommunal-sektor.pdf" TargetMode="External"/><Relationship Id="rId27" Type="http://schemas.openxmlformats.org/officeDocument/2006/relationships/hyperlink" Target="https://documaster.github.io/api-docs/operations/core/query" TargetMode="External"/><Relationship Id="rId30" Type="http://schemas.openxmlformats.org/officeDocument/2006/relationships/hyperlink" Target="https://www.ks.no/contentassets/54d094a5e4e84c14b7e0e835e18d15e2/Referansearkitektur-for-e-helsetjenester-i-kommunal-sektor.pdf" TargetMode="External"/><Relationship Id="rId35" Type="http://schemas.openxmlformats.org/officeDocument/2006/relationships/header" Target="head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346</Virksomhet>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customXml/itemProps2.xml><?xml version="1.0" encoding="utf-8"?>
<ds:datastoreItem xmlns:ds="http://schemas.openxmlformats.org/officeDocument/2006/customXml" ds:itemID="{057525DF-ECEF-4153-B739-7DB84FEC7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656D2-0364-4B6F-8234-1E303B83C26B}">
  <ds:schemaRefs>
    <ds:schemaRef ds:uri="Microsoft.SharePoint.Taxonomy.ContentTypeSync"/>
  </ds:schemaRefs>
</ds:datastoreItem>
</file>

<file path=customXml/itemProps4.xml><?xml version="1.0" encoding="utf-8"?>
<ds:datastoreItem xmlns:ds="http://schemas.openxmlformats.org/officeDocument/2006/customXml" ds:itemID="{FAE013D4-E9F3-4D43-B474-C2159EC4983F}">
  <ds:schemaRefs>
    <ds:schemaRef ds:uri="http://schemas.microsoft.com/sharepoint/v3/contenttype/forms"/>
  </ds:schemaRefs>
</ds:datastoreItem>
</file>

<file path=customXml/itemProps5.xml><?xml version="1.0" encoding="utf-8"?>
<ds:datastoreItem xmlns:ds="http://schemas.openxmlformats.org/officeDocument/2006/customXml" ds:itemID="{1F89D265-998C-4A7B-B993-BC8DD36B595C}">
  <ds:schemaRefs>
    <ds:schemaRef ds:uri="http://purl.org/dc/terms/"/>
    <ds:schemaRef ds:uri="http://schemas.microsoft.com/office/2006/metadata/properties"/>
    <ds:schemaRef ds:uri="749ab8b6-ff35-4a4f-9f18-9cef83ce6420"/>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574e016-2d0b-41e2-91bf-b961c8110043"/>
    <ds:schemaRef ds:uri="9092cff8-8f17-469c-b203-1eb3caf34edd"/>
    <ds:schemaRef ds:uri="bd3b2477-909e-4f43-8683-a5760b10f1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17453</Words>
  <Characters>92503</Characters>
  <Application>Microsoft Office Word</Application>
  <DocSecurity>0</DocSecurity>
  <Lines>770</Lines>
  <Paragraphs>219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109737</CharactersWithSpaces>
  <SharedDoc>false</SharedDoc>
  <HLinks>
    <vt:vector size="126" baseType="variant">
      <vt:variant>
        <vt:i4>6946937</vt:i4>
      </vt:variant>
      <vt:variant>
        <vt:i4>90</vt:i4>
      </vt:variant>
      <vt:variant>
        <vt:i4>0</vt:i4>
      </vt:variant>
      <vt:variant>
        <vt:i4>5</vt:i4>
      </vt:variant>
      <vt:variant>
        <vt:lpwstr>https://www.ks.no/contentassets/54d094a5e4e84c14b7e0e835e18d15e2/Referansearkitektur-for-e-helsetjenester-i-kommunal-sektor.pdf</vt:lpwstr>
      </vt:variant>
      <vt:variant>
        <vt:lpwstr/>
      </vt:variant>
      <vt:variant>
        <vt:i4>6619246</vt:i4>
      </vt:variant>
      <vt:variant>
        <vt:i4>87</vt:i4>
      </vt:variant>
      <vt:variant>
        <vt:i4>0</vt:i4>
      </vt:variant>
      <vt:variant>
        <vt:i4>5</vt:i4>
      </vt:variant>
      <vt:variant>
        <vt:lpwstr>https://www.ehelse.no/programmer/samhandling/prosjekt-tillitstjenester-api-handtering-og-grunndata-tag</vt:lpwstr>
      </vt:variant>
      <vt:variant>
        <vt:lpwstr/>
      </vt:variant>
      <vt:variant>
        <vt:i4>7274612</vt:i4>
      </vt:variant>
      <vt:variant>
        <vt:i4>84</vt:i4>
      </vt:variant>
      <vt:variant>
        <vt:i4>0</vt:i4>
      </vt:variant>
      <vt:variant>
        <vt:i4>5</vt:i4>
      </vt:variant>
      <vt:variant>
        <vt:lpwstr>https://www.ehelse.no/standardisering/om-standardisering/referansekatalogen-for-e-helse</vt:lpwstr>
      </vt:variant>
      <vt:variant>
        <vt:lpwstr/>
      </vt:variant>
      <vt:variant>
        <vt:i4>3670059</vt:i4>
      </vt:variant>
      <vt:variant>
        <vt:i4>81</vt:i4>
      </vt:variant>
      <vt:variant>
        <vt:i4>0</vt:i4>
      </vt:variant>
      <vt:variant>
        <vt:i4>5</vt:i4>
      </vt:variant>
      <vt:variant>
        <vt:lpwstr>https://documaster.github.io/api-docs/operations/core/query</vt:lpwstr>
      </vt:variant>
      <vt:variant>
        <vt:lpwstr/>
      </vt:variant>
      <vt:variant>
        <vt:i4>65562</vt:i4>
      </vt:variant>
      <vt:variant>
        <vt:i4>78</vt:i4>
      </vt:variant>
      <vt:variant>
        <vt:i4>0</vt:i4>
      </vt:variant>
      <vt:variant>
        <vt:i4>5</vt:i4>
      </vt:variant>
      <vt:variant>
        <vt:lpwstr>https://documaster.github.io/api-docs/operations</vt:lpwstr>
      </vt:variant>
      <vt:variant>
        <vt:lpwstr/>
      </vt:variant>
      <vt:variant>
        <vt:i4>1572866</vt:i4>
      </vt:variant>
      <vt:variant>
        <vt:i4>75</vt:i4>
      </vt:variant>
      <vt:variant>
        <vt:i4>0</vt:i4>
      </vt:variant>
      <vt:variant>
        <vt:i4>5</vt:i4>
      </vt:variant>
      <vt:variant>
        <vt:lpwstr>https://www.ehelse.no/standardisering/standarder/anbefaling-om-bruk-av-hl7-fhir-for-datadeling</vt:lpwstr>
      </vt:variant>
      <vt:variant>
        <vt:lpwstr>kort-om-hva-fhir-er</vt:lpwstr>
      </vt:variant>
      <vt:variant>
        <vt:i4>6946937</vt:i4>
      </vt:variant>
      <vt:variant>
        <vt:i4>72</vt:i4>
      </vt:variant>
      <vt:variant>
        <vt:i4>0</vt:i4>
      </vt:variant>
      <vt:variant>
        <vt:i4>5</vt:i4>
      </vt:variant>
      <vt:variant>
        <vt:lpwstr>https://www.ks.no/contentassets/54d094a5e4e84c14b7e0e835e18d15e2/Referansearkitektur-for-e-helsetjenester-i-kommunal-sektor.pdf</vt:lpwstr>
      </vt:variant>
      <vt:variant>
        <vt:lpwstr/>
      </vt:variant>
      <vt:variant>
        <vt:i4>6619246</vt:i4>
      </vt:variant>
      <vt:variant>
        <vt:i4>69</vt:i4>
      </vt:variant>
      <vt:variant>
        <vt:i4>0</vt:i4>
      </vt:variant>
      <vt:variant>
        <vt:i4>5</vt:i4>
      </vt:variant>
      <vt:variant>
        <vt:lpwstr>https://www.ehelse.no/programmer/samhandling/prosjekt-tillitstjenester-api-handtering-og-grunndata-tag</vt:lpwstr>
      </vt:variant>
      <vt:variant>
        <vt:lpwstr/>
      </vt:variant>
      <vt:variant>
        <vt:i4>7274612</vt:i4>
      </vt:variant>
      <vt:variant>
        <vt:i4>66</vt:i4>
      </vt:variant>
      <vt:variant>
        <vt:i4>0</vt:i4>
      </vt:variant>
      <vt:variant>
        <vt:i4>5</vt:i4>
      </vt:variant>
      <vt:variant>
        <vt:lpwstr>https://www.ehelse.no/standardisering/om-standardisering/referansekatalogen-for-e-helse</vt:lpwstr>
      </vt:variant>
      <vt:variant>
        <vt:lpwstr/>
      </vt:variant>
      <vt:variant>
        <vt:i4>3670059</vt:i4>
      </vt:variant>
      <vt:variant>
        <vt:i4>63</vt:i4>
      </vt:variant>
      <vt:variant>
        <vt:i4>0</vt:i4>
      </vt:variant>
      <vt:variant>
        <vt:i4>5</vt:i4>
      </vt:variant>
      <vt:variant>
        <vt:lpwstr>https://documaster.github.io/api-docs/operations/core/query</vt:lpwstr>
      </vt:variant>
      <vt:variant>
        <vt:lpwstr/>
      </vt:variant>
      <vt:variant>
        <vt:i4>65562</vt:i4>
      </vt:variant>
      <vt:variant>
        <vt:i4>60</vt:i4>
      </vt:variant>
      <vt:variant>
        <vt:i4>0</vt:i4>
      </vt:variant>
      <vt:variant>
        <vt:i4>5</vt:i4>
      </vt:variant>
      <vt:variant>
        <vt:lpwstr>https://documaster.github.io/api-docs/operations</vt:lpwstr>
      </vt:variant>
      <vt:variant>
        <vt:lpwstr/>
      </vt:variant>
      <vt:variant>
        <vt:i4>1572866</vt:i4>
      </vt:variant>
      <vt:variant>
        <vt:i4>57</vt:i4>
      </vt:variant>
      <vt:variant>
        <vt:i4>0</vt:i4>
      </vt:variant>
      <vt:variant>
        <vt:i4>5</vt:i4>
      </vt:variant>
      <vt:variant>
        <vt:lpwstr>https://www.ehelse.no/standardisering/standarder/anbefaling-om-bruk-av-hl7-fhir-for-datadeling</vt:lpwstr>
      </vt:variant>
      <vt:variant>
        <vt:lpwstr>kort-om-hva-fhir-er</vt:lpwstr>
      </vt:variant>
      <vt:variant>
        <vt:i4>1769527</vt:i4>
      </vt:variant>
      <vt:variant>
        <vt:i4>50</vt:i4>
      </vt:variant>
      <vt:variant>
        <vt:i4>0</vt:i4>
      </vt:variant>
      <vt:variant>
        <vt:i4>5</vt:i4>
      </vt:variant>
      <vt:variant>
        <vt:lpwstr/>
      </vt:variant>
      <vt:variant>
        <vt:lpwstr>_Toc161923503</vt:lpwstr>
      </vt:variant>
      <vt:variant>
        <vt:i4>1769527</vt:i4>
      </vt:variant>
      <vt:variant>
        <vt:i4>44</vt:i4>
      </vt:variant>
      <vt:variant>
        <vt:i4>0</vt:i4>
      </vt:variant>
      <vt:variant>
        <vt:i4>5</vt:i4>
      </vt:variant>
      <vt:variant>
        <vt:lpwstr/>
      </vt:variant>
      <vt:variant>
        <vt:lpwstr>_Toc161923502</vt:lpwstr>
      </vt:variant>
      <vt:variant>
        <vt:i4>1769527</vt:i4>
      </vt:variant>
      <vt:variant>
        <vt:i4>38</vt:i4>
      </vt:variant>
      <vt:variant>
        <vt:i4>0</vt:i4>
      </vt:variant>
      <vt:variant>
        <vt:i4>5</vt:i4>
      </vt:variant>
      <vt:variant>
        <vt:lpwstr/>
      </vt:variant>
      <vt:variant>
        <vt:lpwstr>_Toc161923501</vt:lpwstr>
      </vt:variant>
      <vt:variant>
        <vt:i4>1769527</vt:i4>
      </vt:variant>
      <vt:variant>
        <vt:i4>32</vt:i4>
      </vt:variant>
      <vt:variant>
        <vt:i4>0</vt:i4>
      </vt:variant>
      <vt:variant>
        <vt:i4>5</vt:i4>
      </vt:variant>
      <vt:variant>
        <vt:lpwstr/>
      </vt:variant>
      <vt:variant>
        <vt:lpwstr>_Toc161923500</vt:lpwstr>
      </vt:variant>
      <vt:variant>
        <vt:i4>1179702</vt:i4>
      </vt:variant>
      <vt:variant>
        <vt:i4>26</vt:i4>
      </vt:variant>
      <vt:variant>
        <vt:i4>0</vt:i4>
      </vt:variant>
      <vt:variant>
        <vt:i4>5</vt:i4>
      </vt:variant>
      <vt:variant>
        <vt:lpwstr/>
      </vt:variant>
      <vt:variant>
        <vt:lpwstr>_Toc161923499</vt:lpwstr>
      </vt:variant>
      <vt:variant>
        <vt:i4>1179702</vt:i4>
      </vt:variant>
      <vt:variant>
        <vt:i4>20</vt:i4>
      </vt:variant>
      <vt:variant>
        <vt:i4>0</vt:i4>
      </vt:variant>
      <vt:variant>
        <vt:i4>5</vt:i4>
      </vt:variant>
      <vt:variant>
        <vt:lpwstr/>
      </vt:variant>
      <vt:variant>
        <vt:lpwstr>_Toc161923498</vt:lpwstr>
      </vt:variant>
      <vt:variant>
        <vt:i4>1179702</vt:i4>
      </vt:variant>
      <vt:variant>
        <vt:i4>14</vt:i4>
      </vt:variant>
      <vt:variant>
        <vt:i4>0</vt:i4>
      </vt:variant>
      <vt:variant>
        <vt:i4>5</vt:i4>
      </vt:variant>
      <vt:variant>
        <vt:lpwstr/>
      </vt:variant>
      <vt:variant>
        <vt:lpwstr>_Toc161923497</vt:lpwstr>
      </vt:variant>
      <vt:variant>
        <vt:i4>1179702</vt:i4>
      </vt:variant>
      <vt:variant>
        <vt:i4>8</vt:i4>
      </vt:variant>
      <vt:variant>
        <vt:i4>0</vt:i4>
      </vt:variant>
      <vt:variant>
        <vt:i4>5</vt:i4>
      </vt:variant>
      <vt:variant>
        <vt:lpwstr/>
      </vt:variant>
      <vt:variant>
        <vt:lpwstr>_Toc161923496</vt:lpwstr>
      </vt:variant>
      <vt:variant>
        <vt:i4>1179702</vt:i4>
      </vt:variant>
      <vt:variant>
        <vt:i4>2</vt:i4>
      </vt:variant>
      <vt:variant>
        <vt:i4>0</vt:i4>
      </vt:variant>
      <vt:variant>
        <vt:i4>5</vt:i4>
      </vt:variant>
      <vt:variant>
        <vt:lpwstr/>
      </vt:variant>
      <vt:variant>
        <vt:lpwstr>_Toc161923495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2024-04-02T11:22:00Z</dcterms:created>
  <dcterms:modified xsi:type="dcterms:W3CDTF">2024-04-02T11:22:00Z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https://nhosp.sharepoint.com/leverandorutvikling/_layouts/15/wrkstat.aspx?List=9092cff8-8f17-469c-b203-1eb3caf34edd&amp;WorkflowInstanceName=1b0843a1-82d1-424a-af5a-9961b37eb9c0, Oppdater prosess</vt:lpwstr>
  </property>
</Properties>
</file>