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83"/>
        <w:gridCol w:w="2262"/>
      </w:tblGrid>
      <w:tr w:rsidR="00D21559" w:rsidRPr="00D43128" w14:paraId="7435B8E6" w14:textId="77777777" w:rsidTr="00D21559">
        <w:tc>
          <w:tcPr>
            <w:tcW w:w="4815" w:type="dxa"/>
          </w:tcPr>
          <w:p w14:paraId="23ACD154" w14:textId="77777777" w:rsidR="00D21559" w:rsidRPr="00D43128" w:rsidRDefault="00D21559" w:rsidP="009B644A">
            <w:pPr>
              <w:tabs>
                <w:tab w:val="left" w:pos="477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14:paraId="37E73AD0" w14:textId="50DEA282" w:rsidR="00D21559" w:rsidRPr="00D43128" w:rsidRDefault="00D21559" w:rsidP="008766AA">
            <w:pPr>
              <w:pStyle w:val="Overskrift2"/>
              <w:outlineLvl w:val="1"/>
              <w:rPr>
                <w:bCs/>
              </w:rPr>
            </w:pPr>
          </w:p>
        </w:tc>
        <w:tc>
          <w:tcPr>
            <w:tcW w:w="283" w:type="dxa"/>
          </w:tcPr>
          <w:p w14:paraId="3CC8195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638158B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</w:tr>
      <w:tr w:rsidR="00D21559" w:rsidRPr="00D43128" w14:paraId="0B7ACFF7" w14:textId="77777777" w:rsidTr="00D21559">
        <w:tc>
          <w:tcPr>
            <w:tcW w:w="4815" w:type="dxa"/>
            <w:vMerge w:val="restart"/>
          </w:tcPr>
          <w:p w14:paraId="33C083C1" w14:textId="77777777" w:rsidR="00D21559" w:rsidRPr="00D43128" w:rsidRDefault="00D21559" w:rsidP="009B644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968D05" w14:textId="38FBCFA6" w:rsidR="00D21559" w:rsidRPr="00D43128" w:rsidRDefault="00D21559" w:rsidP="009B644A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26ACCF5C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4A49C797" w14:textId="77777777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  <w:tr w:rsidR="00D21559" w:rsidRPr="00D43128" w14:paraId="339C6CFA" w14:textId="77777777" w:rsidTr="00D21559">
        <w:tc>
          <w:tcPr>
            <w:tcW w:w="4815" w:type="dxa"/>
            <w:vMerge/>
          </w:tcPr>
          <w:p w14:paraId="0188DD9F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79313DC" w14:textId="2F59D40B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306DA030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3BA7E8D8" w14:textId="24288170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</w:tbl>
    <w:p w14:paraId="4B8CA11C" w14:textId="6AB48F76" w:rsidR="008766AA" w:rsidRDefault="008766AA" w:rsidP="008766AA"/>
    <w:p w14:paraId="46388284" w14:textId="4F80DBF9" w:rsidR="00E51450" w:rsidRDefault="00C12BA1" w:rsidP="00D00782">
      <w:pPr>
        <w:pStyle w:val="Overskrift1"/>
      </w:pPr>
      <w:r>
        <w:t>BILAG NR.</w:t>
      </w:r>
      <w:r w:rsidR="00762292">
        <w:t xml:space="preserve"> 1</w:t>
      </w:r>
      <w:r w:rsidR="72F557D2">
        <w:t>1</w:t>
      </w:r>
    </w:p>
    <w:p w14:paraId="66E7E156" w14:textId="21D3E4CA" w:rsidR="00762292" w:rsidRPr="00762292" w:rsidRDefault="00762292" w:rsidP="00762292">
      <w:pPr>
        <w:pStyle w:val="Overskrift1"/>
      </w:pPr>
      <w:r w:rsidRPr="00762292">
        <w:t>Avtalevilkår for kjøp - opsjon</w:t>
      </w:r>
    </w:p>
    <w:p w14:paraId="4B0FB11B" w14:textId="6C819D66" w:rsidR="008456FB" w:rsidRDefault="009237CE" w:rsidP="00C12BA1">
      <w:r>
        <w:t>Navn på anskaffelsen</w:t>
      </w:r>
      <w:r w:rsidR="008456FB">
        <w:t>: Smarte vegger</w:t>
      </w:r>
    </w:p>
    <w:p w14:paraId="5450F096" w14:textId="575856F7" w:rsidR="00A861BF" w:rsidRDefault="00A861BF" w:rsidP="00C12BA1">
      <w:r>
        <w:t>Dato</w:t>
      </w:r>
      <w:r w:rsidR="00952294">
        <w:t>:18.3.2021</w:t>
      </w:r>
    </w:p>
    <w:p w14:paraId="31F4417E" w14:textId="3E3CAB1A" w:rsidR="00A861BF" w:rsidRPr="00C12BA1" w:rsidRDefault="00A861BF" w:rsidP="00C12BA1">
      <w:r>
        <w:t>Journalnummer</w:t>
      </w:r>
      <w:r w:rsidR="008456FB">
        <w:t xml:space="preserve"> 2021/786</w:t>
      </w:r>
    </w:p>
    <w:p w14:paraId="3C89F649" w14:textId="77777777" w:rsidR="00D00782" w:rsidRPr="00D00782" w:rsidRDefault="00D00782" w:rsidP="00D00782"/>
    <w:p w14:paraId="7AA707E7" w14:textId="1C4203FB" w:rsidR="00762292" w:rsidRPr="008456FB" w:rsidRDefault="00762292" w:rsidP="345B0E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Segoe UI"/>
          <w:i/>
          <w:iCs/>
          <w:sz w:val="20"/>
          <w:szCs w:val="20"/>
        </w:rPr>
      </w:pPr>
      <w:r w:rsidRPr="345B0EB9">
        <w:rPr>
          <w:rStyle w:val="normaltextrun"/>
          <w:rFonts w:ascii="Open Sans Light" w:hAnsi="Open Sans Light" w:cs="Segoe UI"/>
          <w:i/>
          <w:iCs/>
          <w:sz w:val="20"/>
          <w:szCs w:val="20"/>
        </w:rPr>
        <w:t>Her i bilag 1</w:t>
      </w:r>
      <w:r w:rsidR="2E6E2624" w:rsidRPr="345B0EB9">
        <w:rPr>
          <w:rStyle w:val="normaltextrun"/>
          <w:rFonts w:ascii="Open Sans Light" w:hAnsi="Open Sans Light" w:cs="Segoe UI"/>
          <w:i/>
          <w:iCs/>
          <w:sz w:val="20"/>
          <w:szCs w:val="20"/>
        </w:rPr>
        <w:t>1</w:t>
      </w:r>
      <w:r w:rsidRPr="345B0EB9">
        <w:rPr>
          <w:rStyle w:val="normaltextrun"/>
          <w:rFonts w:ascii="Open Sans Light" w:hAnsi="Open Sans Light" w:cs="Segoe UI"/>
          <w:i/>
          <w:iCs/>
          <w:sz w:val="20"/>
          <w:szCs w:val="20"/>
        </w:rPr>
        <w:t> fremkommer eventuell kjøpsopsjon og avtalevilkår for kjøp av tilbudt løsning. Bilaget er fylt ut av Oppdragsgiver og skal ikke fylles ut eller endres av Partneren. </w:t>
      </w:r>
    </w:p>
    <w:p w14:paraId="5B7BC754" w14:textId="58FCF099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369ABC08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Avtalens punkt 2.5 Anskaffelse av løsningen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92C4290" w14:textId="74E71F74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Oppdragsgiver skal ha opsjon på kjøp av løsningen. Oppdragsgiver vil begrunne valg om eventuell bruk av kjøpsopsjon.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61AE8CC4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028F56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Endelig pris på løsningen defineres etter utviklingsløpet, og skal angis i kjøpsavtalen.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42798AB3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Segoe UI"/>
          <w:sz w:val="20"/>
          <w:szCs w:val="20"/>
        </w:rPr>
      </w:pPr>
    </w:p>
    <w:p w14:paraId="1741CE35" w14:textId="005B1D23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Oppdragsgiver vil benytte Statens standardavtaler for regulering av avtaleforholdet, se: https://www.anskaffelser.no/it/statens-standardavtaler/statens-standardavtaler-ssa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40A8211A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Segoe UI"/>
          <w:sz w:val="20"/>
          <w:szCs w:val="20"/>
        </w:rPr>
      </w:pPr>
    </w:p>
    <w:p w14:paraId="52907350" w14:textId="4BCADDB4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Aktuelle avtaler for regulering av avtaleforholdet er: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0AA4966A" w14:textId="77777777" w:rsidR="00762292" w:rsidRDefault="00762292" w:rsidP="007622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SSA-K (kjøpsavtalen)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672B0585" w14:textId="77777777" w:rsidR="00762292" w:rsidRDefault="00762292" w:rsidP="007622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SSA-V (vedlikeholdsavtalen)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787FB52D" w14:textId="77777777" w:rsidR="00762292" w:rsidRDefault="00762292" w:rsidP="007622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SSA-L (avtale om løpende tjenestekjøp)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565674D6" w14:textId="77777777" w:rsidR="00762292" w:rsidRDefault="00762292" w:rsidP="007622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SSA-D (driftsavtalen)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4DCD0863" w14:textId="77777777" w:rsidR="00762292" w:rsidRDefault="00762292" w:rsidP="007622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En kombinasjon av de ovennevnte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6D902917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Segoe UI"/>
          <w:sz w:val="20"/>
          <w:szCs w:val="20"/>
        </w:rPr>
      </w:pPr>
    </w:p>
    <w:p w14:paraId="4DC7A537" w14:textId="1CBC1394" w:rsidR="00762292" w:rsidRDefault="00762292" w:rsidP="345B0EB9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 w:rsidRPr="345B0EB9">
        <w:rPr>
          <w:rStyle w:val="normaltextrun"/>
          <w:rFonts w:ascii="Open Sans Light" w:hAnsi="Open Sans Light" w:cs="Segoe UI"/>
          <w:sz w:val="20"/>
          <w:szCs w:val="20"/>
        </w:rPr>
        <w:t xml:space="preserve">Dersom Oppdragsgiver utløser opsjon på kjøp av løsningen, vil Oppdragsgiver fylle ut aktuelle </w:t>
      </w:r>
      <w:r w:rsidR="197D53AC" w:rsidRPr="345B0EB9">
        <w:rPr>
          <w:rStyle w:val="normaltextrun"/>
          <w:rFonts w:ascii="Open Sans Light" w:hAnsi="Open Sans Light" w:cs="Segoe UI"/>
          <w:sz w:val="20"/>
          <w:szCs w:val="20"/>
        </w:rPr>
        <w:t>a</w:t>
      </w:r>
      <w:r w:rsidRPr="345B0EB9">
        <w:rPr>
          <w:rStyle w:val="normaltextrun"/>
          <w:rFonts w:ascii="Open Sans Light" w:hAnsi="Open Sans Light" w:cs="Segoe UI"/>
          <w:sz w:val="20"/>
          <w:szCs w:val="20"/>
        </w:rPr>
        <w:t xml:space="preserve">vtalemaler som vist til ovenfor, før </w:t>
      </w:r>
      <w:r w:rsidR="00A37AF7">
        <w:rPr>
          <w:rStyle w:val="normaltextrun"/>
          <w:rFonts w:ascii="Open Sans Light" w:hAnsi="Open Sans Light" w:cs="Segoe UI"/>
          <w:sz w:val="20"/>
          <w:szCs w:val="20"/>
        </w:rPr>
        <w:t>a</w:t>
      </w:r>
      <w:r w:rsidRPr="345B0EB9">
        <w:rPr>
          <w:rStyle w:val="normaltextrun"/>
          <w:rFonts w:ascii="Open Sans Light" w:hAnsi="Open Sans Light" w:cs="Segoe UI"/>
          <w:sz w:val="20"/>
          <w:szCs w:val="20"/>
        </w:rPr>
        <w:t xml:space="preserve">vtalen fremlegges for Partneren. Eksempelvis må det i </w:t>
      </w:r>
      <w:r w:rsidR="00A37AF7">
        <w:rPr>
          <w:rStyle w:val="normaltextrun"/>
          <w:rFonts w:ascii="Open Sans Light" w:hAnsi="Open Sans Light" w:cs="Segoe UI"/>
          <w:sz w:val="20"/>
          <w:szCs w:val="20"/>
        </w:rPr>
        <w:t>a</w:t>
      </w:r>
      <w:r w:rsidRPr="345B0EB9">
        <w:rPr>
          <w:rStyle w:val="normaltextrun"/>
          <w:rFonts w:ascii="Open Sans Light" w:hAnsi="Open Sans Light" w:cs="Segoe UI"/>
          <w:sz w:val="20"/>
          <w:szCs w:val="20"/>
        </w:rPr>
        <w:t>vtalen fremgå endelig pris på løsningen, eventuelle bestemmelser knyttet til prisregulering, immaterielle rettigheter osv.</w:t>
      </w:r>
      <w:r w:rsidRPr="345B0EB9"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68A5C6EC" w14:textId="77777777" w:rsidR="00762292" w:rsidRDefault="00762292" w:rsidP="00762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4D9078" w14:textId="62AA7DDC" w:rsidR="00E51450" w:rsidRDefault="00E51450" w:rsidP="00E51450"/>
    <w:p w14:paraId="41AB598F" w14:textId="6597875B" w:rsidR="00930433" w:rsidRDefault="00930433" w:rsidP="00E51450"/>
    <w:p w14:paraId="2E7E9C47" w14:textId="4A3E1B3F" w:rsidR="00930433" w:rsidRDefault="00930433" w:rsidP="00E51450"/>
    <w:p w14:paraId="4BA8165B" w14:textId="0A6E6C11" w:rsidR="00930433" w:rsidRDefault="00930433" w:rsidP="00E51450"/>
    <w:p w14:paraId="493474D5" w14:textId="7C72F31B" w:rsidR="00930433" w:rsidRDefault="00930433" w:rsidP="00E51450"/>
    <w:p w14:paraId="524A2918" w14:textId="02176473" w:rsidR="00930433" w:rsidRDefault="00930433" w:rsidP="00E51450"/>
    <w:p w14:paraId="56754460" w14:textId="6BCD0458" w:rsidR="00930433" w:rsidRDefault="00930433" w:rsidP="00E51450"/>
    <w:p w14:paraId="332CA346" w14:textId="52807F48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788C" w14:textId="77777777" w:rsidR="005C1FB5" w:rsidRDefault="005C1FB5" w:rsidP="00E03C31">
      <w:pPr>
        <w:spacing w:line="240" w:lineRule="auto"/>
      </w:pPr>
      <w:r>
        <w:separator/>
      </w:r>
    </w:p>
  </w:endnote>
  <w:endnote w:type="continuationSeparator" w:id="0">
    <w:p w14:paraId="6D9B1CC3" w14:textId="77777777" w:rsidR="005C1FB5" w:rsidRDefault="005C1FB5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718D" w14:textId="77777777" w:rsidR="007D73FF" w:rsidRPr="00922B2E" w:rsidRDefault="00922B2E" w:rsidP="00922B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7676" w14:textId="77777777" w:rsidR="005C1FB5" w:rsidRDefault="005C1FB5" w:rsidP="00E03C31">
      <w:pPr>
        <w:spacing w:line="240" w:lineRule="auto"/>
      </w:pPr>
      <w:r>
        <w:separator/>
      </w:r>
    </w:p>
  </w:footnote>
  <w:footnote w:type="continuationSeparator" w:id="0">
    <w:p w14:paraId="6D9BB1A9" w14:textId="77777777" w:rsidR="005C1FB5" w:rsidRDefault="005C1FB5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345B0EB9"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60288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 w:rsidRPr="345B0EB9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345B0EB9">
          <w:rPr>
            <w:b w:val="0"/>
            <w:sz w:val="24"/>
            <w:szCs w:val="24"/>
          </w:rPr>
          <w:fldChar w:fldCharType="separate"/>
        </w:r>
        <w:r w:rsidR="345B0EB9" w:rsidRPr="345B0EB9">
          <w:rPr>
            <w:noProof/>
          </w:rPr>
          <w:t>2</w:t>
        </w:r>
        <w:r w:rsidR="001355F6" w:rsidRPr="345B0EB9">
          <w:rPr>
            <w:b w:val="0"/>
            <w:sz w:val="24"/>
            <w:szCs w:val="24"/>
          </w:rPr>
          <w:fldChar w:fldCharType="end"/>
        </w:r>
        <w:r w:rsidR="345B0EB9">
          <w:t xml:space="preserve"> AV </w:t>
        </w:r>
        <w:r w:rsidR="001355F6" w:rsidRPr="345B0EB9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345B0EB9">
          <w:rPr>
            <w:b w:val="0"/>
            <w:sz w:val="24"/>
            <w:szCs w:val="24"/>
          </w:rPr>
          <w:fldChar w:fldCharType="separate"/>
        </w:r>
        <w:r w:rsidR="345B0EB9" w:rsidRPr="345B0EB9">
          <w:rPr>
            <w:noProof/>
          </w:rPr>
          <w:t>2</w:t>
        </w:r>
        <w:r w:rsidR="001355F6" w:rsidRPr="345B0EB9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7777777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lang w:eastAsia="nb-NO"/>
          </w:rPr>
          <w:drawing>
            <wp:anchor distT="0" distB="0" distL="114300" distR="114300" simplePos="0" relativeHeight="251663360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F8"/>
    <w:multiLevelType w:val="multilevel"/>
    <w:tmpl w:val="5FB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76EE6"/>
    <w:multiLevelType w:val="multilevel"/>
    <w:tmpl w:val="65F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45EF3"/>
    <w:rsid w:val="00057455"/>
    <w:rsid w:val="000904E9"/>
    <w:rsid w:val="000A237D"/>
    <w:rsid w:val="000B718A"/>
    <w:rsid w:val="00114898"/>
    <w:rsid w:val="001355F6"/>
    <w:rsid w:val="00187F08"/>
    <w:rsid w:val="0026090E"/>
    <w:rsid w:val="00295E0C"/>
    <w:rsid w:val="002D6762"/>
    <w:rsid w:val="00351F67"/>
    <w:rsid w:val="00451D03"/>
    <w:rsid w:val="00453560"/>
    <w:rsid w:val="004E5A8D"/>
    <w:rsid w:val="005A069A"/>
    <w:rsid w:val="005C1FB5"/>
    <w:rsid w:val="005C5E42"/>
    <w:rsid w:val="005D0FFB"/>
    <w:rsid w:val="00677D26"/>
    <w:rsid w:val="00691029"/>
    <w:rsid w:val="006E5362"/>
    <w:rsid w:val="00762292"/>
    <w:rsid w:val="007D605F"/>
    <w:rsid w:val="007D73FF"/>
    <w:rsid w:val="007E6173"/>
    <w:rsid w:val="008456FB"/>
    <w:rsid w:val="008766AA"/>
    <w:rsid w:val="008B0338"/>
    <w:rsid w:val="008B172B"/>
    <w:rsid w:val="008E68F4"/>
    <w:rsid w:val="00922B2E"/>
    <w:rsid w:val="009237CE"/>
    <w:rsid w:val="00930433"/>
    <w:rsid w:val="009329B3"/>
    <w:rsid w:val="00933AC3"/>
    <w:rsid w:val="00952294"/>
    <w:rsid w:val="009675C1"/>
    <w:rsid w:val="009B644A"/>
    <w:rsid w:val="009C2C11"/>
    <w:rsid w:val="009F5F51"/>
    <w:rsid w:val="00A37AF7"/>
    <w:rsid w:val="00A5409F"/>
    <w:rsid w:val="00A61893"/>
    <w:rsid w:val="00A861BF"/>
    <w:rsid w:val="00B139A5"/>
    <w:rsid w:val="00B47363"/>
    <w:rsid w:val="00B80EA2"/>
    <w:rsid w:val="00B83201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916C4"/>
    <w:rsid w:val="00FE16C6"/>
    <w:rsid w:val="197D53AC"/>
    <w:rsid w:val="2E6E2624"/>
    <w:rsid w:val="345B0EB9"/>
    <w:rsid w:val="572F3E11"/>
    <w:rsid w:val="72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76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62292"/>
  </w:style>
  <w:style w:type="character" w:customStyle="1" w:styleId="eop">
    <w:name w:val="eop"/>
    <w:basedOn w:val="Standardskriftforavsnitt"/>
    <w:rsid w:val="00762292"/>
  </w:style>
  <w:style w:type="character" w:styleId="Merknadsreferanse">
    <w:name w:val="annotation reference"/>
    <w:basedOn w:val="Standardskriftforavsnitt"/>
    <w:uiPriority w:val="99"/>
    <w:semiHidden/>
    <w:unhideWhenUsed/>
    <w:rsid w:val="007622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229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229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22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229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7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7EA7979A-EEA3-417D-9364-11C2FC0AA6DE}"/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schemas.microsoft.com/office/2006/metadata/properties"/>
    <ds:schemaRef ds:uri="http://schemas.microsoft.com/office/infopath/2007/PartnerControls"/>
    <ds:schemaRef ds:uri="ab77e6cc-f0e0-4889-ba81-d86c5b0c74b2"/>
    <ds:schemaRef ds:uri="533ece0f-4fc0-4f1b-b7b1-9513cd2d043f"/>
    <ds:schemaRef ds:uri="1544e71d-199d-475f-a6b0-adb66d11861f"/>
    <ds:schemaRef ds:uri="a18c900d-f9d1-485b-9c0a-df8b6ebbade5"/>
    <ds:schemaRef ds:uri="ceb0225a-44a8-49c3-9a65-341aa47a9b39"/>
  </ds:schemaRefs>
</ds:datastoreItem>
</file>

<file path=customXml/itemProps3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B6186-B810-47A3-92C2-583BC1919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2021-03-11T15:55:00Z</dcterms:created>
  <dcterms:modified xsi:type="dcterms:W3CDTF">2021-03-17T09:22:00Z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https://nhosp.sharepoint.com/leverandorutvikling/_layouts/15/wrkstat.aspx?List=9092cff8-8f17-469c-b203-1eb3caf34edd&amp;WorkflowInstanceName=40f7aac3-74ac-473c-a04a-d8e88b2a34d1, Oppdater prosess</vt:lpwstr>
  </property>
</Properties>
</file>