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0" w:type="auto"/>
        <w:tblLook w:val="04A0" w:firstRow="1" w:lastRow="0" w:firstColumn="1" w:lastColumn="0" w:noHBand="0" w:noVBand="1"/>
      </w:tblPr>
      <w:tblGrid>
        <w:gridCol w:w="9062"/>
      </w:tblGrid>
      <w:tr w:rsidR="00B77DDE" w:rsidTr="00B77DDE">
        <w:tc>
          <w:tcPr>
            <w:tcW w:w="9212" w:type="dxa"/>
          </w:tcPr>
          <w:p w:rsidR="00266DE6" w:rsidRPr="00266DE6" w:rsidRDefault="00B77DDE">
            <w:pPr>
              <w:rPr>
                <w:b/>
              </w:rPr>
            </w:pPr>
            <w:bookmarkStart w:id="0" w:name="_GoBack"/>
            <w:bookmarkEnd w:id="0"/>
            <w:r w:rsidRPr="00266DE6">
              <w:rPr>
                <w:b/>
              </w:rPr>
              <w:t xml:space="preserve">Tema: </w:t>
            </w:r>
          </w:p>
          <w:p w:rsidR="00B77DDE" w:rsidRDefault="00B77DDE">
            <w:r>
              <w:t>Grensegang mellom bistandsavtale vs. vedlikeholdsavtale</w:t>
            </w:r>
          </w:p>
        </w:tc>
      </w:tr>
      <w:tr w:rsidR="00B77DDE" w:rsidTr="00B77DDE">
        <w:tc>
          <w:tcPr>
            <w:tcW w:w="9212" w:type="dxa"/>
          </w:tcPr>
          <w:p w:rsidR="00266DE6" w:rsidRPr="00266DE6" w:rsidRDefault="00B77DDE">
            <w:pPr>
              <w:rPr>
                <w:b/>
              </w:rPr>
            </w:pPr>
            <w:r w:rsidRPr="00266DE6">
              <w:rPr>
                <w:b/>
              </w:rPr>
              <w:t xml:space="preserve">Initiativtaker: </w:t>
            </w:r>
          </w:p>
          <w:p w:rsidR="00B77DDE" w:rsidRDefault="00B77DDE">
            <w:r>
              <w:t>Robert Tenoll, Drammen kommune</w:t>
            </w:r>
          </w:p>
        </w:tc>
      </w:tr>
      <w:tr w:rsidR="00B77DDE" w:rsidTr="00B77DDE">
        <w:tc>
          <w:tcPr>
            <w:tcW w:w="9212" w:type="dxa"/>
          </w:tcPr>
          <w:p w:rsidR="00266DE6" w:rsidRPr="00266DE6" w:rsidRDefault="00B77DDE">
            <w:pPr>
              <w:rPr>
                <w:b/>
              </w:rPr>
            </w:pPr>
            <w:r w:rsidRPr="00266DE6">
              <w:rPr>
                <w:b/>
              </w:rPr>
              <w:t xml:space="preserve">Deltagere: </w:t>
            </w:r>
          </w:p>
          <w:p w:rsidR="00B77DDE" w:rsidRDefault="00B77DDE">
            <w:r>
              <w:t>Marte (Bø kommune), Anne Hellstreen (Acos), Wenche (Trondheim kommune), Johan Larsson (J-IKT), Wenche (Norad), Marcus Wikstrøm (Norconsult)</w:t>
            </w:r>
          </w:p>
          <w:p w:rsidR="00AC15D1" w:rsidRDefault="00AC15D1"/>
        </w:tc>
      </w:tr>
      <w:tr w:rsidR="00B77DDE" w:rsidTr="00B77DDE">
        <w:tc>
          <w:tcPr>
            <w:tcW w:w="9212" w:type="dxa"/>
          </w:tcPr>
          <w:p w:rsidR="00B77DDE" w:rsidRDefault="00B77DDE">
            <w:pPr>
              <w:rPr>
                <w:b/>
              </w:rPr>
            </w:pPr>
            <w:r w:rsidRPr="00266DE6">
              <w:rPr>
                <w:b/>
              </w:rPr>
              <w:t xml:space="preserve">Sammendrag: </w:t>
            </w:r>
          </w:p>
          <w:p w:rsidR="00D04DBD" w:rsidRPr="00D04DBD" w:rsidRDefault="00D04DBD">
            <w:r w:rsidRPr="00D04DBD">
              <w:t>Stort ønske fra gruppen om at Difis foredragsholder med spesialkompetanse innen SSA-ene kunne blitt igjen og deltatt under workshopen.</w:t>
            </w:r>
          </w:p>
          <w:p w:rsidR="00B77DDE" w:rsidRDefault="00B77DDE" w:rsidP="00B77DDE">
            <w:pPr>
              <w:pStyle w:val="Listeavsnitt"/>
              <w:numPr>
                <w:ilvl w:val="0"/>
                <w:numId w:val="1"/>
              </w:numPr>
            </w:pPr>
            <w:r>
              <w:t>Uklar juss. Hva er mulig når man har vedlikeholdsavtale som kontrakt?</w:t>
            </w:r>
          </w:p>
          <w:p w:rsidR="00B77DDE" w:rsidRDefault="00B77DDE" w:rsidP="00B77DDE">
            <w:pPr>
              <w:pStyle w:val="Listeavsnitt"/>
              <w:numPr>
                <w:ilvl w:val="0"/>
                <w:numId w:val="1"/>
              </w:numPr>
            </w:pPr>
            <w:r>
              <w:t xml:space="preserve">Leverandører o kommuner ønsker en </w:t>
            </w:r>
            <w:r w:rsidRPr="00B77DDE">
              <w:rPr>
                <w:u w:val="single"/>
              </w:rPr>
              <w:t>enkel</w:t>
            </w:r>
            <w:r w:rsidRPr="00B77DDE">
              <w:t xml:space="preserve"> løsning</w:t>
            </w:r>
            <w:r>
              <w:t xml:space="preserve"> i kontraktsperioden</w:t>
            </w:r>
          </w:p>
          <w:p w:rsidR="00B77DDE" w:rsidRDefault="00B77DDE" w:rsidP="00B77DDE">
            <w:pPr>
              <w:pStyle w:val="Listeavsnitt"/>
              <w:numPr>
                <w:ilvl w:val="0"/>
                <w:numId w:val="1"/>
              </w:numPr>
            </w:pPr>
            <w:r>
              <w:t>Alle er usikre på hva som er mulig i dag. Det er veldig ulik praksis</w:t>
            </w:r>
          </w:p>
        </w:tc>
      </w:tr>
      <w:tr w:rsidR="00B77DDE" w:rsidTr="00B77DDE">
        <w:tc>
          <w:tcPr>
            <w:tcW w:w="9212" w:type="dxa"/>
          </w:tcPr>
          <w:p w:rsidR="00B77DDE" w:rsidRPr="00266DE6" w:rsidRDefault="00B77DDE">
            <w:pPr>
              <w:rPr>
                <w:b/>
              </w:rPr>
            </w:pPr>
            <w:r w:rsidRPr="00266DE6">
              <w:rPr>
                <w:b/>
              </w:rPr>
              <w:t>Neste steg:</w:t>
            </w:r>
          </w:p>
          <w:p w:rsidR="00266DE6" w:rsidRDefault="00B77DDE" w:rsidP="00957C2E">
            <w:pPr>
              <w:pStyle w:val="Listeavsnitt"/>
              <w:numPr>
                <w:ilvl w:val="0"/>
                <w:numId w:val="2"/>
              </w:numPr>
              <w:ind w:left="360"/>
            </w:pPr>
            <w:r>
              <w:t>Gruppen har et behov for veiledning fra Difi for en juridisk avklaring av de to ulike kontraktsformene og hvilken</w:t>
            </w:r>
            <w:r w:rsidR="00266DE6">
              <w:t xml:space="preserve"> kontraktstype</w:t>
            </w:r>
            <w:r>
              <w:t xml:space="preserve"> som skal benyttes når. </w:t>
            </w:r>
          </w:p>
          <w:p w:rsidR="00266DE6" w:rsidRDefault="00266DE6" w:rsidP="00957C2E"/>
          <w:p w:rsidR="00B77DDE" w:rsidRDefault="00B77DDE" w:rsidP="00957C2E">
            <w:pPr>
              <w:pStyle w:val="Listeavsnitt"/>
              <w:numPr>
                <w:ilvl w:val="0"/>
                <w:numId w:val="2"/>
              </w:numPr>
              <w:ind w:left="360"/>
            </w:pPr>
            <w:r>
              <w:t xml:space="preserve">Det er ikke klart for gruppen </w:t>
            </w:r>
            <w:r w:rsidR="00D64EFA">
              <w:t xml:space="preserve">hvilken avtale som ivaretar hva og </w:t>
            </w:r>
            <w:r>
              <w:t>hvordan disse skal benyttes med den veiled</w:t>
            </w:r>
            <w:r w:rsidR="00D64EFA">
              <w:t>n</w:t>
            </w:r>
            <w:r>
              <w:t>ing som ligger på anskaffelser.no i dag.</w:t>
            </w:r>
          </w:p>
          <w:p w:rsidR="00D64EFA" w:rsidRDefault="00D64EFA" w:rsidP="00957C2E"/>
          <w:p w:rsidR="00D64EFA" w:rsidRDefault="00D64EFA" w:rsidP="00957C2E">
            <w:pPr>
              <w:pStyle w:val="Listeavsnitt"/>
              <w:numPr>
                <w:ilvl w:val="0"/>
                <w:numId w:val="2"/>
              </w:numPr>
              <w:ind w:left="360"/>
            </w:pPr>
            <w:r>
              <w:t>Det trengs å være mulig med</w:t>
            </w:r>
            <w:r w:rsidR="00E73458">
              <w:t xml:space="preserve"> også noe</w:t>
            </w:r>
            <w:r>
              <w:t xml:space="preserve"> bistand </w:t>
            </w:r>
            <w:r w:rsidR="00D04DBD">
              <w:t>under</w:t>
            </w:r>
            <w:r>
              <w:t xml:space="preserve"> en vedlikeholdsavtale.</w:t>
            </w:r>
            <w:r w:rsidR="00E73458">
              <w:t xml:space="preserve"> Hvordan </w:t>
            </w:r>
            <w:r w:rsidR="00D04DBD">
              <w:t xml:space="preserve">kan vi </w:t>
            </w:r>
            <w:r w:rsidR="00E73458">
              <w:t>løse</w:t>
            </w:r>
            <w:r w:rsidR="00D04DBD">
              <w:t xml:space="preserve"> </w:t>
            </w:r>
            <w:r w:rsidR="00E73458">
              <w:t>dette?</w:t>
            </w:r>
          </w:p>
          <w:p w:rsidR="00266DE6" w:rsidRDefault="00266DE6" w:rsidP="00957C2E"/>
          <w:p w:rsidR="00D64EFA" w:rsidRDefault="00D64EFA" w:rsidP="00957C2E">
            <w:pPr>
              <w:pStyle w:val="Listeavsnitt"/>
              <w:numPr>
                <w:ilvl w:val="0"/>
                <w:numId w:val="2"/>
              </w:numPr>
              <w:ind w:left="360"/>
            </w:pPr>
            <w:r>
              <w:t xml:space="preserve">Å opprette bistandsavtaler for hvert enkelt operativsystem er tidskrevende og gir forsinkelser i leveransen. Spesielt </w:t>
            </w:r>
            <w:r w:rsidR="00FA0328">
              <w:t>viktig under kommune-/fylkessammenslåinger.</w:t>
            </w:r>
            <w:r w:rsidR="00D04DBD">
              <w:t xml:space="preserve"> Hvordan kan dette løses på en bedre måte?</w:t>
            </w:r>
          </w:p>
          <w:p w:rsidR="00266DE6" w:rsidRDefault="00266DE6" w:rsidP="00957C2E"/>
          <w:p w:rsidR="00266DE6" w:rsidRDefault="00266DE6" w:rsidP="00D04DBD">
            <w:pPr>
              <w:pStyle w:val="Listeavsnitt"/>
              <w:numPr>
                <w:ilvl w:val="0"/>
                <w:numId w:val="2"/>
              </w:numPr>
              <w:ind w:left="360"/>
            </w:pPr>
            <w:r>
              <w:t>Hvor langt</w:t>
            </w:r>
            <w:r w:rsidR="00D04DBD">
              <w:t xml:space="preserve"> </w:t>
            </w:r>
            <w:r>
              <w:t>er det mulig å bestille timer på en vedlikeholdsavtale?</w:t>
            </w:r>
            <w:r w:rsidR="00D04DBD">
              <w:t xml:space="preserve"> </w:t>
            </w:r>
            <w:r>
              <w:t>Forenkle dette gir gevinst i bedre tid/øk</w:t>
            </w:r>
            <w:r w:rsidR="00957C2E">
              <w:t>o</w:t>
            </w:r>
            <w:r>
              <w:t>nomi</w:t>
            </w:r>
            <w:r w:rsidR="00D04DBD">
              <w:t xml:space="preserve"> i hele prosjektet.</w:t>
            </w:r>
          </w:p>
        </w:tc>
      </w:tr>
    </w:tbl>
    <w:p w:rsidR="00A61C2C" w:rsidRDefault="00A61C2C"/>
    <w:p w:rsidR="00A61C2C" w:rsidRDefault="00A61C2C">
      <w:r>
        <w:br w:type="page"/>
      </w:r>
    </w:p>
    <w:tbl>
      <w:tblPr>
        <w:tblStyle w:val="Tabellrutenett"/>
        <w:tblW w:w="0" w:type="auto"/>
        <w:tblLook w:val="04A0" w:firstRow="1" w:lastRow="0" w:firstColumn="1" w:lastColumn="0" w:noHBand="0" w:noVBand="1"/>
      </w:tblPr>
      <w:tblGrid>
        <w:gridCol w:w="9062"/>
      </w:tblGrid>
      <w:tr w:rsidR="00A61C2C" w:rsidTr="00403492">
        <w:tc>
          <w:tcPr>
            <w:tcW w:w="9212" w:type="dxa"/>
          </w:tcPr>
          <w:p w:rsidR="00A61C2C" w:rsidRPr="00266DE6" w:rsidRDefault="00A61C2C" w:rsidP="00403492">
            <w:pPr>
              <w:rPr>
                <w:b/>
              </w:rPr>
            </w:pPr>
            <w:r w:rsidRPr="00266DE6">
              <w:rPr>
                <w:b/>
              </w:rPr>
              <w:lastRenderedPageBreak/>
              <w:t xml:space="preserve">Tema: </w:t>
            </w:r>
          </w:p>
          <w:p w:rsidR="00A61C2C" w:rsidRDefault="00F8677E" w:rsidP="00F8677E">
            <w:r>
              <w:t>«Gode» bistandsavtaler m</w:t>
            </w:r>
            <w:r w:rsidR="000D48A2">
              <w:t>/ leverandør - kunde</w:t>
            </w:r>
            <w:r>
              <w:t xml:space="preserve"> </w:t>
            </w:r>
          </w:p>
        </w:tc>
      </w:tr>
      <w:tr w:rsidR="00A61C2C" w:rsidTr="00403492">
        <w:tc>
          <w:tcPr>
            <w:tcW w:w="9212" w:type="dxa"/>
          </w:tcPr>
          <w:p w:rsidR="00A61C2C" w:rsidRPr="00266DE6" w:rsidRDefault="00A61C2C" w:rsidP="00403492">
            <w:pPr>
              <w:rPr>
                <w:b/>
              </w:rPr>
            </w:pPr>
            <w:r w:rsidRPr="00266DE6">
              <w:rPr>
                <w:b/>
              </w:rPr>
              <w:t xml:space="preserve">Initiativtaker: </w:t>
            </w:r>
          </w:p>
          <w:p w:rsidR="00A61C2C" w:rsidRDefault="000D48A2" w:rsidP="00403492">
            <w:r>
              <w:t>Torill Berg, Nye Molde kommune</w:t>
            </w:r>
          </w:p>
        </w:tc>
      </w:tr>
      <w:tr w:rsidR="00A61C2C" w:rsidTr="00403492">
        <w:tc>
          <w:tcPr>
            <w:tcW w:w="9212" w:type="dxa"/>
          </w:tcPr>
          <w:p w:rsidR="00A61C2C" w:rsidRPr="00266DE6" w:rsidRDefault="00A61C2C" w:rsidP="00403492">
            <w:pPr>
              <w:rPr>
                <w:b/>
              </w:rPr>
            </w:pPr>
            <w:r w:rsidRPr="00266DE6">
              <w:rPr>
                <w:b/>
              </w:rPr>
              <w:t xml:space="preserve">Deltagere: </w:t>
            </w:r>
          </w:p>
          <w:p w:rsidR="00A61C2C" w:rsidRDefault="000D48A2" w:rsidP="000D48A2">
            <w:r>
              <w:t>Torill Berg  (Nye Molde), Anne Sofie Knudsen (Arkivverket), Steinar Henriksen, Vanja V Christensen, Trond Brotheim</w:t>
            </w:r>
          </w:p>
          <w:p w:rsidR="00AC15D1" w:rsidRDefault="00AC15D1" w:rsidP="000D48A2"/>
        </w:tc>
      </w:tr>
      <w:tr w:rsidR="00A61C2C" w:rsidTr="00403492">
        <w:tc>
          <w:tcPr>
            <w:tcW w:w="9212" w:type="dxa"/>
          </w:tcPr>
          <w:p w:rsidR="00A61C2C" w:rsidRDefault="00A61C2C" w:rsidP="00403492">
            <w:pPr>
              <w:rPr>
                <w:b/>
              </w:rPr>
            </w:pPr>
            <w:r w:rsidRPr="00266DE6">
              <w:rPr>
                <w:b/>
              </w:rPr>
              <w:t xml:space="preserve">Sammendrag: </w:t>
            </w:r>
          </w:p>
          <w:p w:rsidR="00A61C2C" w:rsidRDefault="000D48A2" w:rsidP="000D48A2">
            <w:pPr>
              <w:pStyle w:val="Listeavsnitt"/>
              <w:numPr>
                <w:ilvl w:val="0"/>
                <w:numId w:val="3"/>
              </w:numPr>
            </w:pPr>
            <w:r>
              <w:t>Kan man vurdere å bruke vedlikeholdsavtalen framfor ny bistandsavtale? Gode beskrivelser på behov.</w:t>
            </w:r>
          </w:p>
          <w:p w:rsidR="000D48A2" w:rsidRDefault="000D48A2" w:rsidP="000D48A2">
            <w:pPr>
              <w:pStyle w:val="Listeavsnitt"/>
              <w:numPr>
                <w:ilvl w:val="0"/>
                <w:numId w:val="3"/>
              </w:numPr>
            </w:pPr>
            <w:r>
              <w:t>Styrke internt kompetanse slik at vi ikke blir så avhengig av leverandører</w:t>
            </w:r>
          </w:p>
          <w:p w:rsidR="000D48A2" w:rsidRDefault="000D48A2" w:rsidP="000D48A2">
            <w:pPr>
              <w:pStyle w:val="Listeavsnitt"/>
              <w:numPr>
                <w:ilvl w:val="0"/>
                <w:numId w:val="3"/>
              </w:numPr>
            </w:pPr>
            <w:r>
              <w:t xml:space="preserve">Åpne api`er slik at vi ikke blir så leverandøravhengig </w:t>
            </w:r>
            <w:r>
              <w:sym w:font="Wingdings" w:char="F0E0"/>
            </w:r>
            <w:r>
              <w:t xml:space="preserve"> kan skape mer innovasjon </w:t>
            </w:r>
          </w:p>
          <w:p w:rsidR="000D48A2" w:rsidRDefault="000D48A2" w:rsidP="00BA780C">
            <w:pPr>
              <w:pStyle w:val="Listeavsnitt"/>
              <w:numPr>
                <w:ilvl w:val="0"/>
                <w:numId w:val="3"/>
              </w:numPr>
            </w:pPr>
            <w:r>
              <w:t>Ansette egne utviklere i offentlig sektor slik at vi kan spille på begge, både egne og leverandører</w:t>
            </w:r>
            <w:r w:rsidR="00BA780C">
              <w:t xml:space="preserve"> </w:t>
            </w:r>
            <w:r w:rsidR="00BA780C">
              <w:sym w:font="Wingdings" w:char="F0E0"/>
            </w:r>
            <w:r w:rsidR="00BA780C">
              <w:t xml:space="preserve"> er dette veien å gå for at vi ikke skal bli så prisgitt/ avhengig av leverandørene </w:t>
            </w:r>
          </w:p>
          <w:p w:rsidR="00BA780C" w:rsidRDefault="00BA780C" w:rsidP="00BA780C">
            <w:pPr>
              <w:pStyle w:val="Listeavsnitt"/>
              <w:numPr>
                <w:ilvl w:val="0"/>
                <w:numId w:val="3"/>
              </w:numPr>
            </w:pPr>
            <w:r>
              <w:t>Kan RPA- teknologien løse noe av bistandsbehovet?</w:t>
            </w:r>
          </w:p>
        </w:tc>
      </w:tr>
      <w:tr w:rsidR="00A61C2C" w:rsidTr="00403492">
        <w:tc>
          <w:tcPr>
            <w:tcW w:w="9212" w:type="dxa"/>
          </w:tcPr>
          <w:p w:rsidR="00A61C2C" w:rsidRPr="00266DE6" w:rsidRDefault="00A61C2C" w:rsidP="00403492">
            <w:pPr>
              <w:rPr>
                <w:b/>
              </w:rPr>
            </w:pPr>
            <w:r w:rsidRPr="00266DE6">
              <w:rPr>
                <w:b/>
              </w:rPr>
              <w:t>Neste steg:</w:t>
            </w:r>
          </w:p>
          <w:p w:rsidR="00A61C2C" w:rsidRDefault="00A61C2C" w:rsidP="00A61C2C">
            <w:pPr>
              <w:pStyle w:val="Listeavsnitt"/>
              <w:ind w:left="360"/>
            </w:pPr>
          </w:p>
        </w:tc>
      </w:tr>
    </w:tbl>
    <w:p w:rsidR="00BA780C" w:rsidRDefault="00BA780C"/>
    <w:p w:rsidR="00BA780C" w:rsidRDefault="00BA780C">
      <w:r>
        <w:br w:type="page"/>
      </w:r>
    </w:p>
    <w:tbl>
      <w:tblPr>
        <w:tblStyle w:val="Tabellrutenett"/>
        <w:tblW w:w="0" w:type="auto"/>
        <w:tblLook w:val="04A0" w:firstRow="1" w:lastRow="0" w:firstColumn="1" w:lastColumn="0" w:noHBand="0" w:noVBand="1"/>
      </w:tblPr>
      <w:tblGrid>
        <w:gridCol w:w="9062"/>
      </w:tblGrid>
      <w:tr w:rsidR="00BA780C" w:rsidTr="00210561">
        <w:tc>
          <w:tcPr>
            <w:tcW w:w="9212" w:type="dxa"/>
          </w:tcPr>
          <w:p w:rsidR="00BA780C" w:rsidRPr="00266DE6" w:rsidRDefault="00BA780C" w:rsidP="00210561">
            <w:pPr>
              <w:rPr>
                <w:b/>
              </w:rPr>
            </w:pPr>
            <w:r w:rsidRPr="00266DE6">
              <w:rPr>
                <w:b/>
              </w:rPr>
              <w:lastRenderedPageBreak/>
              <w:t xml:space="preserve">Tema: </w:t>
            </w:r>
          </w:p>
          <w:p w:rsidR="00BA780C" w:rsidRDefault="00BA780C" w:rsidP="00210561">
            <w:r>
              <w:t>RPA (robot) i forbindelse med IT migrering</w:t>
            </w:r>
          </w:p>
        </w:tc>
      </w:tr>
      <w:tr w:rsidR="00BA780C" w:rsidTr="00210561">
        <w:tc>
          <w:tcPr>
            <w:tcW w:w="9212" w:type="dxa"/>
          </w:tcPr>
          <w:p w:rsidR="00BA780C" w:rsidRPr="00266DE6" w:rsidRDefault="00BA780C" w:rsidP="00210561">
            <w:pPr>
              <w:rPr>
                <w:b/>
              </w:rPr>
            </w:pPr>
            <w:r w:rsidRPr="00266DE6">
              <w:rPr>
                <w:b/>
              </w:rPr>
              <w:t xml:space="preserve">Initiativtaker: </w:t>
            </w:r>
          </w:p>
          <w:p w:rsidR="00BA780C" w:rsidRDefault="00BA780C" w:rsidP="00210561">
            <w:r>
              <w:t>Rune Hauge, Stavanger kommune</w:t>
            </w:r>
          </w:p>
        </w:tc>
      </w:tr>
      <w:tr w:rsidR="00BA780C" w:rsidTr="00210561">
        <w:tc>
          <w:tcPr>
            <w:tcW w:w="9212" w:type="dxa"/>
          </w:tcPr>
          <w:p w:rsidR="00BA780C" w:rsidRPr="00266DE6" w:rsidRDefault="00BA780C" w:rsidP="00210561">
            <w:pPr>
              <w:rPr>
                <w:b/>
              </w:rPr>
            </w:pPr>
            <w:r w:rsidRPr="00266DE6">
              <w:rPr>
                <w:b/>
              </w:rPr>
              <w:t xml:space="preserve">Deltagere: </w:t>
            </w:r>
          </w:p>
          <w:p w:rsidR="00BA780C" w:rsidRDefault="00C3693B" w:rsidP="00210561">
            <w:r>
              <w:t>Arne Berge, Erik Tollan, Eirik Jakobsen, Margrethe Noraas, Øyvind Hagen, Tor Kjetil Lisle, Møyfrid Kårstad, Nils Erik Buck, Vanja v. Christensen</w:t>
            </w:r>
          </w:p>
          <w:p w:rsidR="00AC15D1" w:rsidRDefault="00AC15D1" w:rsidP="00210561"/>
        </w:tc>
      </w:tr>
      <w:tr w:rsidR="00BA780C" w:rsidTr="00210561">
        <w:tc>
          <w:tcPr>
            <w:tcW w:w="9212" w:type="dxa"/>
          </w:tcPr>
          <w:p w:rsidR="00BA780C" w:rsidRDefault="00BA780C" w:rsidP="00210561">
            <w:pPr>
              <w:rPr>
                <w:b/>
              </w:rPr>
            </w:pPr>
            <w:r w:rsidRPr="00266DE6">
              <w:rPr>
                <w:b/>
              </w:rPr>
              <w:t xml:space="preserve">Sammendrag: </w:t>
            </w:r>
          </w:p>
          <w:p w:rsidR="00BA780C" w:rsidRDefault="00C3693B" w:rsidP="00C3693B">
            <w:pPr>
              <w:pStyle w:val="Listeavsnitt"/>
              <w:numPr>
                <w:ilvl w:val="0"/>
                <w:numId w:val="3"/>
              </w:numPr>
            </w:pPr>
            <w:r>
              <w:t>Gjenbruk av RPA – bibliotek</w:t>
            </w:r>
          </w:p>
          <w:p w:rsidR="00C3693B" w:rsidRDefault="00C3693B" w:rsidP="00C3693B">
            <w:pPr>
              <w:pStyle w:val="Listeavsnitt"/>
              <w:numPr>
                <w:ilvl w:val="0"/>
                <w:numId w:val="3"/>
              </w:numPr>
            </w:pPr>
            <w:r>
              <w:t>Samarbeide om løsninger</w:t>
            </w:r>
          </w:p>
          <w:p w:rsidR="00C3693B" w:rsidRDefault="00C3693B" w:rsidP="00C3693B">
            <w:pPr>
              <w:pStyle w:val="Listeavsnitt"/>
              <w:numPr>
                <w:ilvl w:val="0"/>
                <w:numId w:val="3"/>
              </w:numPr>
            </w:pPr>
            <w:r>
              <w:t>Leverandører lager RPA – grensesnitt</w:t>
            </w:r>
          </w:p>
          <w:p w:rsidR="00C3693B" w:rsidRDefault="00C3693B" w:rsidP="00C3693B">
            <w:pPr>
              <w:pStyle w:val="Listeavsnitt"/>
              <w:numPr>
                <w:ilvl w:val="0"/>
                <w:numId w:val="3"/>
              </w:numPr>
            </w:pPr>
            <w:r>
              <w:t>Gode erfaringer med RPA i forbindelse med migrering</w:t>
            </w:r>
          </w:p>
          <w:p w:rsidR="00C3693B" w:rsidRDefault="00C3693B" w:rsidP="00C3693B">
            <w:pPr>
              <w:pStyle w:val="Listeavsnitt"/>
              <w:numPr>
                <w:ilvl w:val="0"/>
                <w:numId w:val="3"/>
              </w:numPr>
            </w:pPr>
            <w:r>
              <w:t>Løser leverandørproblemer med manglende kapasitet</w:t>
            </w:r>
          </w:p>
          <w:p w:rsidR="00C3693B" w:rsidRDefault="00C3693B" w:rsidP="00C3693B">
            <w:pPr>
              <w:pStyle w:val="Listeavsnitt"/>
            </w:pPr>
          </w:p>
        </w:tc>
      </w:tr>
      <w:tr w:rsidR="00BA780C" w:rsidTr="00210561">
        <w:tc>
          <w:tcPr>
            <w:tcW w:w="9212" w:type="dxa"/>
          </w:tcPr>
          <w:p w:rsidR="00BA780C" w:rsidRDefault="00BA780C" w:rsidP="00210561">
            <w:pPr>
              <w:rPr>
                <w:b/>
              </w:rPr>
            </w:pPr>
            <w:r w:rsidRPr="00266DE6">
              <w:rPr>
                <w:b/>
              </w:rPr>
              <w:t>Neste steg:</w:t>
            </w:r>
          </w:p>
          <w:p w:rsidR="00C3693B" w:rsidRDefault="00C3693B" w:rsidP="00C3693B">
            <w:pPr>
              <w:pStyle w:val="Listeavsnitt"/>
              <w:numPr>
                <w:ilvl w:val="0"/>
                <w:numId w:val="3"/>
              </w:numPr>
            </w:pPr>
            <w:r w:rsidRPr="00C3693B">
              <w:t xml:space="preserve">Fora </w:t>
            </w:r>
            <w:r w:rsidR="0089311A">
              <w:t>for å dele arbeidsprosesser mellom kommuner</w:t>
            </w:r>
          </w:p>
          <w:p w:rsidR="0089311A" w:rsidRPr="00C3693B" w:rsidRDefault="0089311A" w:rsidP="00C3693B">
            <w:pPr>
              <w:pStyle w:val="Listeavsnitt"/>
              <w:numPr>
                <w:ilvl w:val="0"/>
                <w:numId w:val="3"/>
              </w:numPr>
            </w:pPr>
            <w:r>
              <w:t>Fora for å dele migreringsjobber mellom kommuner</w:t>
            </w:r>
          </w:p>
          <w:p w:rsidR="00BA780C" w:rsidRDefault="00BA780C" w:rsidP="00210561">
            <w:pPr>
              <w:pStyle w:val="Listeavsnitt"/>
              <w:ind w:left="360"/>
            </w:pPr>
          </w:p>
        </w:tc>
      </w:tr>
    </w:tbl>
    <w:p w:rsidR="00BA780C" w:rsidRDefault="00BA780C"/>
    <w:p w:rsidR="00BA780C" w:rsidRDefault="00BA780C">
      <w:r>
        <w:br w:type="page"/>
      </w:r>
    </w:p>
    <w:tbl>
      <w:tblPr>
        <w:tblStyle w:val="Tabellrutenett"/>
        <w:tblW w:w="0" w:type="auto"/>
        <w:tblLook w:val="04A0" w:firstRow="1" w:lastRow="0" w:firstColumn="1" w:lastColumn="0" w:noHBand="0" w:noVBand="1"/>
      </w:tblPr>
      <w:tblGrid>
        <w:gridCol w:w="9062"/>
      </w:tblGrid>
      <w:tr w:rsidR="00BA780C" w:rsidTr="00210561">
        <w:tc>
          <w:tcPr>
            <w:tcW w:w="9212" w:type="dxa"/>
          </w:tcPr>
          <w:p w:rsidR="00BA780C" w:rsidRDefault="00BA780C" w:rsidP="00210561">
            <w:pPr>
              <w:rPr>
                <w:b/>
              </w:rPr>
            </w:pPr>
            <w:r w:rsidRPr="00266DE6">
              <w:rPr>
                <w:b/>
              </w:rPr>
              <w:t xml:space="preserve">Tema: </w:t>
            </w:r>
          </w:p>
          <w:p w:rsidR="00BA780C" w:rsidRDefault="00FB22A3" w:rsidP="00210561">
            <w:r>
              <w:t>Hva gjør vi med «etternølerne»</w:t>
            </w:r>
          </w:p>
        </w:tc>
      </w:tr>
      <w:tr w:rsidR="00BA780C" w:rsidTr="00210561">
        <w:tc>
          <w:tcPr>
            <w:tcW w:w="9212" w:type="dxa"/>
          </w:tcPr>
          <w:p w:rsidR="00BA780C" w:rsidRPr="00266DE6" w:rsidRDefault="00BA780C" w:rsidP="00210561">
            <w:pPr>
              <w:rPr>
                <w:b/>
              </w:rPr>
            </w:pPr>
            <w:r w:rsidRPr="00266DE6">
              <w:rPr>
                <w:b/>
              </w:rPr>
              <w:t xml:space="preserve">Initiativtaker: </w:t>
            </w:r>
          </w:p>
          <w:p w:rsidR="00FB22A3" w:rsidRDefault="00FB22A3" w:rsidP="00210561">
            <w:r>
              <w:t>Ivar W. Thomassen (Acos)</w:t>
            </w:r>
          </w:p>
        </w:tc>
      </w:tr>
      <w:tr w:rsidR="00BA780C" w:rsidRPr="00C01D2D" w:rsidTr="00210561">
        <w:tc>
          <w:tcPr>
            <w:tcW w:w="9212" w:type="dxa"/>
          </w:tcPr>
          <w:p w:rsidR="00BA780C" w:rsidRPr="00266DE6" w:rsidRDefault="00BA780C" w:rsidP="00210561">
            <w:pPr>
              <w:rPr>
                <w:b/>
              </w:rPr>
            </w:pPr>
            <w:r w:rsidRPr="00266DE6">
              <w:rPr>
                <w:b/>
              </w:rPr>
              <w:t xml:space="preserve">Deltagere: </w:t>
            </w:r>
          </w:p>
          <w:p w:rsidR="00BA780C" w:rsidRDefault="00FB22A3" w:rsidP="00C01D2D">
            <w:r w:rsidRPr="00C01D2D">
              <w:t>Paal T</w:t>
            </w:r>
            <w:r w:rsidR="00C01D2D" w:rsidRPr="00C01D2D">
              <w:t>idemand (Documaster), Wenche Falstad (Visma), Anne Gro Hellsten (Acos), Marit Bekkhus (Kartverket), Britt Eggen Aune (Trondheim kommune), Marius Wikstrøm (NOIS), Marianne Oskarsen (Tieto)</w:t>
            </w:r>
          </w:p>
          <w:p w:rsidR="00AC15D1" w:rsidRPr="00C01D2D" w:rsidRDefault="00AC15D1" w:rsidP="00C01D2D"/>
        </w:tc>
      </w:tr>
      <w:tr w:rsidR="00BA780C" w:rsidTr="00210561">
        <w:tc>
          <w:tcPr>
            <w:tcW w:w="9212" w:type="dxa"/>
          </w:tcPr>
          <w:p w:rsidR="00BA780C" w:rsidRDefault="00BA780C" w:rsidP="00210561">
            <w:pPr>
              <w:rPr>
                <w:b/>
              </w:rPr>
            </w:pPr>
            <w:r w:rsidRPr="00266DE6">
              <w:rPr>
                <w:b/>
              </w:rPr>
              <w:t xml:space="preserve">Sammendrag: </w:t>
            </w:r>
          </w:p>
          <w:p w:rsidR="00BA780C" w:rsidRDefault="003A1F8F" w:rsidP="00210561">
            <w:pPr>
              <w:pStyle w:val="Listeavsnitt"/>
              <w:rPr>
                <w:u w:val="single"/>
              </w:rPr>
            </w:pPr>
            <w:r w:rsidRPr="003A1F8F">
              <w:rPr>
                <w:u w:val="single"/>
              </w:rPr>
              <w:t>Utfordring</w:t>
            </w:r>
          </w:p>
          <w:p w:rsidR="003A1F8F" w:rsidRDefault="003A1F8F" w:rsidP="00210561">
            <w:pPr>
              <w:pStyle w:val="Listeavsnitt"/>
            </w:pPr>
            <w:r>
              <w:t xml:space="preserve">Ca 50% av kommuner som er i prosess mot 1. januar 2020 har ikke inngått avtaler om nye fagsystem. Når leverandør-køene blir fulle – hvordan skal etternølerne rådgis i forbindelse med sine anskaffelsesprosesser </w:t>
            </w:r>
          </w:p>
          <w:p w:rsidR="003A1F8F" w:rsidRPr="003A1F8F" w:rsidRDefault="003A1F8F" w:rsidP="00210561">
            <w:pPr>
              <w:pStyle w:val="Listeavsnitt"/>
            </w:pPr>
          </w:p>
        </w:tc>
      </w:tr>
      <w:tr w:rsidR="00BA780C" w:rsidTr="00210561">
        <w:tc>
          <w:tcPr>
            <w:tcW w:w="9212" w:type="dxa"/>
          </w:tcPr>
          <w:p w:rsidR="00BA780C" w:rsidRPr="00266DE6" w:rsidRDefault="00BA780C" w:rsidP="00210561">
            <w:pPr>
              <w:rPr>
                <w:b/>
              </w:rPr>
            </w:pPr>
            <w:r w:rsidRPr="00266DE6">
              <w:rPr>
                <w:b/>
              </w:rPr>
              <w:t>Neste steg:</w:t>
            </w:r>
          </w:p>
          <w:p w:rsidR="003A1F8F" w:rsidRDefault="003A1F8F" w:rsidP="00210561">
            <w:pPr>
              <w:pStyle w:val="Listeavsnitt"/>
              <w:ind w:left="360"/>
            </w:pPr>
            <w:r>
              <w:t xml:space="preserve">Difi må vurdere nye regler for å kunne dispensere fra dagens anskaffelseslovgivning ved at krav kan avvikes, og løsninger «midlertidig» kan «leies» i påvente av </w:t>
            </w:r>
            <w:r w:rsidRPr="003A1F8F">
              <w:rPr>
                <w:u w:val="single"/>
              </w:rPr>
              <w:t>tid</w:t>
            </w:r>
            <w:r>
              <w:t xml:space="preserve"> til </w:t>
            </w:r>
            <w:r>
              <w:rPr>
                <w:u w:val="single"/>
              </w:rPr>
              <w:t>kvalitativ</w:t>
            </w:r>
            <w:r>
              <w:t xml:space="preserve"> internt prosjekt og leverandørleveranser. </w:t>
            </w:r>
          </w:p>
          <w:p w:rsidR="00BA780C" w:rsidRDefault="003A1F8F" w:rsidP="00210561">
            <w:pPr>
              <w:pStyle w:val="Listeavsnitt"/>
              <w:ind w:left="360"/>
            </w:pPr>
            <w:r>
              <w:t xml:space="preserve"> </w:t>
            </w:r>
          </w:p>
        </w:tc>
      </w:tr>
    </w:tbl>
    <w:p w:rsidR="00BA780C" w:rsidRDefault="00BA780C"/>
    <w:p w:rsidR="00BA780C" w:rsidRDefault="00BA780C">
      <w:r>
        <w:br w:type="page"/>
      </w:r>
    </w:p>
    <w:tbl>
      <w:tblPr>
        <w:tblStyle w:val="Tabellrutenett"/>
        <w:tblW w:w="0" w:type="auto"/>
        <w:tblLook w:val="04A0" w:firstRow="1" w:lastRow="0" w:firstColumn="1" w:lastColumn="0" w:noHBand="0" w:noVBand="1"/>
      </w:tblPr>
      <w:tblGrid>
        <w:gridCol w:w="9062"/>
      </w:tblGrid>
      <w:tr w:rsidR="00BA780C" w:rsidTr="00210561">
        <w:tc>
          <w:tcPr>
            <w:tcW w:w="9212" w:type="dxa"/>
          </w:tcPr>
          <w:p w:rsidR="00BA780C" w:rsidRPr="00266DE6" w:rsidRDefault="00BA780C" w:rsidP="00210561">
            <w:pPr>
              <w:rPr>
                <w:b/>
              </w:rPr>
            </w:pPr>
            <w:r w:rsidRPr="00266DE6">
              <w:rPr>
                <w:b/>
              </w:rPr>
              <w:t xml:space="preserve">Tema: </w:t>
            </w:r>
          </w:p>
          <w:p w:rsidR="00BA780C" w:rsidRDefault="00D01AB4" w:rsidP="00210561">
            <w:r>
              <w:t xml:space="preserve">Digitalisering </w:t>
            </w:r>
            <w:r>
              <w:sym w:font="Wingdings" w:char="F0E0"/>
            </w:r>
            <w:r>
              <w:t xml:space="preserve"> Systemforvaltning</w:t>
            </w:r>
          </w:p>
        </w:tc>
      </w:tr>
      <w:tr w:rsidR="00BA780C" w:rsidTr="00210561">
        <w:tc>
          <w:tcPr>
            <w:tcW w:w="9212" w:type="dxa"/>
          </w:tcPr>
          <w:p w:rsidR="00BA780C" w:rsidRPr="00266DE6" w:rsidRDefault="00BA780C" w:rsidP="00210561">
            <w:pPr>
              <w:rPr>
                <w:b/>
              </w:rPr>
            </w:pPr>
            <w:r w:rsidRPr="00266DE6">
              <w:rPr>
                <w:b/>
              </w:rPr>
              <w:t xml:space="preserve">Initiativtaker: </w:t>
            </w:r>
          </w:p>
          <w:p w:rsidR="00BA780C" w:rsidRDefault="00BA780C" w:rsidP="00210561"/>
        </w:tc>
      </w:tr>
      <w:tr w:rsidR="00BA780C" w:rsidTr="00210561">
        <w:tc>
          <w:tcPr>
            <w:tcW w:w="9212" w:type="dxa"/>
          </w:tcPr>
          <w:p w:rsidR="00BA780C" w:rsidRPr="00266DE6" w:rsidRDefault="00BA780C" w:rsidP="00210561">
            <w:pPr>
              <w:rPr>
                <w:b/>
              </w:rPr>
            </w:pPr>
            <w:r w:rsidRPr="00266DE6">
              <w:rPr>
                <w:b/>
              </w:rPr>
              <w:t xml:space="preserve">Deltagere: </w:t>
            </w:r>
          </w:p>
          <w:p w:rsidR="00BA780C" w:rsidRDefault="00D01AB4" w:rsidP="00210561">
            <w:r>
              <w:t>Torill Berg (nye Molde), Dag Bjerke (Nye Lillestrøm), Jonas Larsson (Jarlsberg IKT), Hanne Winberg (Bø kommune), Steinar Henriksen (Nye Sogndal kommune)</w:t>
            </w:r>
          </w:p>
        </w:tc>
      </w:tr>
      <w:tr w:rsidR="00BA780C" w:rsidTr="00210561">
        <w:tc>
          <w:tcPr>
            <w:tcW w:w="9212" w:type="dxa"/>
          </w:tcPr>
          <w:p w:rsidR="00BA780C" w:rsidRDefault="00BA780C" w:rsidP="00210561">
            <w:pPr>
              <w:rPr>
                <w:b/>
              </w:rPr>
            </w:pPr>
            <w:r w:rsidRPr="00266DE6">
              <w:rPr>
                <w:b/>
              </w:rPr>
              <w:t xml:space="preserve">Sammendrag: </w:t>
            </w:r>
          </w:p>
          <w:p w:rsidR="00AC15D1" w:rsidRDefault="00AC15D1" w:rsidP="00AC15D1">
            <w:pPr>
              <w:pStyle w:val="Listeavsnitt"/>
              <w:numPr>
                <w:ilvl w:val="0"/>
                <w:numId w:val="3"/>
              </w:numPr>
            </w:pPr>
            <w:r w:rsidRPr="00AC15D1">
              <w:t xml:space="preserve">Ikke </w:t>
            </w:r>
            <w:r>
              <w:t>tid for mye nytt nå. Gjerne planlegge for dette etter 2020</w:t>
            </w:r>
          </w:p>
          <w:p w:rsidR="00AC15D1" w:rsidRPr="00AC15D1" w:rsidRDefault="00AC15D1" w:rsidP="00AC15D1">
            <w:pPr>
              <w:pStyle w:val="Listeavsnitt"/>
              <w:numPr>
                <w:ilvl w:val="0"/>
                <w:numId w:val="3"/>
              </w:numPr>
            </w:pPr>
            <w:r>
              <w:t>Stort opplæringsbehov frem mot årsskiftet 19/20. Hvordan skal vi håndtere dette?</w:t>
            </w:r>
          </w:p>
          <w:p w:rsidR="00BA780C" w:rsidRDefault="00BA780C" w:rsidP="00210561">
            <w:pPr>
              <w:pStyle w:val="Listeavsnitt"/>
            </w:pPr>
          </w:p>
        </w:tc>
      </w:tr>
      <w:tr w:rsidR="00BA780C" w:rsidTr="00210561">
        <w:tc>
          <w:tcPr>
            <w:tcW w:w="9212" w:type="dxa"/>
          </w:tcPr>
          <w:p w:rsidR="00BA780C" w:rsidRPr="00266DE6" w:rsidRDefault="00BA780C" w:rsidP="00210561">
            <w:pPr>
              <w:rPr>
                <w:b/>
              </w:rPr>
            </w:pPr>
            <w:r w:rsidRPr="00266DE6">
              <w:rPr>
                <w:b/>
              </w:rPr>
              <w:t>Neste steg:</w:t>
            </w:r>
          </w:p>
          <w:p w:rsidR="00BA780C" w:rsidRDefault="00AC15D1" w:rsidP="00210561">
            <w:pPr>
              <w:pStyle w:val="Listeavsnitt"/>
              <w:ind w:left="360"/>
            </w:pPr>
            <w:r>
              <w:t xml:space="preserve">Digitalisering, men hva er nå det? – forenkling av arbeidsprosesser </w:t>
            </w:r>
          </w:p>
        </w:tc>
      </w:tr>
    </w:tbl>
    <w:p w:rsidR="00BA780C" w:rsidRDefault="00BA780C"/>
    <w:p w:rsidR="00BA780C" w:rsidRDefault="00BA780C">
      <w:r>
        <w:br w:type="page"/>
      </w:r>
    </w:p>
    <w:tbl>
      <w:tblPr>
        <w:tblStyle w:val="Tabellrutenett"/>
        <w:tblW w:w="0" w:type="auto"/>
        <w:tblLook w:val="04A0" w:firstRow="1" w:lastRow="0" w:firstColumn="1" w:lastColumn="0" w:noHBand="0" w:noVBand="1"/>
      </w:tblPr>
      <w:tblGrid>
        <w:gridCol w:w="9062"/>
      </w:tblGrid>
      <w:tr w:rsidR="00BA780C" w:rsidTr="00210561">
        <w:tc>
          <w:tcPr>
            <w:tcW w:w="9212" w:type="dxa"/>
          </w:tcPr>
          <w:p w:rsidR="00BA780C" w:rsidRPr="00266DE6" w:rsidRDefault="00BA780C" w:rsidP="00210561">
            <w:pPr>
              <w:rPr>
                <w:b/>
              </w:rPr>
            </w:pPr>
            <w:r w:rsidRPr="00266DE6">
              <w:rPr>
                <w:b/>
              </w:rPr>
              <w:t xml:space="preserve">Tema: </w:t>
            </w:r>
          </w:p>
          <w:p w:rsidR="00BA780C" w:rsidRDefault="00AC15D1" w:rsidP="00210561">
            <w:r>
              <w:t>Tilgang til egne data</w:t>
            </w:r>
          </w:p>
        </w:tc>
      </w:tr>
      <w:tr w:rsidR="00BA780C" w:rsidTr="00210561">
        <w:tc>
          <w:tcPr>
            <w:tcW w:w="9212" w:type="dxa"/>
          </w:tcPr>
          <w:p w:rsidR="00BA780C" w:rsidRPr="00266DE6" w:rsidRDefault="00BA780C" w:rsidP="00210561">
            <w:pPr>
              <w:rPr>
                <w:b/>
              </w:rPr>
            </w:pPr>
            <w:r w:rsidRPr="00266DE6">
              <w:rPr>
                <w:b/>
              </w:rPr>
              <w:t xml:space="preserve">Initiativtaker: </w:t>
            </w:r>
          </w:p>
          <w:p w:rsidR="00BA780C" w:rsidRDefault="00AC15D1" w:rsidP="00210561">
            <w:r>
              <w:t>Kristiansand kommune, Geir Omestad</w:t>
            </w:r>
          </w:p>
        </w:tc>
      </w:tr>
      <w:tr w:rsidR="00BA780C" w:rsidTr="00210561">
        <w:tc>
          <w:tcPr>
            <w:tcW w:w="9212" w:type="dxa"/>
          </w:tcPr>
          <w:p w:rsidR="00BA780C" w:rsidRPr="00266DE6" w:rsidRDefault="00BA780C" w:rsidP="00210561">
            <w:pPr>
              <w:rPr>
                <w:b/>
              </w:rPr>
            </w:pPr>
            <w:r w:rsidRPr="00266DE6">
              <w:rPr>
                <w:b/>
              </w:rPr>
              <w:t xml:space="preserve">Deltagere: </w:t>
            </w:r>
          </w:p>
          <w:p w:rsidR="00BA780C" w:rsidRDefault="00AC15D1" w:rsidP="00210561">
            <w:r>
              <w:t>Olav Petter Aarrestad, Andre Kristensen, Documanster, Heidi B. Asker kommune, Evry, Skedsmo kommune, Trondheim kommune</w:t>
            </w:r>
          </w:p>
        </w:tc>
      </w:tr>
      <w:tr w:rsidR="00BA780C" w:rsidTr="00210561">
        <w:tc>
          <w:tcPr>
            <w:tcW w:w="9212" w:type="dxa"/>
          </w:tcPr>
          <w:p w:rsidR="00BA780C" w:rsidRDefault="00BA780C" w:rsidP="00210561">
            <w:pPr>
              <w:rPr>
                <w:b/>
              </w:rPr>
            </w:pPr>
            <w:r w:rsidRPr="00266DE6">
              <w:rPr>
                <w:b/>
              </w:rPr>
              <w:t xml:space="preserve">Sammendrag: </w:t>
            </w:r>
          </w:p>
          <w:p w:rsidR="00BA780C" w:rsidRDefault="002543C8" w:rsidP="00AC15D1">
            <w:pPr>
              <w:pStyle w:val="Listeavsnitt"/>
              <w:numPr>
                <w:ilvl w:val="0"/>
                <w:numId w:val="3"/>
              </w:numPr>
            </w:pPr>
            <w:r>
              <w:t>Alle kommuner trenger tilgang til alle data som lagres i diverse fagsystemer</w:t>
            </w:r>
          </w:p>
          <w:p w:rsidR="002543C8" w:rsidRDefault="002543C8" w:rsidP="00AC15D1">
            <w:pPr>
              <w:pStyle w:val="Listeavsnitt"/>
              <w:numPr>
                <w:ilvl w:val="0"/>
                <w:numId w:val="3"/>
              </w:numPr>
            </w:pPr>
            <w:r>
              <w:t>Veilederen «Orden i eget hus» hjelper kommunene å definere hvilke datasett kommunen har, og hvilke som inneholder grunndata</w:t>
            </w:r>
          </w:p>
          <w:p w:rsidR="002543C8" w:rsidRDefault="002543C8" w:rsidP="00AC15D1">
            <w:pPr>
              <w:pStyle w:val="Listeavsnitt"/>
              <w:numPr>
                <w:ilvl w:val="0"/>
                <w:numId w:val="3"/>
              </w:numPr>
            </w:pPr>
            <w:r>
              <w:t>Vi trenger en felles definisjon av datasett, spesielt innenfor HR – data</w:t>
            </w:r>
          </w:p>
          <w:p w:rsidR="002543C8" w:rsidRDefault="002543C8" w:rsidP="00AC15D1">
            <w:pPr>
              <w:pStyle w:val="Listeavsnitt"/>
              <w:numPr>
                <w:ilvl w:val="0"/>
                <w:numId w:val="3"/>
              </w:numPr>
            </w:pPr>
            <w:r>
              <w:t>Ønsker funksjonaliteten til fylkeskommunenes FINT - prosjekt</w:t>
            </w:r>
          </w:p>
        </w:tc>
      </w:tr>
      <w:tr w:rsidR="00BA780C" w:rsidTr="00210561">
        <w:tc>
          <w:tcPr>
            <w:tcW w:w="9212" w:type="dxa"/>
          </w:tcPr>
          <w:p w:rsidR="00BA780C" w:rsidRPr="00266DE6" w:rsidRDefault="00BA780C" w:rsidP="00210561">
            <w:pPr>
              <w:rPr>
                <w:b/>
              </w:rPr>
            </w:pPr>
            <w:r w:rsidRPr="00266DE6">
              <w:rPr>
                <w:b/>
              </w:rPr>
              <w:t>Neste steg:</w:t>
            </w:r>
          </w:p>
          <w:p w:rsidR="002543C8" w:rsidRDefault="002543C8" w:rsidP="002543C8">
            <w:pPr>
              <w:pStyle w:val="Listeavsnitt"/>
              <w:ind w:left="360"/>
            </w:pPr>
            <w:r>
              <w:t>Orden i eget hus</w:t>
            </w:r>
          </w:p>
          <w:p w:rsidR="002543C8" w:rsidRDefault="002543C8" w:rsidP="002543C8">
            <w:pPr>
              <w:pStyle w:val="Listeavsnitt"/>
              <w:ind w:left="360"/>
            </w:pPr>
          </w:p>
          <w:p w:rsidR="002543C8" w:rsidRDefault="002543C8" w:rsidP="002543C8">
            <w:pPr>
              <w:pStyle w:val="Listeavsnitt"/>
              <w:ind w:left="360"/>
            </w:pPr>
            <w:r>
              <w:t>Definisjon av datasett og grunndata</w:t>
            </w:r>
          </w:p>
          <w:p w:rsidR="002543C8" w:rsidRDefault="002543C8" w:rsidP="002543C8">
            <w:pPr>
              <w:pStyle w:val="Listeavsnitt"/>
              <w:ind w:left="360"/>
            </w:pPr>
          </w:p>
          <w:p w:rsidR="002543C8" w:rsidRDefault="002543C8" w:rsidP="002543C8">
            <w:pPr>
              <w:pStyle w:val="Listeavsnitt"/>
              <w:ind w:left="360"/>
            </w:pPr>
            <w:r>
              <w:t xml:space="preserve">Tilgang til fult </w:t>
            </w:r>
            <w:r w:rsidR="00047423">
              <w:t>API (evt FINT prosjektet)</w:t>
            </w:r>
          </w:p>
        </w:tc>
      </w:tr>
    </w:tbl>
    <w:p w:rsidR="00BA780C" w:rsidRDefault="00BA780C"/>
    <w:p w:rsidR="00BA780C" w:rsidRDefault="00BA780C">
      <w:r>
        <w:br w:type="page"/>
      </w:r>
    </w:p>
    <w:tbl>
      <w:tblPr>
        <w:tblStyle w:val="Tabellrutenett"/>
        <w:tblW w:w="0" w:type="auto"/>
        <w:tblLook w:val="04A0" w:firstRow="1" w:lastRow="0" w:firstColumn="1" w:lastColumn="0" w:noHBand="0" w:noVBand="1"/>
      </w:tblPr>
      <w:tblGrid>
        <w:gridCol w:w="9062"/>
      </w:tblGrid>
      <w:tr w:rsidR="00BA780C" w:rsidTr="00210561">
        <w:tc>
          <w:tcPr>
            <w:tcW w:w="9212" w:type="dxa"/>
          </w:tcPr>
          <w:p w:rsidR="00BA780C" w:rsidRPr="00266DE6" w:rsidRDefault="00BA780C" w:rsidP="00210561">
            <w:pPr>
              <w:rPr>
                <w:b/>
              </w:rPr>
            </w:pPr>
            <w:r w:rsidRPr="00266DE6">
              <w:rPr>
                <w:b/>
              </w:rPr>
              <w:t xml:space="preserve">Tema: </w:t>
            </w:r>
          </w:p>
          <w:p w:rsidR="00BA780C" w:rsidRDefault="00047423" w:rsidP="00210561">
            <w:r>
              <w:t>Tilbakemelding til Kartverket</w:t>
            </w:r>
          </w:p>
        </w:tc>
      </w:tr>
      <w:tr w:rsidR="00BA780C" w:rsidTr="00210561">
        <w:tc>
          <w:tcPr>
            <w:tcW w:w="9212" w:type="dxa"/>
          </w:tcPr>
          <w:p w:rsidR="00BA780C" w:rsidRPr="00266DE6" w:rsidRDefault="00BA780C" w:rsidP="00210561">
            <w:pPr>
              <w:rPr>
                <w:b/>
              </w:rPr>
            </w:pPr>
            <w:r w:rsidRPr="00266DE6">
              <w:rPr>
                <w:b/>
              </w:rPr>
              <w:t xml:space="preserve">Initiativtaker: </w:t>
            </w:r>
          </w:p>
          <w:p w:rsidR="00BA780C" w:rsidRDefault="00047423" w:rsidP="00210561">
            <w:r>
              <w:t>Olav Petter Aarrestad – Kartverket</w:t>
            </w:r>
          </w:p>
        </w:tc>
      </w:tr>
      <w:tr w:rsidR="00BA780C" w:rsidTr="00210561">
        <w:tc>
          <w:tcPr>
            <w:tcW w:w="9212" w:type="dxa"/>
          </w:tcPr>
          <w:p w:rsidR="00BA780C" w:rsidRPr="00266DE6" w:rsidRDefault="00BA780C" w:rsidP="00210561">
            <w:pPr>
              <w:rPr>
                <w:b/>
              </w:rPr>
            </w:pPr>
            <w:r w:rsidRPr="00266DE6">
              <w:rPr>
                <w:b/>
              </w:rPr>
              <w:t xml:space="preserve">Deltagere: </w:t>
            </w:r>
          </w:p>
          <w:p w:rsidR="00BA780C" w:rsidRDefault="00047423" w:rsidP="00210561">
            <w:r>
              <w:t>Håkon Løvli (Svelvik kommune), Eva Fjærestad (Norkart), Eli Aspland (KS), Heidi Bringsli (Asker kommune), flere fra Ambita, Bø kommune</w:t>
            </w:r>
          </w:p>
        </w:tc>
      </w:tr>
      <w:tr w:rsidR="00BA780C" w:rsidTr="00210561">
        <w:tc>
          <w:tcPr>
            <w:tcW w:w="9212" w:type="dxa"/>
          </w:tcPr>
          <w:p w:rsidR="00BA780C" w:rsidRDefault="00BA780C" w:rsidP="00210561">
            <w:pPr>
              <w:rPr>
                <w:b/>
              </w:rPr>
            </w:pPr>
            <w:r w:rsidRPr="00266DE6">
              <w:rPr>
                <w:b/>
              </w:rPr>
              <w:t xml:space="preserve">Sammendrag: </w:t>
            </w:r>
          </w:p>
          <w:p w:rsidR="002B6C21" w:rsidRDefault="002B6C21" w:rsidP="002B6C21">
            <w:pPr>
              <w:pStyle w:val="Listeavsnitt"/>
              <w:numPr>
                <w:ilvl w:val="0"/>
                <w:numId w:val="3"/>
              </w:numPr>
            </w:pPr>
            <w:r>
              <w:t>Fasilitere/ moderator for interaktivt diskusjonsforum for aktører i reformene</w:t>
            </w:r>
          </w:p>
          <w:p w:rsidR="00BA780C" w:rsidRDefault="002B6C21" w:rsidP="002B6C21">
            <w:pPr>
              <w:pStyle w:val="Listeavsnitt"/>
              <w:numPr>
                <w:ilvl w:val="0"/>
                <w:numId w:val="3"/>
              </w:numPr>
            </w:pPr>
            <w:r>
              <w:t>Samordning på avtalesiden (sammen med KS og DIFI)</w:t>
            </w:r>
          </w:p>
          <w:p w:rsidR="00B919D5" w:rsidRDefault="00B919D5" w:rsidP="00B919D5">
            <w:pPr>
              <w:pStyle w:val="Listeavsnitt"/>
              <w:numPr>
                <w:ilvl w:val="0"/>
                <w:numId w:val="3"/>
              </w:numPr>
            </w:pPr>
            <w:r>
              <w:t>Skaffe til veie, og distribuere status på «kommune- individ» nivå</w:t>
            </w:r>
          </w:p>
          <w:p w:rsidR="00B919D5" w:rsidRDefault="00B919D5" w:rsidP="002B6C21">
            <w:pPr>
              <w:pStyle w:val="Listeavsnitt"/>
              <w:numPr>
                <w:ilvl w:val="0"/>
                <w:numId w:val="3"/>
              </w:numPr>
            </w:pPr>
            <w:r>
              <w:t>Problematikk med hjemmelsoverføring på fylkeskommunale eiendommer til nytt fylke</w:t>
            </w:r>
          </w:p>
          <w:p w:rsidR="00B919D5" w:rsidRDefault="00B919D5" w:rsidP="002B6C21">
            <w:pPr>
              <w:pStyle w:val="Listeavsnitt"/>
              <w:numPr>
                <w:ilvl w:val="0"/>
                <w:numId w:val="3"/>
              </w:numPr>
            </w:pPr>
            <w:r>
              <w:t>Tidlig tilgang til testdata (matrikkel)</w:t>
            </w:r>
          </w:p>
          <w:p w:rsidR="00B919D5" w:rsidRDefault="00B919D5" w:rsidP="002B6C21">
            <w:pPr>
              <w:pStyle w:val="Listeavsnitt"/>
              <w:numPr>
                <w:ilvl w:val="0"/>
                <w:numId w:val="3"/>
              </w:numPr>
            </w:pPr>
            <w:r>
              <w:t>Felles synkronisert testsystem for matrikkel og grunnboka</w:t>
            </w:r>
          </w:p>
          <w:p w:rsidR="00B919D5" w:rsidRDefault="00B919D5" w:rsidP="002B6C21">
            <w:pPr>
              <w:pStyle w:val="Listeavsnitt"/>
              <w:numPr>
                <w:ilvl w:val="0"/>
                <w:numId w:val="3"/>
              </w:numPr>
            </w:pPr>
            <w:r>
              <w:t>Synliggjøre utfordring med oppdateringsfrekvens av «GPS – kart» for kommersielle aktører</w:t>
            </w:r>
          </w:p>
          <w:p w:rsidR="00B919D5" w:rsidRDefault="00B919D5" w:rsidP="00B919D5">
            <w:pPr>
              <w:pStyle w:val="Listeavsnitt"/>
            </w:pPr>
            <w:r>
              <w:t xml:space="preserve"> </w:t>
            </w:r>
          </w:p>
        </w:tc>
      </w:tr>
      <w:tr w:rsidR="00BA780C" w:rsidTr="00210561">
        <w:tc>
          <w:tcPr>
            <w:tcW w:w="9212" w:type="dxa"/>
          </w:tcPr>
          <w:p w:rsidR="00BA780C" w:rsidRDefault="00BA780C" w:rsidP="00210561">
            <w:pPr>
              <w:rPr>
                <w:b/>
              </w:rPr>
            </w:pPr>
            <w:r w:rsidRPr="00266DE6">
              <w:rPr>
                <w:b/>
              </w:rPr>
              <w:t>Neste steg:</w:t>
            </w:r>
          </w:p>
          <w:p w:rsidR="00B919D5" w:rsidRPr="00B919D5" w:rsidRDefault="00B919D5" w:rsidP="00B919D5">
            <w:pPr>
              <w:pStyle w:val="Listeavsnitt"/>
              <w:numPr>
                <w:ilvl w:val="0"/>
                <w:numId w:val="3"/>
              </w:numPr>
              <w:rPr>
                <w:b/>
              </w:rPr>
            </w:pPr>
            <w:r>
              <w:t>Avtaler/ anskaffelser; prosedyrer sammen med KS og DIFI--- også på minimumsnivå!</w:t>
            </w:r>
          </w:p>
          <w:p w:rsidR="00B919D5" w:rsidRPr="00B919D5" w:rsidRDefault="00B919D5" w:rsidP="00B919D5">
            <w:pPr>
              <w:pStyle w:val="Listeavsnitt"/>
              <w:numPr>
                <w:ilvl w:val="0"/>
                <w:numId w:val="3"/>
              </w:numPr>
              <w:rPr>
                <w:b/>
              </w:rPr>
            </w:pPr>
            <w:r>
              <w:t>ROS verktøy for kommuner fram mot 2020</w:t>
            </w:r>
          </w:p>
          <w:p w:rsidR="00BA780C" w:rsidRDefault="00BA780C" w:rsidP="00210561">
            <w:pPr>
              <w:pStyle w:val="Listeavsnitt"/>
              <w:ind w:left="360"/>
            </w:pPr>
          </w:p>
        </w:tc>
      </w:tr>
    </w:tbl>
    <w:p w:rsidR="00BA780C" w:rsidRDefault="00BA780C"/>
    <w:p w:rsidR="00BA780C" w:rsidRDefault="00BA780C">
      <w:r>
        <w:br w:type="page"/>
      </w:r>
    </w:p>
    <w:tbl>
      <w:tblPr>
        <w:tblStyle w:val="Tabellrutenett"/>
        <w:tblW w:w="0" w:type="auto"/>
        <w:tblLook w:val="04A0" w:firstRow="1" w:lastRow="0" w:firstColumn="1" w:lastColumn="0" w:noHBand="0" w:noVBand="1"/>
      </w:tblPr>
      <w:tblGrid>
        <w:gridCol w:w="9062"/>
      </w:tblGrid>
      <w:tr w:rsidR="00BA780C" w:rsidTr="00210561">
        <w:tc>
          <w:tcPr>
            <w:tcW w:w="9212" w:type="dxa"/>
          </w:tcPr>
          <w:p w:rsidR="00BA780C" w:rsidRPr="00266DE6" w:rsidRDefault="00BA780C" w:rsidP="00210561">
            <w:pPr>
              <w:rPr>
                <w:b/>
              </w:rPr>
            </w:pPr>
            <w:r w:rsidRPr="00266DE6">
              <w:rPr>
                <w:b/>
              </w:rPr>
              <w:t xml:space="preserve">Tema: </w:t>
            </w:r>
          </w:p>
          <w:p w:rsidR="00BA780C" w:rsidRDefault="00A97268" w:rsidP="00210561">
            <w:r>
              <w:t>Historiske data, Søke/ finne data. Interaksjon mellom systemer</w:t>
            </w:r>
          </w:p>
        </w:tc>
      </w:tr>
      <w:tr w:rsidR="00BA780C" w:rsidTr="00210561">
        <w:tc>
          <w:tcPr>
            <w:tcW w:w="9212" w:type="dxa"/>
          </w:tcPr>
          <w:p w:rsidR="00BA780C" w:rsidRPr="00266DE6" w:rsidRDefault="00BA780C" w:rsidP="00210561">
            <w:pPr>
              <w:rPr>
                <w:b/>
              </w:rPr>
            </w:pPr>
            <w:r w:rsidRPr="00266DE6">
              <w:rPr>
                <w:b/>
              </w:rPr>
              <w:t xml:space="preserve">Initiativtaker: </w:t>
            </w:r>
          </w:p>
          <w:p w:rsidR="00BA780C" w:rsidRDefault="00A97268" w:rsidP="00210561">
            <w:r>
              <w:t>Lindy Hansen, Spydeberg kommune</w:t>
            </w:r>
          </w:p>
        </w:tc>
      </w:tr>
      <w:tr w:rsidR="00BA780C" w:rsidTr="00210561">
        <w:tc>
          <w:tcPr>
            <w:tcW w:w="9212" w:type="dxa"/>
          </w:tcPr>
          <w:p w:rsidR="00BA780C" w:rsidRPr="00266DE6" w:rsidRDefault="00BA780C" w:rsidP="00210561">
            <w:pPr>
              <w:rPr>
                <w:b/>
              </w:rPr>
            </w:pPr>
            <w:r w:rsidRPr="00266DE6">
              <w:rPr>
                <w:b/>
              </w:rPr>
              <w:t xml:space="preserve">Deltagere: </w:t>
            </w:r>
          </w:p>
          <w:p w:rsidR="00DC387A" w:rsidRDefault="00A97268" w:rsidP="00210561">
            <w:r>
              <w:t>Håkon Løvli (Drammen kommune), Arne Nodregård (Nye Drammen), Marit Holsæter Evry), Petur Kristjanson (Arkivverket), Britt Eggen Auno (Trondheim kommune), Tor Kjetil Lisle (NOIS), Lindy Hansen (Spydeberg kommune), Espen Nergaard (Documaster)</w:t>
            </w:r>
          </w:p>
        </w:tc>
      </w:tr>
      <w:tr w:rsidR="00BA780C" w:rsidTr="00210561">
        <w:tc>
          <w:tcPr>
            <w:tcW w:w="9212" w:type="dxa"/>
          </w:tcPr>
          <w:p w:rsidR="00BA780C" w:rsidRDefault="00BA780C" w:rsidP="00210561">
            <w:pPr>
              <w:rPr>
                <w:b/>
              </w:rPr>
            </w:pPr>
            <w:r w:rsidRPr="00266DE6">
              <w:rPr>
                <w:b/>
              </w:rPr>
              <w:t xml:space="preserve">Sammendrag: </w:t>
            </w:r>
          </w:p>
          <w:p w:rsidR="00BA780C" w:rsidRDefault="00A97268" w:rsidP="00A97268">
            <w:pPr>
              <w:pStyle w:val="Listeavsnitt"/>
              <w:numPr>
                <w:ilvl w:val="0"/>
                <w:numId w:val="3"/>
              </w:numPr>
            </w:pPr>
            <w:r>
              <w:t xml:space="preserve">Alle arkiver skal avsluttes, skal ikke blandes mellom «gamle kommuner» </w:t>
            </w:r>
            <w:r>
              <w:sym w:font="Wingdings" w:char="F0E0"/>
            </w:r>
            <w:r>
              <w:t xml:space="preserve"> Hva med saker som ikke er avsluttet?</w:t>
            </w:r>
          </w:p>
          <w:p w:rsidR="00A97268" w:rsidRDefault="00A97268" w:rsidP="00A97268">
            <w:pPr>
              <w:pStyle w:val="Listeavsnitt"/>
              <w:numPr>
                <w:ilvl w:val="0"/>
                <w:numId w:val="3"/>
              </w:numPr>
            </w:pPr>
            <w:r>
              <w:t>Viktig med ordningsprinsipper</w:t>
            </w:r>
          </w:p>
          <w:p w:rsidR="00A97268" w:rsidRDefault="00A97268" w:rsidP="00A97268">
            <w:pPr>
              <w:pStyle w:val="Listeavsnitt"/>
              <w:numPr>
                <w:ilvl w:val="0"/>
                <w:numId w:val="3"/>
              </w:numPr>
            </w:pPr>
            <w:r>
              <w:t xml:space="preserve">Hva med søke i «gamle» løsninger </w:t>
            </w:r>
            <w:r>
              <w:sym w:font="Wingdings" w:char="F0E0"/>
            </w:r>
            <w:r>
              <w:t xml:space="preserve"> må ha tilgang til gammel applikasjon </w:t>
            </w:r>
            <w:r>
              <w:sym w:font="Wingdings" w:char="F0E0"/>
            </w:r>
            <w:r>
              <w:t xml:space="preserve"> drifte 2 baser, økte kostander?</w:t>
            </w:r>
          </w:p>
          <w:p w:rsidR="00A97268" w:rsidRDefault="00A97268" w:rsidP="00A97268">
            <w:pPr>
              <w:pStyle w:val="Listeavsnitt"/>
              <w:numPr>
                <w:ilvl w:val="0"/>
                <w:numId w:val="3"/>
              </w:numPr>
            </w:pPr>
            <w:r>
              <w:t>Mange forskjellige gamle systemer (inntil 5 kommuner blir til 1)</w:t>
            </w:r>
          </w:p>
          <w:p w:rsidR="00A97268" w:rsidRDefault="00A97268" w:rsidP="00A97268">
            <w:pPr>
              <w:pStyle w:val="Listeavsnitt"/>
              <w:numPr>
                <w:ilvl w:val="0"/>
                <w:numId w:val="3"/>
              </w:numPr>
            </w:pPr>
            <w:r>
              <w:t xml:space="preserve">Inkresjon med brukere – ting kan ta tid </w:t>
            </w:r>
            <w:r>
              <w:sym w:font="Wingdings" w:char="F0E0"/>
            </w:r>
            <w:r>
              <w:t xml:space="preserve"> dårlig service?</w:t>
            </w:r>
          </w:p>
          <w:p w:rsidR="00A97268" w:rsidRDefault="00A97268" w:rsidP="00A97268">
            <w:pPr>
              <w:pStyle w:val="Listeavsnitt"/>
              <w:numPr>
                <w:ilvl w:val="0"/>
                <w:numId w:val="3"/>
              </w:numPr>
            </w:pPr>
            <w:r>
              <w:t>Redd data kan gå tapt</w:t>
            </w:r>
          </w:p>
          <w:p w:rsidR="00A97268" w:rsidRDefault="00A97268" w:rsidP="00A97268">
            <w:pPr>
              <w:pStyle w:val="Listeavsnitt"/>
              <w:numPr>
                <w:ilvl w:val="0"/>
                <w:numId w:val="3"/>
              </w:numPr>
            </w:pPr>
            <w:r>
              <w:t>Finnes ikke erfaringer på dette nivået, kommunene kan ha opptil 50 forskjellige arkivskap pr kommune</w:t>
            </w:r>
          </w:p>
          <w:p w:rsidR="00A97268" w:rsidRDefault="00A97268" w:rsidP="00A97268">
            <w:pPr>
              <w:pStyle w:val="Listeavsnitt"/>
              <w:numPr>
                <w:ilvl w:val="0"/>
                <w:numId w:val="3"/>
              </w:numPr>
            </w:pPr>
            <w:r>
              <w:t>Hvem skal ha tilgang til hva?</w:t>
            </w:r>
          </w:p>
          <w:p w:rsidR="00A97268" w:rsidRDefault="00A97268" w:rsidP="00A97268">
            <w:pPr>
              <w:pStyle w:val="Listeavsnitt"/>
              <w:numPr>
                <w:ilvl w:val="0"/>
                <w:numId w:val="3"/>
              </w:numPr>
            </w:pPr>
            <w:r>
              <w:t>Hvor mye må vi rydde? skal vi pakke det «rått» ned?</w:t>
            </w:r>
          </w:p>
          <w:p w:rsidR="00A97268" w:rsidRDefault="00A97268" w:rsidP="00A97268">
            <w:pPr>
              <w:pStyle w:val="Listeavsnitt"/>
              <w:numPr>
                <w:ilvl w:val="0"/>
                <w:numId w:val="3"/>
              </w:numPr>
            </w:pPr>
            <w:r>
              <w:t xml:space="preserve">Innsynsbegjæringer, hvordan gjør vi dette?  </w:t>
            </w:r>
          </w:p>
          <w:p w:rsidR="00A97268" w:rsidRDefault="00DC387A" w:rsidP="00A97268">
            <w:pPr>
              <w:pStyle w:val="Listeavsnitt"/>
              <w:numPr>
                <w:ilvl w:val="0"/>
                <w:numId w:val="3"/>
              </w:numPr>
            </w:pPr>
            <w:r>
              <w:t xml:space="preserve">Min sak </w:t>
            </w:r>
            <w:r>
              <w:sym w:font="Wingdings" w:char="F0E0"/>
            </w:r>
            <w:r>
              <w:t xml:space="preserve"> hvordan skal innbyggere kunne følge sin sak på nett?</w:t>
            </w:r>
          </w:p>
          <w:p w:rsidR="00DC387A" w:rsidRDefault="00DC387A" w:rsidP="00DC387A">
            <w:pPr>
              <w:pStyle w:val="Listeavsnitt"/>
              <w:numPr>
                <w:ilvl w:val="0"/>
                <w:numId w:val="3"/>
              </w:numPr>
            </w:pPr>
            <w:r>
              <w:t xml:space="preserve">Vedtak som går over sammenslåingstidspunktet, når vi skal starte med blanke baser i 2020 </w:t>
            </w:r>
            <w:r>
              <w:sym w:font="Wingdings" w:char="F0E0"/>
            </w:r>
            <w:r>
              <w:t xml:space="preserve"> hva med vedtak i skole, helse, byggesak som går over dette tidspunktet. Må det skrives nye vedtak? Det må finnes enkle løsninger/ prosesser på saker som reelt ikke er avluttet, i tråd med lovverk. </w:t>
            </w:r>
          </w:p>
          <w:p w:rsidR="00DC387A" w:rsidRDefault="00DC387A" w:rsidP="00DC387A">
            <w:pPr>
              <w:pStyle w:val="Listeavsnitt"/>
            </w:pPr>
            <w:r>
              <w:t>Tre alternativ;</w:t>
            </w:r>
          </w:p>
          <w:p w:rsidR="00DC387A" w:rsidRDefault="00DC387A" w:rsidP="00DC387A">
            <w:pPr>
              <w:pStyle w:val="Listeavsnitt"/>
              <w:numPr>
                <w:ilvl w:val="0"/>
                <w:numId w:val="4"/>
              </w:numPr>
            </w:pPr>
            <w:r>
              <w:t>Avslutte alle baser og begynne på nytt i alle saker</w:t>
            </w:r>
          </w:p>
          <w:p w:rsidR="00DC387A" w:rsidRDefault="00DC387A" w:rsidP="00DC387A">
            <w:pPr>
              <w:pStyle w:val="Listeavsnitt"/>
              <w:numPr>
                <w:ilvl w:val="0"/>
                <w:numId w:val="4"/>
              </w:numPr>
            </w:pPr>
            <w:r>
              <w:t>Arkiver bare reelt avslutta saker, overføre åpne/ aktive saker</w:t>
            </w:r>
          </w:p>
          <w:p w:rsidR="00DC387A" w:rsidRDefault="00DC387A" w:rsidP="00DC387A">
            <w:pPr>
              <w:pStyle w:val="Listeavsnitt"/>
              <w:numPr>
                <w:ilvl w:val="0"/>
                <w:numId w:val="4"/>
              </w:numPr>
            </w:pPr>
            <w:r>
              <w:t>Overfør alle saker til ny base</w:t>
            </w:r>
          </w:p>
          <w:p w:rsidR="00DC387A" w:rsidRDefault="00DC387A" w:rsidP="00DC387A">
            <w:pPr>
              <w:pStyle w:val="Listeavsnitt"/>
            </w:pPr>
            <w:r>
              <w:t>I utgangspunktet skal alle saker avsluttes. Går fra en juridisk enhet over til ny NB! NY kommune. Kommuner som har vært gjennom sammenslåing har valgt ulikt</w:t>
            </w:r>
          </w:p>
          <w:p w:rsidR="00DC387A" w:rsidRDefault="00DC387A" w:rsidP="00DC387A">
            <w:pPr>
              <w:pStyle w:val="Listeavsnitt"/>
              <w:numPr>
                <w:ilvl w:val="0"/>
                <w:numId w:val="3"/>
              </w:numPr>
            </w:pPr>
            <w:r>
              <w:t>Ser arkivverket/ loven utfordringene til kommunen til hvordan man skal kunne fortsette å saksbehandle når saken blir avsluttet?</w:t>
            </w:r>
          </w:p>
          <w:p w:rsidR="00DC387A" w:rsidRDefault="00DC387A" w:rsidP="00DC387A">
            <w:pPr>
              <w:pStyle w:val="Listeavsnitt"/>
              <w:numPr>
                <w:ilvl w:val="0"/>
                <w:numId w:val="3"/>
              </w:numPr>
            </w:pPr>
            <w:r>
              <w:t xml:space="preserve">Documaster </w:t>
            </w:r>
            <w:r>
              <w:sym w:font="Wingdings" w:char="F0E0"/>
            </w:r>
            <w:r>
              <w:t xml:space="preserve"> Skille saksbehandling og arkiv!</w:t>
            </w:r>
          </w:p>
          <w:p w:rsidR="00DC387A" w:rsidRDefault="00DC387A" w:rsidP="00DC387A">
            <w:pPr>
              <w:pStyle w:val="Listeavsnitt"/>
              <w:numPr>
                <w:ilvl w:val="0"/>
                <w:numId w:val="3"/>
              </w:numPr>
            </w:pPr>
            <w:r>
              <w:t>Alt må være så entydig som mulig, IKKE gjenbruk av gnr/ bnr</w:t>
            </w:r>
          </w:p>
          <w:p w:rsidR="00DC387A" w:rsidRDefault="00DC387A" w:rsidP="00DC387A">
            <w:pPr>
              <w:pStyle w:val="Listeavsnitt"/>
              <w:numPr>
                <w:ilvl w:val="0"/>
                <w:numId w:val="3"/>
              </w:numPr>
            </w:pPr>
            <w:r>
              <w:t>Hvor lang tid må man sette av til konvertering/ migrering?</w:t>
            </w:r>
          </w:p>
          <w:p w:rsidR="00DC387A" w:rsidRDefault="00DC387A" w:rsidP="00DC387A">
            <w:pPr>
              <w:pStyle w:val="Listeavsnitt"/>
              <w:numPr>
                <w:ilvl w:val="0"/>
                <w:numId w:val="3"/>
              </w:numPr>
            </w:pPr>
            <w:r>
              <w:t>Hvordan får vi tatt vare på lokalkunnskap?</w:t>
            </w:r>
          </w:p>
          <w:p w:rsidR="00DC387A" w:rsidRDefault="00DC387A" w:rsidP="00C72145">
            <w:pPr>
              <w:pStyle w:val="Listeavsnitt"/>
              <w:numPr>
                <w:ilvl w:val="0"/>
                <w:numId w:val="3"/>
              </w:numPr>
            </w:pPr>
            <w:r>
              <w:t>Er pasientjournaler underlagt samme regelverk som andre opplysninger i andre arkiv?</w:t>
            </w:r>
          </w:p>
        </w:tc>
      </w:tr>
      <w:tr w:rsidR="00BA780C" w:rsidTr="00210561">
        <w:tc>
          <w:tcPr>
            <w:tcW w:w="9212" w:type="dxa"/>
          </w:tcPr>
          <w:p w:rsidR="00BA780C" w:rsidRDefault="00BA780C" w:rsidP="00210561">
            <w:pPr>
              <w:rPr>
                <w:b/>
              </w:rPr>
            </w:pPr>
            <w:r w:rsidRPr="00266DE6">
              <w:rPr>
                <w:b/>
              </w:rPr>
              <w:t>Neste steg:</w:t>
            </w:r>
          </w:p>
          <w:p w:rsidR="00DC387A" w:rsidRDefault="00C72145" w:rsidP="00C72145">
            <w:pPr>
              <w:pStyle w:val="Listeavsnitt"/>
              <w:numPr>
                <w:ilvl w:val="0"/>
                <w:numId w:val="3"/>
              </w:numPr>
            </w:pPr>
            <w:r w:rsidRPr="00C72145">
              <w:t>Ryddig regelverk</w:t>
            </w:r>
            <w:r>
              <w:t xml:space="preserve"> – arkivverket må være tydelig på hvordan vi behandler historiske data og aktive data</w:t>
            </w:r>
          </w:p>
          <w:p w:rsidR="00C72145" w:rsidRDefault="00C72145" w:rsidP="00C72145">
            <w:pPr>
              <w:pStyle w:val="Listeavsnitt"/>
              <w:numPr>
                <w:ilvl w:val="0"/>
                <w:numId w:val="3"/>
              </w:numPr>
            </w:pPr>
            <w:r>
              <w:t>Må ikke finne på å gjennbruke unike koblingsnøkler f.eks gnr/ bnr</w:t>
            </w:r>
          </w:p>
          <w:p w:rsidR="00C72145" w:rsidRDefault="00C72145" w:rsidP="00C72145">
            <w:pPr>
              <w:pStyle w:val="Listeavsnitt"/>
              <w:numPr>
                <w:ilvl w:val="0"/>
                <w:numId w:val="3"/>
              </w:numPr>
            </w:pPr>
            <w:r>
              <w:t>Erfaringer fra sammenslåtte kommuner bør opp og frem</w:t>
            </w:r>
          </w:p>
          <w:p w:rsidR="00C72145" w:rsidRDefault="00C72145" w:rsidP="00C72145">
            <w:pPr>
              <w:pStyle w:val="Listeavsnitt"/>
              <w:numPr>
                <w:ilvl w:val="0"/>
                <w:numId w:val="3"/>
              </w:numPr>
            </w:pPr>
            <w:r>
              <w:t>KS / Arkivverket må lage klare retningslinjer på hvordan vi løser oppgavene</w:t>
            </w:r>
          </w:p>
          <w:p w:rsidR="00BA780C" w:rsidRDefault="00C72145" w:rsidP="00C72145">
            <w:pPr>
              <w:pStyle w:val="Listeavsnitt"/>
              <w:numPr>
                <w:ilvl w:val="0"/>
                <w:numId w:val="3"/>
              </w:numPr>
            </w:pPr>
            <w:r>
              <w:t>Arkivverket må ta initiativ til praktiske møter/ fagdager</w:t>
            </w:r>
          </w:p>
        </w:tc>
      </w:tr>
    </w:tbl>
    <w:p w:rsidR="00BA780C" w:rsidRDefault="00BA780C"/>
    <w:p w:rsidR="00BA780C" w:rsidRDefault="00BA780C">
      <w:r>
        <w:br w:type="page"/>
      </w:r>
    </w:p>
    <w:tbl>
      <w:tblPr>
        <w:tblStyle w:val="Tabellrutenett"/>
        <w:tblW w:w="0" w:type="auto"/>
        <w:tblLook w:val="04A0" w:firstRow="1" w:lastRow="0" w:firstColumn="1" w:lastColumn="0" w:noHBand="0" w:noVBand="1"/>
      </w:tblPr>
      <w:tblGrid>
        <w:gridCol w:w="9062"/>
      </w:tblGrid>
      <w:tr w:rsidR="00BA780C" w:rsidTr="00210561">
        <w:tc>
          <w:tcPr>
            <w:tcW w:w="9212" w:type="dxa"/>
          </w:tcPr>
          <w:p w:rsidR="00BA780C" w:rsidRPr="00266DE6" w:rsidRDefault="00BA780C" w:rsidP="00210561">
            <w:pPr>
              <w:rPr>
                <w:b/>
              </w:rPr>
            </w:pPr>
            <w:r w:rsidRPr="00266DE6">
              <w:rPr>
                <w:b/>
              </w:rPr>
              <w:t xml:space="preserve">Tema: </w:t>
            </w:r>
          </w:p>
          <w:p w:rsidR="00BA780C" w:rsidRDefault="008510BF" w:rsidP="00210561">
            <w:r>
              <w:t>Erfaringsutveksling. Etablere fora for løpende erfaringsutveksling og læring</w:t>
            </w:r>
          </w:p>
        </w:tc>
      </w:tr>
      <w:tr w:rsidR="00BA780C" w:rsidTr="00210561">
        <w:tc>
          <w:tcPr>
            <w:tcW w:w="9212" w:type="dxa"/>
          </w:tcPr>
          <w:p w:rsidR="00BA780C" w:rsidRPr="00266DE6" w:rsidRDefault="00BA780C" w:rsidP="00210561">
            <w:pPr>
              <w:rPr>
                <w:b/>
              </w:rPr>
            </w:pPr>
            <w:r w:rsidRPr="00266DE6">
              <w:rPr>
                <w:b/>
              </w:rPr>
              <w:t xml:space="preserve">Initiativtaker: </w:t>
            </w:r>
          </w:p>
          <w:p w:rsidR="00BA780C" w:rsidRDefault="008510BF" w:rsidP="00210561">
            <w:r>
              <w:t>Terje Samdal (Ambita)</w:t>
            </w:r>
          </w:p>
        </w:tc>
      </w:tr>
      <w:tr w:rsidR="00BA780C" w:rsidTr="00210561">
        <w:tc>
          <w:tcPr>
            <w:tcW w:w="9212" w:type="dxa"/>
          </w:tcPr>
          <w:p w:rsidR="00BA780C" w:rsidRPr="00266DE6" w:rsidRDefault="00BA780C" w:rsidP="00210561">
            <w:pPr>
              <w:rPr>
                <w:b/>
              </w:rPr>
            </w:pPr>
            <w:r w:rsidRPr="00266DE6">
              <w:rPr>
                <w:b/>
              </w:rPr>
              <w:t xml:space="preserve">Deltagere: </w:t>
            </w:r>
          </w:p>
          <w:p w:rsidR="00BA780C" w:rsidRDefault="008510BF" w:rsidP="00210561">
            <w:r>
              <w:t>Nye Asker, Tieto, Nye Drammen, Ambita, Nye Trondheim</w:t>
            </w:r>
          </w:p>
        </w:tc>
      </w:tr>
      <w:tr w:rsidR="00BA780C" w:rsidTr="00210561">
        <w:tc>
          <w:tcPr>
            <w:tcW w:w="9212" w:type="dxa"/>
          </w:tcPr>
          <w:p w:rsidR="00BA780C" w:rsidRDefault="00BA780C" w:rsidP="00210561">
            <w:pPr>
              <w:rPr>
                <w:b/>
              </w:rPr>
            </w:pPr>
            <w:r w:rsidRPr="00266DE6">
              <w:rPr>
                <w:b/>
              </w:rPr>
              <w:t xml:space="preserve">Sammendrag: </w:t>
            </w:r>
          </w:p>
          <w:p w:rsidR="00BA780C" w:rsidRDefault="008510BF" w:rsidP="008510BF">
            <w:r>
              <w:t>Behov for et digitalt fora for erfaringsutveksling</w:t>
            </w:r>
          </w:p>
          <w:p w:rsidR="008510BF" w:rsidRDefault="008510BF" w:rsidP="008510BF">
            <w:pPr>
              <w:pStyle w:val="Listeavsnitt"/>
              <w:numPr>
                <w:ilvl w:val="0"/>
                <w:numId w:val="3"/>
              </w:numPr>
            </w:pPr>
            <w:r>
              <w:t>Stille spørsmål</w:t>
            </w:r>
          </w:p>
          <w:p w:rsidR="008510BF" w:rsidRDefault="008510BF" w:rsidP="008510BF">
            <w:pPr>
              <w:pStyle w:val="Listeavsnitt"/>
              <w:numPr>
                <w:ilvl w:val="0"/>
                <w:numId w:val="3"/>
              </w:numPr>
            </w:pPr>
            <w:r>
              <w:t>Legge ut erfaringer (gode og dårlige)</w:t>
            </w:r>
          </w:p>
          <w:p w:rsidR="008510BF" w:rsidRDefault="008510BF" w:rsidP="008510BF">
            <w:pPr>
              <w:pStyle w:val="Listeavsnitt"/>
              <w:numPr>
                <w:ilvl w:val="0"/>
                <w:numId w:val="3"/>
              </w:numPr>
            </w:pPr>
            <w:r>
              <w:t>Samarbeide</w:t>
            </w:r>
          </w:p>
          <w:p w:rsidR="008510BF" w:rsidRDefault="008510BF" w:rsidP="008510BF">
            <w:pPr>
              <w:pStyle w:val="Listeavsnitt"/>
              <w:numPr>
                <w:ilvl w:val="0"/>
                <w:numId w:val="3"/>
              </w:numPr>
            </w:pPr>
            <w:r>
              <w:t>Oversikt over hvilke kommuner som bruker hvilke systemer</w:t>
            </w:r>
          </w:p>
          <w:p w:rsidR="008510BF" w:rsidRDefault="008510BF" w:rsidP="008510BF"/>
          <w:p w:rsidR="008510BF" w:rsidRDefault="008510BF" w:rsidP="008510BF">
            <w:r>
              <w:t>Må avklares;</w:t>
            </w:r>
          </w:p>
          <w:p w:rsidR="008510BF" w:rsidRDefault="008510BF" w:rsidP="008510BF">
            <w:pPr>
              <w:pStyle w:val="Listeavsnitt"/>
              <w:numPr>
                <w:ilvl w:val="0"/>
                <w:numId w:val="3"/>
              </w:numPr>
            </w:pPr>
            <w:r>
              <w:t>Lukket/ åpent?</w:t>
            </w:r>
          </w:p>
          <w:p w:rsidR="008510BF" w:rsidRDefault="008510BF" w:rsidP="008510BF">
            <w:pPr>
              <w:pStyle w:val="Listeavsnitt"/>
              <w:numPr>
                <w:ilvl w:val="0"/>
                <w:numId w:val="3"/>
              </w:numPr>
            </w:pPr>
            <w:r>
              <w:t>Dele i sektorer</w:t>
            </w:r>
          </w:p>
          <w:p w:rsidR="008510BF" w:rsidRDefault="008510BF" w:rsidP="008510BF">
            <w:pPr>
              <w:pStyle w:val="Listeavsnitt"/>
              <w:numPr>
                <w:ilvl w:val="0"/>
                <w:numId w:val="3"/>
              </w:numPr>
            </w:pPr>
            <w:r>
              <w:t>Løsning; SK, Google +, Facebook, Kommunalt IT forum, IKT Norge, Difi</w:t>
            </w:r>
          </w:p>
        </w:tc>
      </w:tr>
      <w:tr w:rsidR="00BA780C" w:rsidTr="00210561">
        <w:tc>
          <w:tcPr>
            <w:tcW w:w="9212" w:type="dxa"/>
          </w:tcPr>
          <w:p w:rsidR="00BA780C" w:rsidRPr="00266DE6" w:rsidRDefault="00BA780C" w:rsidP="00210561">
            <w:pPr>
              <w:rPr>
                <w:b/>
              </w:rPr>
            </w:pPr>
            <w:r w:rsidRPr="00266DE6">
              <w:rPr>
                <w:b/>
              </w:rPr>
              <w:t>Neste steg:</w:t>
            </w:r>
          </w:p>
          <w:p w:rsidR="008510BF" w:rsidRDefault="008510BF" w:rsidP="008510BF">
            <w:pPr>
              <w:pStyle w:val="Listeavsnitt"/>
              <w:numPr>
                <w:ilvl w:val="0"/>
                <w:numId w:val="3"/>
              </w:numPr>
            </w:pPr>
            <w:r>
              <w:t xml:space="preserve">Utfordrer Kartverket som Teknisk koordinator på dette </w:t>
            </w:r>
            <w:r>
              <w:sym w:font="Wingdings" w:char="F0E0"/>
            </w:r>
            <w:r>
              <w:t xml:space="preserve"> fasilitator</w:t>
            </w:r>
          </w:p>
          <w:p w:rsidR="008510BF" w:rsidRDefault="008510BF" w:rsidP="008510BF">
            <w:pPr>
              <w:pStyle w:val="Listeavsnitt"/>
              <w:numPr>
                <w:ilvl w:val="0"/>
                <w:numId w:val="3"/>
              </w:numPr>
            </w:pPr>
            <w:r>
              <w:t>Alternativt benytte kommunalt IT – forum, Facebook eller tilsvarende</w:t>
            </w:r>
          </w:p>
          <w:p w:rsidR="00BA780C" w:rsidRDefault="008510BF" w:rsidP="008510BF">
            <w:pPr>
              <w:pStyle w:val="Listeavsnitt"/>
              <w:numPr>
                <w:ilvl w:val="0"/>
                <w:numId w:val="3"/>
              </w:numPr>
            </w:pPr>
            <w:r>
              <w:t xml:space="preserve"> </w:t>
            </w:r>
          </w:p>
        </w:tc>
      </w:tr>
    </w:tbl>
    <w:p w:rsidR="00FB6EDA" w:rsidRDefault="00FB6EDA"/>
    <w:p w:rsidR="008510BF" w:rsidRDefault="008510BF">
      <w:r>
        <w:br w:type="page"/>
      </w:r>
    </w:p>
    <w:tbl>
      <w:tblPr>
        <w:tblStyle w:val="Tabellrutenett"/>
        <w:tblW w:w="0" w:type="auto"/>
        <w:tblLook w:val="04A0" w:firstRow="1" w:lastRow="0" w:firstColumn="1" w:lastColumn="0" w:noHBand="0" w:noVBand="1"/>
      </w:tblPr>
      <w:tblGrid>
        <w:gridCol w:w="9062"/>
      </w:tblGrid>
      <w:tr w:rsidR="008510BF" w:rsidTr="00596AC3">
        <w:tc>
          <w:tcPr>
            <w:tcW w:w="9212" w:type="dxa"/>
          </w:tcPr>
          <w:p w:rsidR="008510BF" w:rsidRPr="00266DE6" w:rsidRDefault="008510BF" w:rsidP="00596AC3">
            <w:pPr>
              <w:rPr>
                <w:b/>
              </w:rPr>
            </w:pPr>
            <w:r w:rsidRPr="00266DE6">
              <w:rPr>
                <w:b/>
              </w:rPr>
              <w:t xml:space="preserve">Tema: </w:t>
            </w:r>
          </w:p>
          <w:p w:rsidR="008510BF" w:rsidRDefault="008510BF" w:rsidP="00596AC3">
            <w:r>
              <w:t>Standardisere kravspekk?</w:t>
            </w:r>
          </w:p>
        </w:tc>
      </w:tr>
      <w:tr w:rsidR="008510BF" w:rsidTr="00596AC3">
        <w:tc>
          <w:tcPr>
            <w:tcW w:w="9212" w:type="dxa"/>
          </w:tcPr>
          <w:p w:rsidR="008510BF" w:rsidRPr="00266DE6" w:rsidRDefault="008510BF" w:rsidP="00596AC3">
            <w:pPr>
              <w:rPr>
                <w:b/>
              </w:rPr>
            </w:pPr>
            <w:r w:rsidRPr="00266DE6">
              <w:rPr>
                <w:b/>
              </w:rPr>
              <w:t xml:space="preserve">Initiativtaker: </w:t>
            </w:r>
          </w:p>
          <w:p w:rsidR="008510BF" w:rsidRDefault="008510BF" w:rsidP="00596AC3">
            <w:r>
              <w:t>Sonja Svardal – Nye Lindesnes</w:t>
            </w:r>
          </w:p>
        </w:tc>
      </w:tr>
      <w:tr w:rsidR="008510BF" w:rsidTr="00596AC3">
        <w:tc>
          <w:tcPr>
            <w:tcW w:w="9212" w:type="dxa"/>
          </w:tcPr>
          <w:p w:rsidR="008510BF" w:rsidRPr="00266DE6" w:rsidRDefault="008510BF" w:rsidP="00596AC3">
            <w:pPr>
              <w:rPr>
                <w:b/>
              </w:rPr>
            </w:pPr>
            <w:r w:rsidRPr="00266DE6">
              <w:rPr>
                <w:b/>
              </w:rPr>
              <w:t xml:space="preserve">Deltagere: </w:t>
            </w:r>
          </w:p>
          <w:p w:rsidR="008510BF" w:rsidRDefault="008510BF" w:rsidP="00596AC3">
            <w:r>
              <w:t>Møyfrid Kårstad, Kyrre Jordbakke, Mona Danielsen, Andreas Sjøberg, Odd L. Worum, Øivind Kruse, Jon Sandven</w:t>
            </w:r>
          </w:p>
        </w:tc>
      </w:tr>
      <w:tr w:rsidR="008510BF" w:rsidTr="00596AC3">
        <w:tc>
          <w:tcPr>
            <w:tcW w:w="9212" w:type="dxa"/>
          </w:tcPr>
          <w:p w:rsidR="008510BF" w:rsidRDefault="008510BF" w:rsidP="00596AC3">
            <w:pPr>
              <w:rPr>
                <w:b/>
              </w:rPr>
            </w:pPr>
            <w:r w:rsidRPr="00266DE6">
              <w:rPr>
                <w:b/>
              </w:rPr>
              <w:t xml:space="preserve">Sammendrag: </w:t>
            </w:r>
          </w:p>
          <w:p w:rsidR="008510BF" w:rsidRDefault="00F70910" w:rsidP="008510BF">
            <w:pPr>
              <w:pStyle w:val="Listeavsnitt"/>
              <w:numPr>
                <w:ilvl w:val="0"/>
                <w:numId w:val="3"/>
              </w:numPr>
            </w:pPr>
            <w:r>
              <w:t>Forenkle anskaffelser, kun det vi har behov for</w:t>
            </w:r>
          </w:p>
          <w:p w:rsidR="00F70910" w:rsidRDefault="00F70910" w:rsidP="008510BF">
            <w:pPr>
              <w:pStyle w:val="Listeavsnitt"/>
              <w:numPr>
                <w:ilvl w:val="0"/>
                <w:numId w:val="3"/>
              </w:numPr>
            </w:pPr>
            <w:r>
              <w:t>Hvem kan lage mal?</w:t>
            </w:r>
          </w:p>
          <w:p w:rsidR="00F70910" w:rsidRDefault="00F70910" w:rsidP="00F70910">
            <w:pPr>
              <w:pStyle w:val="Listeavsnitt"/>
              <w:numPr>
                <w:ilvl w:val="1"/>
                <w:numId w:val="3"/>
              </w:numPr>
            </w:pPr>
            <w:r>
              <w:t>Arkivverket?</w:t>
            </w:r>
          </w:p>
          <w:p w:rsidR="00F70910" w:rsidRDefault="00F70910" w:rsidP="00F70910">
            <w:pPr>
              <w:pStyle w:val="Listeavsnitt"/>
              <w:numPr>
                <w:ilvl w:val="1"/>
                <w:numId w:val="3"/>
              </w:numPr>
            </w:pPr>
            <w:r>
              <w:t>DIFI?</w:t>
            </w:r>
          </w:p>
          <w:p w:rsidR="00F70910" w:rsidRDefault="00F70910" w:rsidP="00F70910">
            <w:pPr>
              <w:pStyle w:val="Listeavsnitt"/>
              <w:numPr>
                <w:ilvl w:val="1"/>
                <w:numId w:val="3"/>
              </w:numPr>
            </w:pPr>
            <w:r>
              <w:t>KS/ kommunene?</w:t>
            </w:r>
          </w:p>
          <w:p w:rsidR="00F70910" w:rsidRDefault="00F70910" w:rsidP="00F70910">
            <w:pPr>
              <w:pStyle w:val="Listeavsnitt"/>
              <w:numPr>
                <w:ilvl w:val="1"/>
                <w:numId w:val="3"/>
              </w:numPr>
            </w:pPr>
            <w:r>
              <w:t>Kommit?</w:t>
            </w:r>
          </w:p>
          <w:p w:rsidR="00F70910" w:rsidRDefault="00F70910" w:rsidP="00F70910">
            <w:pPr>
              <w:pStyle w:val="Listeavsnitt"/>
              <w:numPr>
                <w:ilvl w:val="1"/>
                <w:numId w:val="3"/>
              </w:numPr>
            </w:pPr>
            <w:r>
              <w:t>Leverandører?</w:t>
            </w:r>
          </w:p>
          <w:p w:rsidR="00F70910" w:rsidRDefault="00F70910" w:rsidP="00F70910">
            <w:pPr>
              <w:pStyle w:val="Listeavsnitt"/>
              <w:numPr>
                <w:ilvl w:val="0"/>
                <w:numId w:val="3"/>
              </w:numPr>
            </w:pPr>
            <w:r>
              <w:t>NOARK 5 standard; må beslutte hvilken informasjon som skal lagres/ arkiveres i hvert enkelt system</w:t>
            </w:r>
          </w:p>
          <w:p w:rsidR="00F70910" w:rsidRPr="00F70910" w:rsidRDefault="00F70910" w:rsidP="00F70910">
            <w:pPr>
              <w:pStyle w:val="Listeavsnitt"/>
              <w:numPr>
                <w:ilvl w:val="0"/>
                <w:numId w:val="3"/>
              </w:numPr>
            </w:pPr>
            <w:r>
              <w:t xml:space="preserve">Forenkle/ standardisere </w:t>
            </w:r>
            <w:r w:rsidRPr="00F70910">
              <w:rPr>
                <w:u w:val="single"/>
              </w:rPr>
              <w:t>prosessene</w:t>
            </w:r>
          </w:p>
          <w:p w:rsidR="00F70910" w:rsidRDefault="00F70910" w:rsidP="00F70910">
            <w:pPr>
              <w:pStyle w:val="Listeavsnitt"/>
              <w:numPr>
                <w:ilvl w:val="0"/>
                <w:numId w:val="3"/>
              </w:numPr>
            </w:pPr>
            <w:r>
              <w:t>Lag sjekkliste for kravspekk? KDRS- lager sjekkliste for kravspekk!</w:t>
            </w:r>
          </w:p>
        </w:tc>
      </w:tr>
      <w:tr w:rsidR="008510BF" w:rsidTr="00596AC3">
        <w:tc>
          <w:tcPr>
            <w:tcW w:w="9212" w:type="dxa"/>
          </w:tcPr>
          <w:p w:rsidR="008510BF" w:rsidRDefault="008510BF" w:rsidP="00596AC3">
            <w:pPr>
              <w:rPr>
                <w:b/>
              </w:rPr>
            </w:pPr>
            <w:r w:rsidRPr="00266DE6">
              <w:rPr>
                <w:b/>
              </w:rPr>
              <w:t>Neste steg:</w:t>
            </w:r>
          </w:p>
          <w:p w:rsidR="00F70910" w:rsidRPr="00F70910" w:rsidRDefault="00F70910" w:rsidP="00F70910">
            <w:pPr>
              <w:pStyle w:val="Listeavsnitt"/>
              <w:numPr>
                <w:ilvl w:val="0"/>
                <w:numId w:val="3"/>
              </w:numPr>
              <w:rPr>
                <w:b/>
              </w:rPr>
            </w:pPr>
            <w:r>
              <w:t>Noen får i oppdrag å lage mal(?)</w:t>
            </w:r>
          </w:p>
          <w:p w:rsidR="00F70910" w:rsidRDefault="00F70910" w:rsidP="00F70910">
            <w:pPr>
              <w:pStyle w:val="Listeavsnitt"/>
              <w:numPr>
                <w:ilvl w:val="1"/>
                <w:numId w:val="3"/>
              </w:numPr>
            </w:pPr>
            <w:r>
              <w:t>Arkivverket?</w:t>
            </w:r>
          </w:p>
          <w:p w:rsidR="00F70910" w:rsidRDefault="00F70910" w:rsidP="00F70910">
            <w:pPr>
              <w:pStyle w:val="Listeavsnitt"/>
              <w:numPr>
                <w:ilvl w:val="1"/>
                <w:numId w:val="3"/>
              </w:numPr>
            </w:pPr>
            <w:r>
              <w:t>DIFI?</w:t>
            </w:r>
          </w:p>
          <w:p w:rsidR="00F70910" w:rsidRDefault="00F70910" w:rsidP="00F70910">
            <w:pPr>
              <w:pStyle w:val="Listeavsnitt"/>
              <w:numPr>
                <w:ilvl w:val="1"/>
                <w:numId w:val="3"/>
              </w:numPr>
            </w:pPr>
            <w:r>
              <w:t>KS/ kommunene?</w:t>
            </w:r>
          </w:p>
          <w:p w:rsidR="00F70910" w:rsidRDefault="00F70910" w:rsidP="00F70910">
            <w:pPr>
              <w:pStyle w:val="Listeavsnitt"/>
              <w:numPr>
                <w:ilvl w:val="1"/>
                <w:numId w:val="3"/>
              </w:numPr>
            </w:pPr>
            <w:r>
              <w:t>Kommit?</w:t>
            </w:r>
          </w:p>
          <w:p w:rsidR="00F70910" w:rsidRDefault="00F70910" w:rsidP="00F70910">
            <w:pPr>
              <w:pStyle w:val="Listeavsnitt"/>
              <w:numPr>
                <w:ilvl w:val="1"/>
                <w:numId w:val="3"/>
              </w:numPr>
            </w:pPr>
            <w:r>
              <w:t>Leverandører?</w:t>
            </w:r>
          </w:p>
          <w:p w:rsidR="00F70910" w:rsidRPr="00F70910" w:rsidRDefault="00F70910" w:rsidP="00F70910">
            <w:pPr>
              <w:pStyle w:val="Listeavsnitt"/>
              <w:rPr>
                <w:b/>
              </w:rPr>
            </w:pPr>
          </w:p>
          <w:p w:rsidR="008510BF" w:rsidRDefault="008510BF" w:rsidP="00596AC3">
            <w:pPr>
              <w:pStyle w:val="Listeavsnitt"/>
              <w:ind w:left="360"/>
            </w:pPr>
          </w:p>
        </w:tc>
      </w:tr>
    </w:tbl>
    <w:p w:rsidR="008510BF" w:rsidRDefault="008510BF"/>
    <w:p w:rsidR="00305E40" w:rsidRDefault="00305E40"/>
    <w:p w:rsidR="00305E40" w:rsidRDefault="00305E40"/>
    <w:p w:rsidR="00305E40" w:rsidRDefault="00305E40"/>
    <w:p w:rsidR="00305E40" w:rsidRDefault="00305E40"/>
    <w:p w:rsidR="00305E40" w:rsidRDefault="00305E40"/>
    <w:p w:rsidR="00305E40" w:rsidRDefault="00305E40"/>
    <w:p w:rsidR="00305E40" w:rsidRDefault="00305E40"/>
    <w:p w:rsidR="00305E40" w:rsidRDefault="00305E40"/>
    <w:p w:rsidR="00305E40" w:rsidRDefault="00305E40"/>
    <w:p w:rsidR="00305E40" w:rsidRDefault="00305E40"/>
    <w:p w:rsidR="00305E40" w:rsidRDefault="00305E40"/>
    <w:p w:rsidR="00305E40" w:rsidRDefault="00305E40"/>
    <w:p w:rsidR="00305E40" w:rsidRDefault="00305E40"/>
    <w:tbl>
      <w:tblPr>
        <w:tblStyle w:val="Tabellrutenett"/>
        <w:tblW w:w="0" w:type="auto"/>
        <w:tblLook w:val="04A0" w:firstRow="1" w:lastRow="0" w:firstColumn="1" w:lastColumn="0" w:noHBand="0" w:noVBand="1"/>
      </w:tblPr>
      <w:tblGrid>
        <w:gridCol w:w="9062"/>
      </w:tblGrid>
      <w:tr w:rsidR="00305E40" w:rsidTr="00596AC3">
        <w:tc>
          <w:tcPr>
            <w:tcW w:w="9212" w:type="dxa"/>
          </w:tcPr>
          <w:p w:rsidR="00305E40" w:rsidRPr="00266DE6" w:rsidRDefault="00305E40" w:rsidP="00596AC3">
            <w:pPr>
              <w:rPr>
                <w:b/>
              </w:rPr>
            </w:pPr>
            <w:r w:rsidRPr="00266DE6">
              <w:rPr>
                <w:b/>
              </w:rPr>
              <w:t xml:space="preserve">Tema: </w:t>
            </w:r>
          </w:p>
          <w:p w:rsidR="00305E40" w:rsidRDefault="00305E40" w:rsidP="00596AC3">
            <w:r>
              <w:t>Hvordan dele info? Leverandør/kunde</w:t>
            </w:r>
          </w:p>
        </w:tc>
      </w:tr>
      <w:tr w:rsidR="00305E40" w:rsidTr="00596AC3">
        <w:tc>
          <w:tcPr>
            <w:tcW w:w="9212" w:type="dxa"/>
          </w:tcPr>
          <w:p w:rsidR="00305E40" w:rsidRPr="00266DE6" w:rsidRDefault="00305E40" w:rsidP="00596AC3">
            <w:pPr>
              <w:rPr>
                <w:b/>
              </w:rPr>
            </w:pPr>
            <w:r w:rsidRPr="00266DE6">
              <w:rPr>
                <w:b/>
              </w:rPr>
              <w:t xml:space="preserve">Initiativtaker: </w:t>
            </w:r>
          </w:p>
          <w:p w:rsidR="00305E40" w:rsidRDefault="00305E40" w:rsidP="00596AC3">
            <w:r>
              <w:t>Tonje H. Nordli - Evry</w:t>
            </w:r>
          </w:p>
        </w:tc>
      </w:tr>
      <w:tr w:rsidR="00305E40" w:rsidTr="00596AC3">
        <w:tc>
          <w:tcPr>
            <w:tcW w:w="9212" w:type="dxa"/>
          </w:tcPr>
          <w:p w:rsidR="00305E40" w:rsidRPr="00266DE6" w:rsidRDefault="00305E40" w:rsidP="00596AC3">
            <w:pPr>
              <w:rPr>
                <w:b/>
              </w:rPr>
            </w:pPr>
            <w:r w:rsidRPr="00266DE6">
              <w:rPr>
                <w:b/>
              </w:rPr>
              <w:t xml:space="preserve">Deltagere: </w:t>
            </w:r>
          </w:p>
          <w:p w:rsidR="00305E40" w:rsidRDefault="00305E40" w:rsidP="00596AC3">
            <w:r>
              <w:t>Evry, Drammen, Lindesnes, Spydeberg, Documaster, Sandnes</w:t>
            </w:r>
          </w:p>
        </w:tc>
      </w:tr>
      <w:tr w:rsidR="00305E40" w:rsidTr="00596AC3">
        <w:tc>
          <w:tcPr>
            <w:tcW w:w="9212" w:type="dxa"/>
          </w:tcPr>
          <w:p w:rsidR="00305E40" w:rsidRDefault="00305E40" w:rsidP="00596AC3">
            <w:pPr>
              <w:rPr>
                <w:b/>
              </w:rPr>
            </w:pPr>
            <w:r w:rsidRPr="00266DE6">
              <w:rPr>
                <w:b/>
              </w:rPr>
              <w:t xml:space="preserve">Sammendrag: </w:t>
            </w:r>
          </w:p>
          <w:p w:rsidR="00305E40" w:rsidRDefault="00305E40" w:rsidP="00305E40">
            <w:pPr>
              <w:pStyle w:val="Listeavsnitt"/>
              <w:numPr>
                <w:ilvl w:val="0"/>
                <w:numId w:val="5"/>
              </w:numPr>
            </w:pPr>
            <w:r>
              <w:t>Enighet om premissene for infodeling.</w:t>
            </w:r>
          </w:p>
          <w:p w:rsidR="00305E40" w:rsidRDefault="00305E40" w:rsidP="00305E40">
            <w:pPr>
              <w:pStyle w:val="Listeavsnitt"/>
              <w:numPr>
                <w:ilvl w:val="0"/>
                <w:numId w:val="5"/>
              </w:numPr>
            </w:pPr>
            <w:r>
              <w:t>Mye regninger i etterkant.</w:t>
            </w:r>
          </w:p>
          <w:p w:rsidR="00305E40" w:rsidRDefault="00305E40" w:rsidP="00305E40">
            <w:pPr>
              <w:pStyle w:val="Listeavsnitt"/>
              <w:numPr>
                <w:ilvl w:val="0"/>
                <w:numId w:val="5"/>
              </w:numPr>
            </w:pPr>
            <w:r>
              <w:t>Kan få eksempler fra leverandører på caser der kommuner har bestilt sparring fra leverandører og begge har vært fornøyd.</w:t>
            </w:r>
          </w:p>
          <w:p w:rsidR="00305E40" w:rsidRDefault="00305E40" w:rsidP="00305E40">
            <w:pPr>
              <w:pStyle w:val="Listeavsnitt"/>
              <w:numPr>
                <w:ilvl w:val="0"/>
                <w:numId w:val="5"/>
              </w:numPr>
            </w:pPr>
            <w:r>
              <w:t>Skille mellom situasjoner der det skal anskaffes nytt og der det trengs råd i forbindelse med sammenslåing på eksisterende system.</w:t>
            </w:r>
          </w:p>
          <w:p w:rsidR="00305E40" w:rsidRDefault="00305E40" w:rsidP="00305E40">
            <w:pPr>
              <w:pStyle w:val="Listeavsnitt"/>
              <w:numPr>
                <w:ilvl w:val="0"/>
                <w:numId w:val="5"/>
              </w:numPr>
            </w:pPr>
            <w:r>
              <w:t>Ved sammenslåing kan leverandør gi råd om handlingsrom teknisk, juridisk og merkantiltbasert fra erfaring i andre sammenslåinger.</w:t>
            </w:r>
          </w:p>
        </w:tc>
      </w:tr>
      <w:tr w:rsidR="00305E40" w:rsidTr="00596AC3">
        <w:tc>
          <w:tcPr>
            <w:tcW w:w="9212" w:type="dxa"/>
          </w:tcPr>
          <w:p w:rsidR="00305E40" w:rsidRPr="00266DE6" w:rsidRDefault="00305E40" w:rsidP="00596AC3">
            <w:pPr>
              <w:rPr>
                <w:b/>
              </w:rPr>
            </w:pPr>
            <w:r w:rsidRPr="00266DE6">
              <w:rPr>
                <w:b/>
              </w:rPr>
              <w:t>Neste steg:</w:t>
            </w:r>
          </w:p>
          <w:p w:rsidR="00305E40" w:rsidRDefault="00305E40" w:rsidP="00596AC3">
            <w:pPr>
              <w:pStyle w:val="Listeavsnitt"/>
              <w:ind w:left="360"/>
            </w:pPr>
          </w:p>
        </w:tc>
      </w:tr>
    </w:tbl>
    <w:p w:rsidR="00305E40" w:rsidRDefault="00305E40" w:rsidP="00305E40">
      <w:r>
        <w:br w:type="page"/>
      </w:r>
    </w:p>
    <w:tbl>
      <w:tblPr>
        <w:tblStyle w:val="Tabellrutenett"/>
        <w:tblW w:w="0" w:type="auto"/>
        <w:tblLook w:val="04A0" w:firstRow="1" w:lastRow="0" w:firstColumn="1" w:lastColumn="0" w:noHBand="0" w:noVBand="1"/>
      </w:tblPr>
      <w:tblGrid>
        <w:gridCol w:w="9062"/>
      </w:tblGrid>
      <w:tr w:rsidR="00305E40" w:rsidTr="00596AC3">
        <w:tc>
          <w:tcPr>
            <w:tcW w:w="9062" w:type="dxa"/>
          </w:tcPr>
          <w:p w:rsidR="00305E40" w:rsidRPr="00266DE6" w:rsidRDefault="00305E40" w:rsidP="00596AC3">
            <w:pPr>
              <w:rPr>
                <w:b/>
              </w:rPr>
            </w:pPr>
            <w:r w:rsidRPr="00266DE6">
              <w:rPr>
                <w:b/>
              </w:rPr>
              <w:t xml:space="preserve">Tema: </w:t>
            </w:r>
          </w:p>
          <w:p w:rsidR="00305E40" w:rsidRDefault="00305E40" w:rsidP="00596AC3">
            <w:r>
              <w:t>Hvordan få til innovasjon hvis alle har samme krav.spekk?</w:t>
            </w:r>
          </w:p>
        </w:tc>
      </w:tr>
      <w:tr w:rsidR="00305E40" w:rsidTr="00596AC3">
        <w:tc>
          <w:tcPr>
            <w:tcW w:w="9062" w:type="dxa"/>
          </w:tcPr>
          <w:p w:rsidR="00305E40" w:rsidRPr="00266DE6" w:rsidRDefault="00305E40" w:rsidP="00596AC3">
            <w:pPr>
              <w:rPr>
                <w:b/>
              </w:rPr>
            </w:pPr>
            <w:r w:rsidRPr="00266DE6">
              <w:rPr>
                <w:b/>
              </w:rPr>
              <w:t xml:space="preserve">Initiativtaker: </w:t>
            </w:r>
          </w:p>
          <w:p w:rsidR="00305E40" w:rsidRDefault="00305E40" w:rsidP="00596AC3">
            <w:r>
              <w:t>Arkivverket v/ Kruse og Danielsen</w:t>
            </w:r>
          </w:p>
        </w:tc>
      </w:tr>
      <w:tr w:rsidR="00305E40" w:rsidTr="00596AC3">
        <w:tc>
          <w:tcPr>
            <w:tcW w:w="9062" w:type="dxa"/>
          </w:tcPr>
          <w:p w:rsidR="00305E40" w:rsidRDefault="00305E40" w:rsidP="00596AC3">
            <w:pPr>
              <w:rPr>
                <w:b/>
              </w:rPr>
            </w:pPr>
            <w:r w:rsidRPr="00266DE6">
              <w:rPr>
                <w:b/>
              </w:rPr>
              <w:t xml:space="preserve">Deltagere: </w:t>
            </w:r>
          </w:p>
          <w:p w:rsidR="00305E40" w:rsidRDefault="00305E40" w:rsidP="00596AC3">
            <w:r>
              <w:t xml:space="preserve">Øivind </w:t>
            </w:r>
            <w:r w:rsidRPr="00E6026B">
              <w:t xml:space="preserve">Kruse og </w:t>
            </w:r>
            <w:r>
              <w:t xml:space="preserve">Mona </w:t>
            </w:r>
            <w:r w:rsidRPr="00E6026B">
              <w:t xml:space="preserve">Danielsen </w:t>
            </w:r>
            <w:r>
              <w:t>(Arkivverket), Jomar Estenstad (Trondheim kommune), Jon Skriubakken (Telemark Fylkeskommune), Ragnar Husum (Nye Asker kommune), Geir Omestad (Kristiansand kommune)</w:t>
            </w:r>
          </w:p>
        </w:tc>
      </w:tr>
      <w:tr w:rsidR="00305E40" w:rsidTr="00596AC3">
        <w:tc>
          <w:tcPr>
            <w:tcW w:w="9062" w:type="dxa"/>
          </w:tcPr>
          <w:p w:rsidR="00305E40" w:rsidRDefault="00305E40" w:rsidP="00596AC3">
            <w:pPr>
              <w:rPr>
                <w:b/>
              </w:rPr>
            </w:pPr>
            <w:r w:rsidRPr="00266DE6">
              <w:rPr>
                <w:b/>
              </w:rPr>
              <w:t xml:space="preserve">Sammendrag: </w:t>
            </w:r>
          </w:p>
          <w:p w:rsidR="00305E40" w:rsidRDefault="00305E40" w:rsidP="00596AC3">
            <w:r>
              <w:t>Standarden brukes som en kravspekk, men den er ikke det…</w:t>
            </w:r>
          </w:p>
          <w:p w:rsidR="00305E40" w:rsidRDefault="00305E40" w:rsidP="00596AC3">
            <w:r>
              <w:t>2 løp ved anskaffelser</w:t>
            </w:r>
          </w:p>
          <w:p w:rsidR="00305E40" w:rsidRDefault="00305E40" w:rsidP="00305E40">
            <w:pPr>
              <w:pStyle w:val="Listeavsnitt"/>
              <w:numPr>
                <w:ilvl w:val="0"/>
                <w:numId w:val="6"/>
              </w:numPr>
            </w:pPr>
            <w:r>
              <w:t>Oppgaver/prosesser</w:t>
            </w:r>
          </w:p>
          <w:p w:rsidR="00305E40" w:rsidRDefault="00305E40" w:rsidP="00305E40">
            <w:pPr>
              <w:pStyle w:val="Listeavsnitt"/>
              <w:numPr>
                <w:ilvl w:val="0"/>
                <w:numId w:val="6"/>
              </w:numPr>
            </w:pPr>
            <w:r>
              <w:t>Dokumentasjon (N5)</w:t>
            </w:r>
          </w:p>
          <w:p w:rsidR="00305E40" w:rsidRDefault="00305E40" w:rsidP="00596AC3"/>
          <w:p w:rsidR="00305E40" w:rsidRDefault="00305E40" w:rsidP="00596AC3">
            <w:r>
              <w:t>Hva er hensikten med anskaffelsen?</w:t>
            </w:r>
          </w:p>
          <w:p w:rsidR="00305E40" w:rsidRDefault="00305E40" w:rsidP="00596AC3"/>
          <w:p w:rsidR="00305E40" w:rsidRDefault="00305E40" w:rsidP="00596AC3">
            <w:r>
              <w:t>Standardløsning + innovasjon</w:t>
            </w:r>
          </w:p>
          <w:p w:rsidR="00305E40" w:rsidRDefault="00305E40" w:rsidP="00596AC3">
            <w:r>
              <w:t>Grunnmur + bygge huset selv</w:t>
            </w:r>
          </w:p>
          <w:p w:rsidR="00305E40" w:rsidRDefault="00305E40" w:rsidP="00596AC3"/>
          <w:p w:rsidR="00305E40" w:rsidRDefault="00305E40" w:rsidP="00596AC3"/>
          <w:p w:rsidR="00305E40" w:rsidRDefault="00305E40" w:rsidP="00596AC3">
            <w:r>
              <w:t>Nivået på krav.spekken</w:t>
            </w:r>
          </w:p>
          <w:p w:rsidR="00305E40" w:rsidRDefault="00305E40" w:rsidP="00596AC3"/>
        </w:tc>
      </w:tr>
      <w:tr w:rsidR="00305E40" w:rsidTr="00596AC3">
        <w:tc>
          <w:tcPr>
            <w:tcW w:w="9062" w:type="dxa"/>
          </w:tcPr>
          <w:p w:rsidR="00305E40" w:rsidRPr="00266DE6" w:rsidRDefault="00305E40" w:rsidP="00596AC3">
            <w:pPr>
              <w:rPr>
                <w:b/>
              </w:rPr>
            </w:pPr>
            <w:r w:rsidRPr="00266DE6">
              <w:rPr>
                <w:b/>
              </w:rPr>
              <w:t>Neste steg:</w:t>
            </w:r>
          </w:p>
          <w:p w:rsidR="00305E40" w:rsidRDefault="00305E40" w:rsidP="00596AC3">
            <w:r>
              <w:t>Info.deling – deling – åpent API – FINT – Datasett – orden i eget hus</w:t>
            </w:r>
          </w:p>
          <w:p w:rsidR="00305E40" w:rsidRDefault="00305E40" w:rsidP="00596AC3"/>
          <w:p w:rsidR="00305E40" w:rsidRDefault="00305E40" w:rsidP="00596AC3">
            <w:r>
              <w:t>Standardisere info.modell</w:t>
            </w:r>
          </w:p>
          <w:p w:rsidR="00305E40" w:rsidRDefault="00305E40" w:rsidP="00596AC3"/>
          <w:p w:rsidR="00305E40" w:rsidRDefault="00305E40" w:rsidP="00596AC3">
            <w:r>
              <w:t>N5-tjenestegrensesnitt.</w:t>
            </w:r>
          </w:p>
        </w:tc>
      </w:tr>
    </w:tbl>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tbl>
      <w:tblPr>
        <w:tblStyle w:val="Tabellrutenett"/>
        <w:tblW w:w="0" w:type="auto"/>
        <w:tblLook w:val="04A0" w:firstRow="1" w:lastRow="0" w:firstColumn="1" w:lastColumn="0" w:noHBand="0" w:noVBand="1"/>
      </w:tblPr>
      <w:tblGrid>
        <w:gridCol w:w="9062"/>
      </w:tblGrid>
      <w:tr w:rsidR="00305E40" w:rsidTr="00596AC3">
        <w:tc>
          <w:tcPr>
            <w:tcW w:w="9212" w:type="dxa"/>
          </w:tcPr>
          <w:p w:rsidR="00305E40" w:rsidRPr="00266DE6" w:rsidRDefault="00305E40" w:rsidP="00596AC3">
            <w:pPr>
              <w:rPr>
                <w:b/>
              </w:rPr>
            </w:pPr>
            <w:r w:rsidRPr="00266DE6">
              <w:rPr>
                <w:b/>
              </w:rPr>
              <w:t xml:space="preserve">Tema: </w:t>
            </w:r>
          </w:p>
          <w:p w:rsidR="00305E40" w:rsidRDefault="00305E40" w:rsidP="00596AC3">
            <w:r>
              <w:t>Felleskomponenter/løsninger fra DIFI, Altinn og KS</w:t>
            </w:r>
          </w:p>
        </w:tc>
      </w:tr>
      <w:tr w:rsidR="00305E40" w:rsidTr="00596AC3">
        <w:tc>
          <w:tcPr>
            <w:tcW w:w="9212" w:type="dxa"/>
          </w:tcPr>
          <w:p w:rsidR="00305E40" w:rsidRPr="00266DE6" w:rsidRDefault="00305E40" w:rsidP="00596AC3">
            <w:pPr>
              <w:rPr>
                <w:b/>
              </w:rPr>
            </w:pPr>
            <w:r w:rsidRPr="00266DE6">
              <w:rPr>
                <w:b/>
              </w:rPr>
              <w:t xml:space="preserve">Initiativtaker: </w:t>
            </w:r>
          </w:p>
          <w:p w:rsidR="00305E40" w:rsidRDefault="00305E40" w:rsidP="00596AC3">
            <w:r>
              <w:t>Olav Skarsbø, DIFI - os@difi.no</w:t>
            </w:r>
          </w:p>
        </w:tc>
      </w:tr>
      <w:tr w:rsidR="00305E40" w:rsidTr="00596AC3">
        <w:tc>
          <w:tcPr>
            <w:tcW w:w="9212" w:type="dxa"/>
          </w:tcPr>
          <w:p w:rsidR="00305E40" w:rsidRDefault="00305E40" w:rsidP="00596AC3">
            <w:pPr>
              <w:rPr>
                <w:b/>
              </w:rPr>
            </w:pPr>
            <w:r w:rsidRPr="00266DE6">
              <w:rPr>
                <w:b/>
              </w:rPr>
              <w:t xml:space="preserve">Deltagere: </w:t>
            </w:r>
          </w:p>
          <w:p w:rsidR="00305E40" w:rsidRDefault="00305E40" w:rsidP="00596AC3">
            <w:r>
              <w:t>Anna Svalbjørg (Bø kommune), Amund Sørum (Holmestrand kommune), Tor Olav Almås (Norconsult Infosystem), Steinar Sire (Lillestrøm), Tor Arthur Opperud (Lillestrøm), Kjetil Lyse (Sandnes), Espen Nergaard (Documaster)</w:t>
            </w:r>
          </w:p>
        </w:tc>
      </w:tr>
      <w:tr w:rsidR="00305E40" w:rsidTr="00596AC3">
        <w:tc>
          <w:tcPr>
            <w:tcW w:w="9212" w:type="dxa"/>
          </w:tcPr>
          <w:p w:rsidR="00305E40" w:rsidRDefault="00305E40" w:rsidP="00596AC3">
            <w:pPr>
              <w:rPr>
                <w:b/>
              </w:rPr>
            </w:pPr>
            <w:r w:rsidRPr="00266DE6">
              <w:rPr>
                <w:b/>
              </w:rPr>
              <w:t xml:space="preserve">Sammendrag: </w:t>
            </w:r>
          </w:p>
          <w:p w:rsidR="00305E40" w:rsidRDefault="00305E40" w:rsidP="00596AC3">
            <w:r>
              <w:t>Det er behov for informasjon, kurs, kompetanse innen felleskomponenter.</w:t>
            </w:r>
          </w:p>
          <w:p w:rsidR="00305E40" w:rsidRDefault="00305E40" w:rsidP="00596AC3"/>
          <w:p w:rsidR="00305E40" w:rsidRDefault="00305E40" w:rsidP="00596AC3">
            <w:r>
              <w:t>Fokus på beste praksis, gevinstrealisering.</w:t>
            </w:r>
          </w:p>
          <w:p w:rsidR="00305E40" w:rsidRDefault="00305E40" w:rsidP="00596AC3"/>
          <w:p w:rsidR="00305E40" w:rsidRDefault="00305E40" w:rsidP="00596AC3">
            <w:r>
              <w:t>Informasjon om nye løsninger, utviklingsplaner.</w:t>
            </w:r>
          </w:p>
          <w:p w:rsidR="00305E40" w:rsidRDefault="00305E40" w:rsidP="00596AC3"/>
          <w:p w:rsidR="00305E40" w:rsidRDefault="00305E40" w:rsidP="00596AC3">
            <w:r>
              <w:t>Webinar</w:t>
            </w:r>
          </w:p>
          <w:p w:rsidR="00305E40" w:rsidRDefault="00305E40" w:rsidP="00596AC3"/>
        </w:tc>
      </w:tr>
      <w:tr w:rsidR="00305E40" w:rsidTr="00596AC3">
        <w:tc>
          <w:tcPr>
            <w:tcW w:w="9212" w:type="dxa"/>
          </w:tcPr>
          <w:p w:rsidR="00305E40" w:rsidRPr="00266DE6" w:rsidRDefault="00305E40" w:rsidP="00596AC3">
            <w:pPr>
              <w:rPr>
                <w:b/>
              </w:rPr>
            </w:pPr>
            <w:r w:rsidRPr="00266DE6">
              <w:rPr>
                <w:b/>
              </w:rPr>
              <w:t>Neste steg:</w:t>
            </w:r>
          </w:p>
          <w:p w:rsidR="00305E40" w:rsidRDefault="00305E40" w:rsidP="00305E40">
            <w:pPr>
              <w:pStyle w:val="Listeavsnitt"/>
              <w:numPr>
                <w:ilvl w:val="0"/>
                <w:numId w:val="7"/>
              </w:numPr>
            </w:pPr>
            <w:r>
              <w:t>Standardisering av prosesser</w:t>
            </w:r>
          </w:p>
          <w:p w:rsidR="00305E40" w:rsidRDefault="00305E40" w:rsidP="00305E40">
            <w:pPr>
              <w:pStyle w:val="Listeavsnitt"/>
              <w:numPr>
                <w:ilvl w:val="0"/>
                <w:numId w:val="7"/>
              </w:numPr>
            </w:pPr>
            <w:r>
              <w:t>Torget. Hva finnes av løsninger</w:t>
            </w:r>
          </w:p>
          <w:p w:rsidR="00305E40" w:rsidRDefault="00305E40" w:rsidP="00305E40">
            <w:pPr>
              <w:pStyle w:val="Listeavsnitt"/>
              <w:numPr>
                <w:ilvl w:val="0"/>
                <w:numId w:val="7"/>
              </w:numPr>
            </w:pPr>
            <w:r>
              <w:t>Behov for autorisasjon, f.eks AA-registeret</w:t>
            </w:r>
          </w:p>
          <w:p w:rsidR="00305E40" w:rsidRDefault="00305E40" w:rsidP="00305E40">
            <w:pPr>
              <w:pStyle w:val="Listeavsnitt"/>
              <w:numPr>
                <w:ilvl w:val="0"/>
                <w:numId w:val="7"/>
              </w:numPr>
            </w:pPr>
            <w:r>
              <w:t>API / sikker tilgang / grensesnitt</w:t>
            </w:r>
          </w:p>
        </w:tc>
      </w:tr>
    </w:tbl>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tbl>
      <w:tblPr>
        <w:tblStyle w:val="Tabellrutenett"/>
        <w:tblW w:w="0" w:type="auto"/>
        <w:tblLook w:val="04A0" w:firstRow="1" w:lastRow="0" w:firstColumn="1" w:lastColumn="0" w:noHBand="0" w:noVBand="1"/>
      </w:tblPr>
      <w:tblGrid>
        <w:gridCol w:w="9062"/>
      </w:tblGrid>
      <w:tr w:rsidR="00305E40" w:rsidTr="00596AC3">
        <w:tc>
          <w:tcPr>
            <w:tcW w:w="9062" w:type="dxa"/>
          </w:tcPr>
          <w:p w:rsidR="00305E40" w:rsidRPr="00266DE6" w:rsidRDefault="00305E40" w:rsidP="00596AC3">
            <w:pPr>
              <w:rPr>
                <w:b/>
              </w:rPr>
            </w:pPr>
            <w:r w:rsidRPr="00266DE6">
              <w:rPr>
                <w:b/>
              </w:rPr>
              <w:t xml:space="preserve">Tema: </w:t>
            </w:r>
          </w:p>
          <w:p w:rsidR="00305E40" w:rsidRDefault="00305E40" w:rsidP="00596AC3">
            <w:r>
              <w:t>SKY</w:t>
            </w:r>
          </w:p>
        </w:tc>
      </w:tr>
      <w:tr w:rsidR="00305E40" w:rsidTr="00596AC3">
        <w:tc>
          <w:tcPr>
            <w:tcW w:w="9062" w:type="dxa"/>
          </w:tcPr>
          <w:p w:rsidR="00305E40" w:rsidRPr="00266DE6" w:rsidRDefault="00305E40" w:rsidP="00596AC3">
            <w:pPr>
              <w:rPr>
                <w:b/>
              </w:rPr>
            </w:pPr>
            <w:r w:rsidRPr="00266DE6">
              <w:rPr>
                <w:b/>
              </w:rPr>
              <w:t xml:space="preserve">Initiativtaker: </w:t>
            </w:r>
          </w:p>
          <w:p w:rsidR="00305E40" w:rsidRDefault="00305E40" w:rsidP="00596AC3">
            <w:r>
              <w:t>Jens Aabol (DIFI)</w:t>
            </w:r>
          </w:p>
        </w:tc>
      </w:tr>
      <w:tr w:rsidR="00305E40" w:rsidTr="00596AC3">
        <w:tc>
          <w:tcPr>
            <w:tcW w:w="9062" w:type="dxa"/>
          </w:tcPr>
          <w:p w:rsidR="00305E40" w:rsidRDefault="00305E40" w:rsidP="00596AC3">
            <w:pPr>
              <w:rPr>
                <w:b/>
              </w:rPr>
            </w:pPr>
            <w:r w:rsidRPr="00266DE6">
              <w:rPr>
                <w:b/>
              </w:rPr>
              <w:t xml:space="preserve">Deltagere: </w:t>
            </w:r>
          </w:p>
          <w:p w:rsidR="00305E40" w:rsidRDefault="00305E40" w:rsidP="00596AC3">
            <w:r>
              <w:t>KMD</w:t>
            </w:r>
          </w:p>
        </w:tc>
      </w:tr>
      <w:tr w:rsidR="00305E40" w:rsidTr="00596AC3">
        <w:tc>
          <w:tcPr>
            <w:tcW w:w="9062" w:type="dxa"/>
          </w:tcPr>
          <w:p w:rsidR="00305E40" w:rsidRDefault="00305E40" w:rsidP="00596AC3">
            <w:pPr>
              <w:rPr>
                <w:b/>
              </w:rPr>
            </w:pPr>
            <w:r w:rsidRPr="00266DE6">
              <w:rPr>
                <w:b/>
              </w:rPr>
              <w:t xml:space="preserve">Sammendrag: </w:t>
            </w:r>
          </w:p>
          <w:p w:rsidR="00305E40" w:rsidRDefault="00305E40" w:rsidP="00305E40">
            <w:pPr>
              <w:pStyle w:val="Listeavsnitt"/>
              <w:numPr>
                <w:ilvl w:val="0"/>
                <w:numId w:val="8"/>
              </w:numPr>
            </w:pPr>
            <w:r>
              <w:t>Bevisthet</w:t>
            </w:r>
          </w:p>
          <w:p w:rsidR="00305E40" w:rsidRDefault="00305E40" w:rsidP="00305E40">
            <w:pPr>
              <w:pStyle w:val="Listeavsnitt"/>
              <w:numPr>
                <w:ilvl w:val="0"/>
                <w:numId w:val="9"/>
              </w:numPr>
            </w:pPr>
            <w:r>
              <w:t xml:space="preserve">Sensitive data i Kina </w:t>
            </w:r>
            <w:r>
              <w:sym w:font="Wingdings" w:char="F0E0"/>
            </w:r>
            <w:r>
              <w:t xml:space="preserve"> barnevern</w:t>
            </w:r>
          </w:p>
          <w:p w:rsidR="00305E40" w:rsidRDefault="00305E40" w:rsidP="00305E40">
            <w:pPr>
              <w:pStyle w:val="Listeavsnitt"/>
              <w:numPr>
                <w:ilvl w:val="0"/>
                <w:numId w:val="9"/>
              </w:numPr>
            </w:pPr>
            <w:r>
              <w:t>Virksomhetskritiske data</w:t>
            </w:r>
          </w:p>
          <w:p w:rsidR="00305E40" w:rsidRDefault="00305E40" w:rsidP="00305E40">
            <w:pPr>
              <w:pStyle w:val="Listeavsnitt"/>
              <w:numPr>
                <w:ilvl w:val="0"/>
                <w:numId w:val="9"/>
              </w:numPr>
            </w:pPr>
            <w:r>
              <w:t>Standard API for å unngå låsing av data</w:t>
            </w:r>
          </w:p>
          <w:p w:rsidR="00305E40" w:rsidRDefault="00305E40" w:rsidP="00305E40">
            <w:pPr>
              <w:pStyle w:val="Listeavsnitt"/>
              <w:numPr>
                <w:ilvl w:val="0"/>
                <w:numId w:val="9"/>
              </w:numPr>
            </w:pPr>
            <w:r>
              <w:t>Sky = bra</w:t>
            </w:r>
          </w:p>
          <w:p w:rsidR="00305E40" w:rsidRDefault="00305E40" w:rsidP="00596AC3"/>
          <w:p w:rsidR="00305E40" w:rsidRDefault="00305E40" w:rsidP="00305E40">
            <w:pPr>
              <w:pStyle w:val="Listeavsnitt"/>
              <w:numPr>
                <w:ilvl w:val="0"/>
                <w:numId w:val="8"/>
              </w:numPr>
            </w:pPr>
            <w:r>
              <w:t>Sky er bra</w:t>
            </w:r>
          </w:p>
          <w:p w:rsidR="00305E40" w:rsidRDefault="00305E40" w:rsidP="00305E40">
            <w:pPr>
              <w:pStyle w:val="Listeavsnitt"/>
              <w:numPr>
                <w:ilvl w:val="0"/>
                <w:numId w:val="9"/>
              </w:numPr>
            </w:pPr>
            <w:r>
              <w:t>Sky i Skandinavia bedre enn i Kina</w:t>
            </w:r>
          </w:p>
          <w:p w:rsidR="00305E40" w:rsidRDefault="00305E40" w:rsidP="00305E40">
            <w:pPr>
              <w:pStyle w:val="Listeavsnitt"/>
              <w:numPr>
                <w:ilvl w:val="0"/>
                <w:numId w:val="9"/>
              </w:numPr>
            </w:pPr>
            <w:r>
              <w:t>Alltid oppdatert på programvare</w:t>
            </w:r>
          </w:p>
          <w:p w:rsidR="00305E40" w:rsidRDefault="00305E40" w:rsidP="00305E40">
            <w:pPr>
              <w:pStyle w:val="Listeavsnitt"/>
              <w:numPr>
                <w:ilvl w:val="0"/>
                <w:numId w:val="9"/>
              </w:numPr>
            </w:pPr>
            <w:r>
              <w:t>Billigere enn å ha et eget system</w:t>
            </w:r>
          </w:p>
          <w:p w:rsidR="00305E40" w:rsidRDefault="00305E40" w:rsidP="00305E40">
            <w:pPr>
              <w:pStyle w:val="Listeavsnitt"/>
              <w:numPr>
                <w:ilvl w:val="0"/>
                <w:numId w:val="9"/>
              </w:numPr>
            </w:pPr>
            <w:r>
              <w:t>Rimeligere drift, høyere oppetid</w:t>
            </w:r>
          </w:p>
          <w:p w:rsidR="00305E40" w:rsidRDefault="00305E40" w:rsidP="00305E40">
            <w:pPr>
              <w:pStyle w:val="Listeavsnitt"/>
              <w:numPr>
                <w:ilvl w:val="0"/>
                <w:numId w:val="9"/>
              </w:numPr>
            </w:pPr>
            <w:r>
              <w:t>Sky inn i kommunen - kommer</w:t>
            </w:r>
          </w:p>
          <w:p w:rsidR="00305E40" w:rsidRDefault="00305E40" w:rsidP="00596AC3"/>
        </w:tc>
      </w:tr>
      <w:tr w:rsidR="00305E40" w:rsidTr="00596AC3">
        <w:tc>
          <w:tcPr>
            <w:tcW w:w="9062" w:type="dxa"/>
          </w:tcPr>
          <w:p w:rsidR="00305E40" w:rsidRPr="00266DE6" w:rsidRDefault="00305E40" w:rsidP="00596AC3">
            <w:pPr>
              <w:rPr>
                <w:b/>
              </w:rPr>
            </w:pPr>
            <w:r w:rsidRPr="00266DE6">
              <w:rPr>
                <w:b/>
              </w:rPr>
              <w:t>Neste steg:</w:t>
            </w:r>
          </w:p>
          <w:p w:rsidR="00305E40" w:rsidRDefault="00305E40" w:rsidP="00305E40">
            <w:pPr>
              <w:pStyle w:val="Listeavsnitt"/>
              <w:numPr>
                <w:ilvl w:val="0"/>
                <w:numId w:val="7"/>
              </w:numPr>
            </w:pPr>
            <w:r>
              <w:t>Nå eller vente. KS eller kommunen selv som bestemmer</w:t>
            </w:r>
          </w:p>
          <w:p w:rsidR="00305E40" w:rsidRDefault="00305E40" w:rsidP="00305E40">
            <w:pPr>
              <w:pStyle w:val="Listeavsnitt"/>
              <w:numPr>
                <w:ilvl w:val="0"/>
                <w:numId w:val="9"/>
              </w:numPr>
            </w:pPr>
            <w:r>
              <w:t>Flere standarder</w:t>
            </w:r>
          </w:p>
          <w:p w:rsidR="00305E40" w:rsidRDefault="00305E40" w:rsidP="00305E40">
            <w:pPr>
              <w:pStyle w:val="Listeavsnitt"/>
              <w:numPr>
                <w:ilvl w:val="0"/>
                <w:numId w:val="9"/>
              </w:numPr>
            </w:pPr>
            <w:r>
              <w:t>Samarbeid – lettere i skyen</w:t>
            </w:r>
          </w:p>
          <w:p w:rsidR="00305E40" w:rsidRDefault="00305E40" w:rsidP="00305E40">
            <w:pPr>
              <w:pStyle w:val="Listeavsnitt"/>
              <w:numPr>
                <w:ilvl w:val="0"/>
                <w:numId w:val="7"/>
              </w:numPr>
            </w:pPr>
            <w:r>
              <w:t>Beskytte dataene i norske skyer (Skandinavia)</w:t>
            </w:r>
          </w:p>
          <w:p w:rsidR="00305E40" w:rsidRDefault="00305E40" w:rsidP="00305E40">
            <w:pPr>
              <w:pStyle w:val="Listeavsnitt"/>
              <w:numPr>
                <w:ilvl w:val="0"/>
                <w:numId w:val="7"/>
              </w:numPr>
            </w:pPr>
            <w:r>
              <w:t>Basere grunnmurstjenester på skytjenester – men huske at skytjenester er standardprodukter.</w:t>
            </w:r>
          </w:p>
        </w:tc>
      </w:tr>
    </w:tbl>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tbl>
      <w:tblPr>
        <w:tblStyle w:val="Tabellrutenett"/>
        <w:tblW w:w="0" w:type="auto"/>
        <w:tblLook w:val="04A0" w:firstRow="1" w:lastRow="0" w:firstColumn="1" w:lastColumn="0" w:noHBand="0" w:noVBand="1"/>
      </w:tblPr>
      <w:tblGrid>
        <w:gridCol w:w="9062"/>
      </w:tblGrid>
      <w:tr w:rsidR="00305E40" w:rsidTr="00596AC3">
        <w:tc>
          <w:tcPr>
            <w:tcW w:w="9212" w:type="dxa"/>
          </w:tcPr>
          <w:p w:rsidR="00305E40" w:rsidRPr="00266DE6" w:rsidRDefault="00305E40" w:rsidP="00596AC3">
            <w:pPr>
              <w:rPr>
                <w:b/>
              </w:rPr>
            </w:pPr>
            <w:r w:rsidRPr="00266DE6">
              <w:rPr>
                <w:b/>
              </w:rPr>
              <w:t xml:space="preserve">Tema: </w:t>
            </w:r>
          </w:p>
          <w:p w:rsidR="00305E40" w:rsidRDefault="00305E40" w:rsidP="00596AC3">
            <w:r>
              <w:t>Grunnmur</w:t>
            </w:r>
          </w:p>
        </w:tc>
      </w:tr>
      <w:tr w:rsidR="00305E40" w:rsidTr="00596AC3">
        <w:tc>
          <w:tcPr>
            <w:tcW w:w="9212" w:type="dxa"/>
          </w:tcPr>
          <w:p w:rsidR="00305E40" w:rsidRPr="00266DE6" w:rsidRDefault="00305E40" w:rsidP="00596AC3">
            <w:pPr>
              <w:rPr>
                <w:b/>
              </w:rPr>
            </w:pPr>
            <w:r w:rsidRPr="00266DE6">
              <w:rPr>
                <w:b/>
              </w:rPr>
              <w:t xml:space="preserve">Initiativtaker: </w:t>
            </w:r>
          </w:p>
          <w:p w:rsidR="00305E40" w:rsidRDefault="00305E40" w:rsidP="00596AC3">
            <w:r>
              <w:t>Jens Aabol (DIFI)</w:t>
            </w:r>
          </w:p>
        </w:tc>
      </w:tr>
      <w:tr w:rsidR="00305E40" w:rsidTr="00596AC3">
        <w:tc>
          <w:tcPr>
            <w:tcW w:w="9212" w:type="dxa"/>
          </w:tcPr>
          <w:p w:rsidR="00305E40" w:rsidRDefault="00305E40" w:rsidP="00596AC3">
            <w:pPr>
              <w:rPr>
                <w:b/>
              </w:rPr>
            </w:pPr>
            <w:r w:rsidRPr="00266DE6">
              <w:rPr>
                <w:b/>
              </w:rPr>
              <w:t xml:space="preserve">Deltagere: </w:t>
            </w:r>
          </w:p>
          <w:p w:rsidR="00305E40" w:rsidRDefault="00305E40" w:rsidP="00596AC3">
            <w:r>
              <w:t>Paal Tidemand (Documaster), Arnfinn Auestad (Sandnes kommune), Jon Skriubakken (Telemark Fylkeskommune), Amund Sørum (Holmestrand kommune), Wenche Falstad (Visma), Ivar Tvede (KMD), Hanne Winberg (Bø kommune)</w:t>
            </w:r>
          </w:p>
        </w:tc>
      </w:tr>
      <w:tr w:rsidR="00305E40" w:rsidTr="00596AC3">
        <w:tc>
          <w:tcPr>
            <w:tcW w:w="9212" w:type="dxa"/>
          </w:tcPr>
          <w:p w:rsidR="00305E40" w:rsidRDefault="00305E40" w:rsidP="00596AC3">
            <w:pPr>
              <w:rPr>
                <w:b/>
              </w:rPr>
            </w:pPr>
            <w:r w:rsidRPr="00266DE6">
              <w:rPr>
                <w:b/>
              </w:rPr>
              <w:t xml:space="preserve">Sammendrag: </w:t>
            </w:r>
          </w:p>
          <w:p w:rsidR="00305E40" w:rsidRDefault="00305E40" w:rsidP="00596AC3">
            <w:pPr>
              <w:pStyle w:val="Listeavsnitt"/>
              <w:numPr>
                <w:ilvl w:val="0"/>
                <w:numId w:val="10"/>
              </w:numPr>
            </w:pPr>
            <w:r>
              <w:t>Standarder – felles utveksling</w:t>
            </w:r>
          </w:p>
          <w:p w:rsidR="00305E40" w:rsidRDefault="00305E40" w:rsidP="00596AC3">
            <w:pPr>
              <w:pStyle w:val="Listeavsnitt"/>
              <w:numPr>
                <w:ilvl w:val="0"/>
                <w:numId w:val="10"/>
              </w:numPr>
            </w:pPr>
            <w:r>
              <w:t xml:space="preserve">Fellestjenester – Vi er </w:t>
            </w:r>
            <w:r w:rsidRPr="00E93A25">
              <w:rPr>
                <w:u w:val="single"/>
              </w:rPr>
              <w:t>ikke</w:t>
            </w:r>
            <w:r>
              <w:t xml:space="preserve"> forskjellige – hva er likt</w:t>
            </w:r>
          </w:p>
          <w:p w:rsidR="00305E40" w:rsidRDefault="00305E40" w:rsidP="00596AC3">
            <w:pPr>
              <w:pStyle w:val="Listeavsnitt"/>
              <w:numPr>
                <w:ilvl w:val="0"/>
                <w:numId w:val="10"/>
              </w:numPr>
            </w:pPr>
            <w:r>
              <w:t>Prosesser – en felles måte å gjøre det på</w:t>
            </w:r>
          </w:p>
          <w:p w:rsidR="00305E40" w:rsidRDefault="00305E40" w:rsidP="00596AC3">
            <w:pPr>
              <w:pStyle w:val="Listeavsnitt"/>
              <w:numPr>
                <w:ilvl w:val="0"/>
                <w:numId w:val="10"/>
              </w:numPr>
            </w:pPr>
            <w:r>
              <w:t>Informasjonen i bånd – samle data</w:t>
            </w:r>
          </w:p>
          <w:p w:rsidR="00305E40" w:rsidRDefault="00305E40" w:rsidP="00596AC3">
            <w:pPr>
              <w:pStyle w:val="Listeavsnitt"/>
              <w:numPr>
                <w:ilvl w:val="0"/>
                <w:numId w:val="11"/>
              </w:numPr>
            </w:pPr>
            <w:r>
              <w:t>Kunne dele med andre</w:t>
            </w:r>
          </w:p>
          <w:p w:rsidR="00305E40" w:rsidRDefault="00305E40" w:rsidP="00596AC3">
            <w:pPr>
              <w:pStyle w:val="Listeavsnitt"/>
              <w:numPr>
                <w:ilvl w:val="0"/>
                <w:numId w:val="11"/>
              </w:numPr>
            </w:pPr>
            <w:r>
              <w:t>Noen må samle dataene</w:t>
            </w:r>
          </w:p>
          <w:p w:rsidR="00305E40" w:rsidRDefault="00305E40" w:rsidP="00596AC3">
            <w:pPr>
              <w:pStyle w:val="Listeavsnitt"/>
              <w:numPr>
                <w:ilvl w:val="0"/>
                <w:numId w:val="11"/>
              </w:numPr>
            </w:pPr>
            <w:r>
              <w:t>Når blir dataene gamle</w:t>
            </w:r>
          </w:p>
          <w:p w:rsidR="00305E40" w:rsidRDefault="00305E40" w:rsidP="00596AC3">
            <w:pPr>
              <w:pStyle w:val="Listeavsnitt"/>
              <w:numPr>
                <w:ilvl w:val="0"/>
                <w:numId w:val="11"/>
              </w:numPr>
            </w:pPr>
            <w:r>
              <w:t>GDPR (personvern) + innsyn – hvordan håndtere dette</w:t>
            </w:r>
          </w:p>
          <w:p w:rsidR="00305E40" w:rsidRDefault="00305E40" w:rsidP="00596AC3">
            <w:pPr>
              <w:pStyle w:val="Listeavsnitt"/>
              <w:numPr>
                <w:ilvl w:val="0"/>
                <w:numId w:val="12"/>
              </w:numPr>
            </w:pPr>
            <w:r>
              <w:t>Mer kommunesamarbeid</w:t>
            </w:r>
          </w:p>
          <w:p w:rsidR="00305E40" w:rsidRDefault="00305E40" w:rsidP="00596AC3">
            <w:pPr>
              <w:pStyle w:val="Listeavsnitt"/>
              <w:numPr>
                <w:ilvl w:val="0"/>
                <w:numId w:val="12"/>
              </w:numPr>
            </w:pPr>
            <w:r>
              <w:t>Hva betyr grunnmur – ingen vet</w:t>
            </w:r>
          </w:p>
          <w:p w:rsidR="00305E40" w:rsidRDefault="00305E40" w:rsidP="00596AC3">
            <w:pPr>
              <w:pStyle w:val="Listeavsnitt"/>
              <w:numPr>
                <w:ilvl w:val="0"/>
                <w:numId w:val="11"/>
              </w:numPr>
            </w:pPr>
            <w:r>
              <w:t>Mangel på gjenbruk – hvor er leverandørene</w:t>
            </w:r>
          </w:p>
          <w:p w:rsidR="00305E40" w:rsidRDefault="00305E40" w:rsidP="00596AC3">
            <w:pPr>
              <w:pStyle w:val="Listeavsnitt"/>
              <w:numPr>
                <w:ilvl w:val="0"/>
                <w:numId w:val="13"/>
              </w:numPr>
            </w:pPr>
            <w:r>
              <w:t>Må alltid lage alt på nytt</w:t>
            </w:r>
          </w:p>
          <w:p w:rsidR="00305E40" w:rsidRDefault="00305E40" w:rsidP="00596AC3">
            <w:pPr>
              <w:pStyle w:val="Listeavsnitt"/>
              <w:numPr>
                <w:ilvl w:val="0"/>
                <w:numId w:val="13"/>
              </w:numPr>
            </w:pPr>
            <w:r>
              <w:t>Leverandørene er grådige</w:t>
            </w:r>
          </w:p>
          <w:p w:rsidR="00305E40" w:rsidRDefault="00305E40" w:rsidP="00596AC3">
            <w:pPr>
              <w:pStyle w:val="Listeavsnitt"/>
              <w:numPr>
                <w:ilvl w:val="0"/>
                <w:numId w:val="14"/>
              </w:numPr>
            </w:pPr>
            <w:r>
              <w:t>Får vi en grunnmur til 2020</w:t>
            </w:r>
          </w:p>
          <w:p w:rsidR="00305E40" w:rsidRDefault="00305E40" w:rsidP="00596AC3"/>
        </w:tc>
      </w:tr>
      <w:tr w:rsidR="00305E40" w:rsidTr="00596AC3">
        <w:tc>
          <w:tcPr>
            <w:tcW w:w="9212" w:type="dxa"/>
          </w:tcPr>
          <w:p w:rsidR="00305E40" w:rsidRPr="00266DE6" w:rsidRDefault="00305E40" w:rsidP="00596AC3">
            <w:pPr>
              <w:rPr>
                <w:b/>
              </w:rPr>
            </w:pPr>
            <w:r w:rsidRPr="00266DE6">
              <w:rPr>
                <w:b/>
              </w:rPr>
              <w:t>Neste steg:</w:t>
            </w:r>
          </w:p>
          <w:p w:rsidR="00305E40" w:rsidRDefault="00305E40" w:rsidP="00305E40">
            <w:pPr>
              <w:pStyle w:val="Listeavsnitt"/>
              <w:numPr>
                <w:ilvl w:val="0"/>
                <w:numId w:val="7"/>
              </w:numPr>
            </w:pPr>
            <w:r>
              <w:t>KS må på banen</w:t>
            </w:r>
          </w:p>
          <w:p w:rsidR="00305E40" w:rsidRDefault="00305E40" w:rsidP="00596AC3">
            <w:pPr>
              <w:pStyle w:val="Listeavsnitt"/>
              <w:numPr>
                <w:ilvl w:val="0"/>
                <w:numId w:val="11"/>
              </w:numPr>
            </w:pPr>
            <w:r>
              <w:t>Må rådgi fellestjenestene – kunnskapsplattform</w:t>
            </w:r>
          </w:p>
          <w:p w:rsidR="00305E40" w:rsidRDefault="00305E40" w:rsidP="00596AC3">
            <w:pPr>
              <w:pStyle w:val="Listeavsnitt"/>
              <w:numPr>
                <w:ilvl w:val="0"/>
                <w:numId w:val="11"/>
              </w:numPr>
            </w:pPr>
            <w:r>
              <w:t>Må kunne komme med hva som må på plass til 2020</w:t>
            </w:r>
          </w:p>
          <w:p w:rsidR="00305E40" w:rsidRDefault="00305E40" w:rsidP="00596AC3">
            <w:pPr>
              <w:pStyle w:val="Listeavsnitt"/>
              <w:numPr>
                <w:ilvl w:val="0"/>
                <w:numId w:val="11"/>
              </w:numPr>
            </w:pPr>
            <w:r>
              <w:t>Lage en oversikt over hva de forskjellige leverandørene kan tilby av grunnmurstjenester og produkter.</w:t>
            </w:r>
          </w:p>
          <w:p w:rsidR="00305E40" w:rsidRDefault="00305E40" w:rsidP="00596AC3">
            <w:pPr>
              <w:pStyle w:val="Listeavsnitt"/>
              <w:numPr>
                <w:ilvl w:val="0"/>
                <w:numId w:val="11"/>
              </w:numPr>
            </w:pPr>
            <w:r>
              <w:t>Felles kontrakthåndtering</w:t>
            </w:r>
          </w:p>
          <w:p w:rsidR="00305E40" w:rsidRDefault="00305E40" w:rsidP="00596AC3">
            <w:pPr>
              <w:pStyle w:val="Listeavsnitt"/>
              <w:numPr>
                <w:ilvl w:val="0"/>
                <w:numId w:val="11"/>
              </w:numPr>
            </w:pPr>
            <w:r>
              <w:t>Tilrettelegge for regionsamarbeid</w:t>
            </w:r>
          </w:p>
          <w:p w:rsidR="00305E40" w:rsidRDefault="00305E40" w:rsidP="00596AC3">
            <w:pPr>
              <w:pStyle w:val="Listeavsnitt"/>
              <w:numPr>
                <w:ilvl w:val="0"/>
                <w:numId w:val="11"/>
              </w:numPr>
            </w:pPr>
            <w:r>
              <w:t>Grunnmur = fellesprodukt/tjeneste – hva ligger i den</w:t>
            </w:r>
          </w:p>
          <w:p w:rsidR="00305E40" w:rsidRDefault="00305E40" w:rsidP="00305E40">
            <w:pPr>
              <w:pStyle w:val="Listeavsnitt"/>
              <w:numPr>
                <w:ilvl w:val="0"/>
                <w:numId w:val="7"/>
              </w:numPr>
            </w:pPr>
            <w:r>
              <w:t>Pålegg å bruke grunnmuren som man foreslår</w:t>
            </w:r>
          </w:p>
          <w:p w:rsidR="00305E40" w:rsidRDefault="00305E40" w:rsidP="00305E40">
            <w:pPr>
              <w:pStyle w:val="Listeavsnitt"/>
              <w:numPr>
                <w:ilvl w:val="0"/>
                <w:numId w:val="7"/>
              </w:numPr>
            </w:pPr>
            <w:r>
              <w:t>Tilbake til «kommunedatasentralen» men i en moderne form</w:t>
            </w:r>
          </w:p>
          <w:p w:rsidR="00305E40" w:rsidRDefault="00305E40" w:rsidP="00596AC3">
            <w:pPr>
              <w:pStyle w:val="Listeavsnitt"/>
              <w:numPr>
                <w:ilvl w:val="0"/>
                <w:numId w:val="11"/>
              </w:numPr>
            </w:pPr>
            <w:r>
              <w:t>Felles kravspek</w:t>
            </w:r>
          </w:p>
          <w:p w:rsidR="00305E40" w:rsidRDefault="00305E40" w:rsidP="00596AC3">
            <w:pPr>
              <w:pStyle w:val="Listeavsnitt"/>
              <w:numPr>
                <w:ilvl w:val="0"/>
                <w:numId w:val="11"/>
              </w:numPr>
            </w:pPr>
            <w:r>
              <w:t>Felles prosess og prosedyrer</w:t>
            </w:r>
          </w:p>
          <w:p w:rsidR="00305E40" w:rsidRDefault="00305E40" w:rsidP="00596AC3">
            <w:pPr>
              <w:pStyle w:val="Listeavsnitt"/>
              <w:numPr>
                <w:ilvl w:val="0"/>
                <w:numId w:val="11"/>
              </w:numPr>
            </w:pPr>
            <w:r>
              <w:t>Så kan leverandørene tilby resten/tilleggstjenester</w:t>
            </w:r>
          </w:p>
          <w:p w:rsidR="00305E40" w:rsidRDefault="00305E40" w:rsidP="00596AC3">
            <w:pPr>
              <w:pStyle w:val="Listeavsnitt"/>
              <w:numPr>
                <w:ilvl w:val="0"/>
                <w:numId w:val="15"/>
              </w:numPr>
            </w:pPr>
            <w:r>
              <w:t>Innovative løsninger må ivaretas</w:t>
            </w:r>
          </w:p>
          <w:p w:rsidR="00305E40" w:rsidRDefault="00305E40" w:rsidP="00596AC3">
            <w:pPr>
              <w:pStyle w:val="Listeavsnitt"/>
              <w:numPr>
                <w:ilvl w:val="0"/>
                <w:numId w:val="15"/>
              </w:numPr>
            </w:pPr>
            <w:r>
              <w:t>Samarbeid på tvers</w:t>
            </w:r>
          </w:p>
          <w:p w:rsidR="00305E40" w:rsidRDefault="00305E40" w:rsidP="00596AC3">
            <w:pPr>
              <w:pStyle w:val="Listeavsnitt"/>
              <w:numPr>
                <w:ilvl w:val="0"/>
                <w:numId w:val="15"/>
              </w:numPr>
            </w:pPr>
            <w:r>
              <w:t>Microsystemer / økosystemer</w:t>
            </w:r>
          </w:p>
        </w:tc>
      </w:tr>
    </w:tbl>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tbl>
      <w:tblPr>
        <w:tblStyle w:val="Tabellrutenett"/>
        <w:tblW w:w="0" w:type="auto"/>
        <w:tblLook w:val="04A0" w:firstRow="1" w:lastRow="0" w:firstColumn="1" w:lastColumn="0" w:noHBand="0" w:noVBand="1"/>
      </w:tblPr>
      <w:tblGrid>
        <w:gridCol w:w="9062"/>
      </w:tblGrid>
      <w:tr w:rsidR="00305E40" w:rsidTr="00596AC3">
        <w:tc>
          <w:tcPr>
            <w:tcW w:w="9212" w:type="dxa"/>
          </w:tcPr>
          <w:p w:rsidR="00305E40" w:rsidRPr="00266DE6" w:rsidRDefault="00305E40" w:rsidP="00596AC3">
            <w:pPr>
              <w:rPr>
                <w:b/>
              </w:rPr>
            </w:pPr>
            <w:r w:rsidRPr="00266DE6">
              <w:rPr>
                <w:b/>
              </w:rPr>
              <w:t xml:space="preserve">Tema: </w:t>
            </w:r>
          </w:p>
          <w:p w:rsidR="00305E40" w:rsidRDefault="00305E40" w:rsidP="00596AC3">
            <w:r>
              <w:t>Digitale storebrødre</w:t>
            </w:r>
          </w:p>
        </w:tc>
      </w:tr>
      <w:tr w:rsidR="00305E40" w:rsidTr="00596AC3">
        <w:tc>
          <w:tcPr>
            <w:tcW w:w="9212" w:type="dxa"/>
          </w:tcPr>
          <w:p w:rsidR="00305E40" w:rsidRPr="00266DE6" w:rsidRDefault="00305E40" w:rsidP="00596AC3">
            <w:pPr>
              <w:rPr>
                <w:b/>
              </w:rPr>
            </w:pPr>
            <w:r w:rsidRPr="00266DE6">
              <w:rPr>
                <w:b/>
              </w:rPr>
              <w:t xml:space="preserve">Initiativtaker: </w:t>
            </w:r>
          </w:p>
          <w:p w:rsidR="00305E40" w:rsidRDefault="00305E40" w:rsidP="00596AC3">
            <w:r>
              <w:t>Hallgeir Torgersen (Senja)</w:t>
            </w:r>
          </w:p>
        </w:tc>
      </w:tr>
      <w:tr w:rsidR="00305E40" w:rsidTr="00596AC3">
        <w:tc>
          <w:tcPr>
            <w:tcW w:w="9212" w:type="dxa"/>
          </w:tcPr>
          <w:p w:rsidR="00305E40" w:rsidRPr="00266DE6" w:rsidRDefault="00305E40" w:rsidP="00596AC3">
            <w:pPr>
              <w:rPr>
                <w:b/>
              </w:rPr>
            </w:pPr>
            <w:r w:rsidRPr="00266DE6">
              <w:rPr>
                <w:b/>
              </w:rPr>
              <w:t xml:space="preserve">Deltagere: </w:t>
            </w:r>
          </w:p>
          <w:p w:rsidR="00305E40" w:rsidRDefault="00305E40" w:rsidP="00596AC3"/>
        </w:tc>
      </w:tr>
      <w:tr w:rsidR="00305E40" w:rsidTr="00596AC3">
        <w:tc>
          <w:tcPr>
            <w:tcW w:w="9212" w:type="dxa"/>
          </w:tcPr>
          <w:p w:rsidR="00305E40" w:rsidRDefault="00305E40" w:rsidP="00596AC3">
            <w:pPr>
              <w:rPr>
                <w:b/>
              </w:rPr>
            </w:pPr>
            <w:r w:rsidRPr="00266DE6">
              <w:rPr>
                <w:b/>
              </w:rPr>
              <w:t xml:space="preserve">Sammendrag: </w:t>
            </w:r>
          </w:p>
          <w:p w:rsidR="00305E40" w:rsidRDefault="00305E40" w:rsidP="00596AC3">
            <w:pPr>
              <w:pStyle w:val="Listeavsnitt"/>
              <w:numPr>
                <w:ilvl w:val="0"/>
                <w:numId w:val="16"/>
              </w:numPr>
            </w:pPr>
            <w:r>
              <w:t>Formalisert samarbeid mellom små og store kommune.</w:t>
            </w:r>
          </w:p>
          <w:p w:rsidR="00305E40" w:rsidRDefault="00305E40" w:rsidP="00596AC3">
            <w:pPr>
              <w:pStyle w:val="Listeavsnitt"/>
              <w:numPr>
                <w:ilvl w:val="0"/>
                <w:numId w:val="16"/>
              </w:numPr>
            </w:pPr>
            <w:r>
              <w:t>Klarer vi og må vi gjøre jobben alene?</w:t>
            </w:r>
          </w:p>
          <w:p w:rsidR="00305E40" w:rsidRDefault="00305E40" w:rsidP="00596AC3">
            <w:pPr>
              <w:pStyle w:val="Listeavsnitt"/>
              <w:numPr>
                <w:ilvl w:val="0"/>
                <w:numId w:val="16"/>
              </w:numPr>
            </w:pPr>
            <w:r>
              <w:t>For å kunne levere gode digitale arbeidsprosesser kreves en solid IT-struktur.</w:t>
            </w:r>
          </w:p>
          <w:p w:rsidR="00305E40" w:rsidRDefault="00305E40" w:rsidP="00596AC3">
            <w:pPr>
              <w:pStyle w:val="Listeavsnitt"/>
              <w:numPr>
                <w:ilvl w:val="0"/>
                <w:numId w:val="16"/>
              </w:numPr>
            </w:pPr>
            <w:r>
              <w:t>Små kommuner har ikke ressurser til å levere drift, systemansvar og tjenestedesign alene.</w:t>
            </w:r>
          </w:p>
          <w:p w:rsidR="00305E40" w:rsidRDefault="00305E40" w:rsidP="00596AC3">
            <w:pPr>
              <w:pStyle w:val="Listeavsnitt"/>
              <w:numPr>
                <w:ilvl w:val="0"/>
                <w:numId w:val="16"/>
              </w:numPr>
            </w:pPr>
            <w:r>
              <w:t>Anskaffelser kan gjøres mer like. Ved at store kommuner tar mindre kommuner med på lasset når de anskaffer. Gir mer profesjonalitet og flere ledige ressurser hos leverandører.</w:t>
            </w:r>
          </w:p>
        </w:tc>
      </w:tr>
      <w:tr w:rsidR="00305E40" w:rsidTr="00596AC3">
        <w:tc>
          <w:tcPr>
            <w:tcW w:w="9212" w:type="dxa"/>
          </w:tcPr>
          <w:p w:rsidR="00305E40" w:rsidRPr="00266DE6" w:rsidRDefault="00305E40" w:rsidP="00596AC3">
            <w:pPr>
              <w:rPr>
                <w:b/>
              </w:rPr>
            </w:pPr>
            <w:r w:rsidRPr="00266DE6">
              <w:rPr>
                <w:b/>
              </w:rPr>
              <w:t>Neste steg:</w:t>
            </w:r>
          </w:p>
          <w:p w:rsidR="00305E40" w:rsidRDefault="00305E40" w:rsidP="00596AC3">
            <w:pPr>
              <w:pStyle w:val="Listeavsnitt"/>
              <w:numPr>
                <w:ilvl w:val="0"/>
                <w:numId w:val="17"/>
              </w:numPr>
            </w:pPr>
            <w:r>
              <w:t>Fortsett jobben med å knytte kommunene sammen.</w:t>
            </w:r>
          </w:p>
          <w:p w:rsidR="00305E40" w:rsidRDefault="00305E40" w:rsidP="00596AC3">
            <w:pPr>
              <w:pStyle w:val="Listeavsnitt"/>
              <w:numPr>
                <w:ilvl w:val="0"/>
                <w:numId w:val="17"/>
              </w:numPr>
            </w:pPr>
            <w:r>
              <w:t>Ufarliggjør deling av informasjon.</w:t>
            </w:r>
          </w:p>
          <w:p w:rsidR="00305E40" w:rsidRDefault="00305E40" w:rsidP="00596AC3">
            <w:pPr>
              <w:pStyle w:val="Listeavsnitt"/>
              <w:numPr>
                <w:ilvl w:val="0"/>
                <w:numId w:val="17"/>
              </w:numPr>
            </w:pPr>
            <w:r>
              <w:t>Synliggjør gevinstene ved å bli et større IT-miljø.</w:t>
            </w:r>
          </w:p>
        </w:tc>
      </w:tr>
    </w:tbl>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tbl>
      <w:tblPr>
        <w:tblStyle w:val="Tabellrutenett"/>
        <w:tblW w:w="0" w:type="auto"/>
        <w:tblLook w:val="04A0" w:firstRow="1" w:lastRow="0" w:firstColumn="1" w:lastColumn="0" w:noHBand="0" w:noVBand="1"/>
      </w:tblPr>
      <w:tblGrid>
        <w:gridCol w:w="9062"/>
      </w:tblGrid>
      <w:tr w:rsidR="00305E40" w:rsidTr="00596AC3">
        <w:tc>
          <w:tcPr>
            <w:tcW w:w="9212" w:type="dxa"/>
          </w:tcPr>
          <w:p w:rsidR="00305E40" w:rsidRPr="00266DE6" w:rsidRDefault="00305E40" w:rsidP="00596AC3">
            <w:pPr>
              <w:rPr>
                <w:b/>
              </w:rPr>
            </w:pPr>
            <w:r w:rsidRPr="00266DE6">
              <w:rPr>
                <w:b/>
              </w:rPr>
              <w:t xml:space="preserve">Tema: </w:t>
            </w:r>
          </w:p>
          <w:p w:rsidR="00305E40" w:rsidRDefault="00305E40" w:rsidP="00596AC3">
            <w:r>
              <w:t>«Datasjø» / Samling av historiske data ett sted og felles tilgangsløsning</w:t>
            </w:r>
          </w:p>
        </w:tc>
      </w:tr>
      <w:tr w:rsidR="00305E40" w:rsidTr="00596AC3">
        <w:tc>
          <w:tcPr>
            <w:tcW w:w="9212" w:type="dxa"/>
          </w:tcPr>
          <w:p w:rsidR="00305E40" w:rsidRPr="00266DE6" w:rsidRDefault="00305E40" w:rsidP="00596AC3">
            <w:pPr>
              <w:rPr>
                <w:b/>
              </w:rPr>
            </w:pPr>
            <w:r w:rsidRPr="00266DE6">
              <w:rPr>
                <w:b/>
              </w:rPr>
              <w:t xml:space="preserve">Initiativtaker: </w:t>
            </w:r>
          </w:p>
          <w:p w:rsidR="00305E40" w:rsidRDefault="00305E40" w:rsidP="00596AC3">
            <w:r>
              <w:t>Margrete Noraas (Kristiansand kommune)</w:t>
            </w:r>
          </w:p>
        </w:tc>
      </w:tr>
      <w:tr w:rsidR="00305E40" w:rsidTr="00596AC3">
        <w:tc>
          <w:tcPr>
            <w:tcW w:w="9212" w:type="dxa"/>
          </w:tcPr>
          <w:p w:rsidR="00305E40" w:rsidRPr="00266DE6" w:rsidRDefault="00305E40" w:rsidP="00596AC3">
            <w:pPr>
              <w:rPr>
                <w:b/>
              </w:rPr>
            </w:pPr>
            <w:r w:rsidRPr="00266DE6">
              <w:rPr>
                <w:b/>
              </w:rPr>
              <w:t xml:space="preserve">Deltagere: </w:t>
            </w:r>
          </w:p>
          <w:p w:rsidR="00305E40" w:rsidRDefault="00305E40" w:rsidP="00596AC3">
            <w:r>
              <w:t>Margete Noraas (Kristiansand kommune), Nils-Erik Buck (Lindås kommune), Rune Hauge (), Tom Opperud (Fet kommune), Henrik Linnestad (Microsoft), Espen Nergaard (Documaster), Dag Bjerke (Skedsmo kommune), Steinar Sire (Fet kommune), Anna Svalbjørg (Bø kommune), Kim André Vaksdal (Voss kommune), Eirik Jakobsen (Kristiansand kommune), Ørjan Forthun (Lindås kommune), Tor Olav Almås (Norconsult), Gry Arnesen (Evry)</w:t>
            </w:r>
          </w:p>
        </w:tc>
      </w:tr>
      <w:tr w:rsidR="00305E40" w:rsidTr="00596AC3">
        <w:tc>
          <w:tcPr>
            <w:tcW w:w="9212" w:type="dxa"/>
          </w:tcPr>
          <w:p w:rsidR="00305E40" w:rsidRDefault="00305E40" w:rsidP="00596AC3">
            <w:pPr>
              <w:rPr>
                <w:b/>
              </w:rPr>
            </w:pPr>
            <w:r w:rsidRPr="00266DE6">
              <w:rPr>
                <w:b/>
              </w:rPr>
              <w:t xml:space="preserve">Sammendrag: </w:t>
            </w:r>
          </w:p>
          <w:p w:rsidR="00305E40" w:rsidRDefault="00305E40" w:rsidP="00596AC3">
            <w:pPr>
              <w:pStyle w:val="Listeavsnitt"/>
              <w:numPr>
                <w:ilvl w:val="0"/>
                <w:numId w:val="18"/>
              </w:numPr>
            </w:pPr>
            <w:r>
              <w:t>Er det et potensiale for samarbeid om å dokumentere databaser?</w:t>
            </w:r>
          </w:p>
          <w:p w:rsidR="00305E40" w:rsidRDefault="00305E40" w:rsidP="00596AC3">
            <w:pPr>
              <w:pStyle w:val="Listeavsnitt"/>
              <w:numPr>
                <w:ilvl w:val="0"/>
                <w:numId w:val="11"/>
              </w:numPr>
            </w:pPr>
            <w:r w:rsidRPr="00BC3365">
              <w:rPr>
                <w:u w:val="single"/>
              </w:rPr>
              <w:t>Felleskomponent</w:t>
            </w:r>
            <w:r>
              <w:t xml:space="preserve"> dokumentasjon av databaser?</w:t>
            </w:r>
          </w:p>
          <w:p w:rsidR="00305E40" w:rsidRDefault="00305E40" w:rsidP="00596AC3">
            <w:pPr>
              <w:pStyle w:val="Listeavsnitt"/>
              <w:numPr>
                <w:ilvl w:val="0"/>
                <w:numId w:val="18"/>
              </w:numPr>
            </w:pPr>
            <w:r>
              <w:t>METADATABESKRIVELSER; Grunndata, IOT data, egeninnsamlet data osv.</w:t>
            </w:r>
          </w:p>
          <w:p w:rsidR="00305E40" w:rsidRDefault="00305E40" w:rsidP="00596AC3">
            <w:pPr>
              <w:pStyle w:val="Listeavsnitt"/>
              <w:numPr>
                <w:ilvl w:val="0"/>
                <w:numId w:val="18"/>
              </w:numPr>
            </w:pPr>
            <w:r>
              <w:t>Kan DIFI og/eller Brønnøysund være kilder til bistand/erfaring/kompetanse?</w:t>
            </w:r>
          </w:p>
          <w:p w:rsidR="00305E40" w:rsidRDefault="00305E40" w:rsidP="00596AC3">
            <w:pPr>
              <w:pStyle w:val="Listeavsnitt"/>
              <w:numPr>
                <w:ilvl w:val="0"/>
                <w:numId w:val="18"/>
              </w:numPr>
            </w:pPr>
            <w:r>
              <w:t>Behov for innsynsløsninger som går mot en side/ett sted, og ikke mot flere fagsystemer.</w:t>
            </w:r>
          </w:p>
          <w:p w:rsidR="00305E40" w:rsidRDefault="00305E40" w:rsidP="00596AC3">
            <w:pPr>
              <w:pStyle w:val="Listeavsnitt"/>
              <w:numPr>
                <w:ilvl w:val="0"/>
                <w:numId w:val="18"/>
              </w:numPr>
            </w:pPr>
            <w:r>
              <w:t>Mål å kunne redusere kostnader, stå fritt til å velge fagapplikasjoner fordi data er godt organisert.</w:t>
            </w:r>
          </w:p>
          <w:p w:rsidR="00305E40" w:rsidRDefault="00305E40" w:rsidP="00596AC3"/>
        </w:tc>
      </w:tr>
      <w:tr w:rsidR="00305E40" w:rsidTr="00596AC3">
        <w:tc>
          <w:tcPr>
            <w:tcW w:w="9212" w:type="dxa"/>
          </w:tcPr>
          <w:p w:rsidR="00305E40" w:rsidRPr="00266DE6" w:rsidRDefault="00305E40" w:rsidP="00596AC3">
            <w:pPr>
              <w:rPr>
                <w:b/>
              </w:rPr>
            </w:pPr>
            <w:r w:rsidRPr="00266DE6">
              <w:rPr>
                <w:b/>
              </w:rPr>
              <w:t>Neste steg:</w:t>
            </w:r>
          </w:p>
          <w:p w:rsidR="00305E40" w:rsidRDefault="00305E40" w:rsidP="00596AC3"/>
        </w:tc>
      </w:tr>
    </w:tbl>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p w:rsidR="00305E40" w:rsidRDefault="00305E40" w:rsidP="00305E40">
      <w:pPr>
        <w:ind w:firstLine="708"/>
      </w:pPr>
    </w:p>
    <w:p w:rsidR="00305E40" w:rsidRDefault="00305E40" w:rsidP="00305E40">
      <w:pPr>
        <w:ind w:firstLine="708"/>
      </w:pPr>
    </w:p>
    <w:p w:rsidR="00305E40" w:rsidRDefault="00305E40" w:rsidP="00305E40">
      <w:pPr>
        <w:ind w:firstLine="708"/>
      </w:pPr>
    </w:p>
    <w:p w:rsidR="00305E40" w:rsidRDefault="00305E40" w:rsidP="00305E40">
      <w:pPr>
        <w:ind w:firstLine="708"/>
      </w:pPr>
    </w:p>
    <w:p w:rsidR="00305E40" w:rsidRDefault="00305E40" w:rsidP="00305E40">
      <w:pPr>
        <w:ind w:firstLine="708"/>
      </w:pPr>
    </w:p>
    <w:p w:rsidR="00305E40" w:rsidRDefault="00305E40" w:rsidP="00305E40">
      <w:pPr>
        <w:ind w:firstLine="708"/>
      </w:pPr>
    </w:p>
    <w:p w:rsidR="00305E40" w:rsidRDefault="00305E40" w:rsidP="00305E40">
      <w:pPr>
        <w:ind w:firstLine="708"/>
      </w:pPr>
    </w:p>
    <w:p w:rsidR="00305E40" w:rsidRDefault="00305E40" w:rsidP="00305E40">
      <w:pPr>
        <w:ind w:firstLine="708"/>
      </w:pPr>
    </w:p>
    <w:p w:rsidR="00305E40" w:rsidRDefault="00305E40" w:rsidP="00305E40">
      <w:pPr>
        <w:ind w:firstLine="708"/>
      </w:pPr>
    </w:p>
    <w:tbl>
      <w:tblPr>
        <w:tblStyle w:val="Tabellrutenett"/>
        <w:tblW w:w="0" w:type="auto"/>
        <w:tblLook w:val="04A0" w:firstRow="1" w:lastRow="0" w:firstColumn="1" w:lastColumn="0" w:noHBand="0" w:noVBand="1"/>
      </w:tblPr>
      <w:tblGrid>
        <w:gridCol w:w="9062"/>
      </w:tblGrid>
      <w:tr w:rsidR="00305E40" w:rsidTr="00596AC3">
        <w:tc>
          <w:tcPr>
            <w:tcW w:w="9062" w:type="dxa"/>
          </w:tcPr>
          <w:p w:rsidR="00305E40" w:rsidRPr="00266DE6" w:rsidRDefault="00305E40" w:rsidP="00596AC3">
            <w:pPr>
              <w:rPr>
                <w:b/>
              </w:rPr>
            </w:pPr>
            <w:r w:rsidRPr="00266DE6">
              <w:rPr>
                <w:b/>
              </w:rPr>
              <w:t xml:space="preserve">Tema: </w:t>
            </w:r>
          </w:p>
          <w:p w:rsidR="00305E40" w:rsidRDefault="00305E40" w:rsidP="00596AC3">
            <w:r>
              <w:t>Gevinstrealisering</w:t>
            </w:r>
          </w:p>
        </w:tc>
      </w:tr>
      <w:tr w:rsidR="00305E40" w:rsidTr="00596AC3">
        <w:tc>
          <w:tcPr>
            <w:tcW w:w="9062" w:type="dxa"/>
          </w:tcPr>
          <w:p w:rsidR="00305E40" w:rsidRPr="00266DE6" w:rsidRDefault="00305E40" w:rsidP="00596AC3">
            <w:pPr>
              <w:rPr>
                <w:b/>
              </w:rPr>
            </w:pPr>
            <w:r w:rsidRPr="00266DE6">
              <w:rPr>
                <w:b/>
              </w:rPr>
              <w:t xml:space="preserve">Initiativtaker: </w:t>
            </w:r>
          </w:p>
          <w:p w:rsidR="00305E40" w:rsidRDefault="00305E40" w:rsidP="00596AC3">
            <w:r>
              <w:t>Alina Selezneva (Microsoft)</w:t>
            </w:r>
          </w:p>
        </w:tc>
      </w:tr>
      <w:tr w:rsidR="00305E40" w:rsidTr="00596AC3">
        <w:tc>
          <w:tcPr>
            <w:tcW w:w="9062" w:type="dxa"/>
          </w:tcPr>
          <w:p w:rsidR="00305E40" w:rsidRPr="00266DE6" w:rsidRDefault="00305E40" w:rsidP="00596AC3">
            <w:pPr>
              <w:rPr>
                <w:b/>
              </w:rPr>
            </w:pPr>
            <w:r w:rsidRPr="00266DE6">
              <w:rPr>
                <w:b/>
              </w:rPr>
              <w:t xml:space="preserve">Deltagere: </w:t>
            </w:r>
          </w:p>
          <w:p w:rsidR="00305E40" w:rsidRDefault="00305E40" w:rsidP="00596AC3">
            <w:r>
              <w:t>DDV, Lindås, IKT, Skedsmo, Microsoft, Voss, Lindesnes</w:t>
            </w:r>
          </w:p>
        </w:tc>
      </w:tr>
      <w:tr w:rsidR="00305E40" w:rsidTr="00596AC3">
        <w:tc>
          <w:tcPr>
            <w:tcW w:w="9062" w:type="dxa"/>
          </w:tcPr>
          <w:p w:rsidR="00305E40" w:rsidRDefault="00305E40" w:rsidP="00596AC3">
            <w:pPr>
              <w:rPr>
                <w:b/>
              </w:rPr>
            </w:pPr>
            <w:r w:rsidRPr="00266DE6">
              <w:rPr>
                <w:b/>
              </w:rPr>
              <w:t xml:space="preserve">Sammendrag: </w:t>
            </w:r>
          </w:p>
          <w:p w:rsidR="00305E40" w:rsidRDefault="00305E40" w:rsidP="00596AC3">
            <w:pPr>
              <w:pStyle w:val="Listeavsnitt"/>
              <w:numPr>
                <w:ilvl w:val="0"/>
                <w:numId w:val="19"/>
              </w:numPr>
            </w:pPr>
            <w:r>
              <w:t>Kommuner har mange gode løsninger, men tar ikke 100% ut potensialet.</w:t>
            </w:r>
          </w:p>
          <w:p w:rsidR="00305E40" w:rsidRDefault="00305E40" w:rsidP="00596AC3">
            <w:pPr>
              <w:pStyle w:val="Listeavsnitt"/>
              <w:numPr>
                <w:ilvl w:val="0"/>
                <w:numId w:val="19"/>
              </w:numPr>
            </w:pPr>
            <w:r>
              <w:t>Fokus på gevinstrealisering, men ikke å måle gevinst.</w:t>
            </w:r>
          </w:p>
          <w:p w:rsidR="00305E40" w:rsidRDefault="00305E40" w:rsidP="00596AC3">
            <w:pPr>
              <w:pStyle w:val="Listeavsnitt"/>
              <w:numPr>
                <w:ilvl w:val="0"/>
                <w:numId w:val="19"/>
              </w:numPr>
            </w:pPr>
            <w:r>
              <w:t>Mangel på ressurser; mennesker/ansatte som skal måle gevinst / drive med kulturendring.</w:t>
            </w:r>
          </w:p>
          <w:p w:rsidR="00305E40" w:rsidRDefault="00305E40" w:rsidP="00596AC3">
            <w:pPr>
              <w:pStyle w:val="Listeavsnitt"/>
              <w:numPr>
                <w:ilvl w:val="0"/>
                <w:numId w:val="19"/>
              </w:numPr>
            </w:pPr>
            <w:r>
              <w:t>Kultur – verste fiende for IT/Digitalisering. Det går på kulturendring og andre måter å jobbe på.</w:t>
            </w:r>
          </w:p>
          <w:p w:rsidR="00305E40" w:rsidRDefault="00305E40" w:rsidP="00596AC3">
            <w:pPr>
              <w:pStyle w:val="Listeavsnitt"/>
            </w:pPr>
          </w:p>
        </w:tc>
      </w:tr>
      <w:tr w:rsidR="00305E40" w:rsidTr="00596AC3">
        <w:tc>
          <w:tcPr>
            <w:tcW w:w="9062" w:type="dxa"/>
          </w:tcPr>
          <w:p w:rsidR="00305E40" w:rsidRPr="00266DE6" w:rsidRDefault="00305E40" w:rsidP="00596AC3">
            <w:pPr>
              <w:rPr>
                <w:b/>
              </w:rPr>
            </w:pPr>
            <w:r w:rsidRPr="00266DE6">
              <w:rPr>
                <w:b/>
              </w:rPr>
              <w:t>Neste steg:</w:t>
            </w:r>
          </w:p>
          <w:p w:rsidR="00305E40" w:rsidRDefault="00305E40" w:rsidP="00596AC3">
            <w:pPr>
              <w:pStyle w:val="Listeavsnitt"/>
              <w:numPr>
                <w:ilvl w:val="0"/>
                <w:numId w:val="20"/>
              </w:numPr>
            </w:pPr>
            <w:r>
              <w:t>Erfaringsutveksling som fasiliteres av leverandører.</w:t>
            </w:r>
          </w:p>
          <w:p w:rsidR="00305E40" w:rsidRDefault="00305E40" w:rsidP="00596AC3">
            <w:pPr>
              <w:pStyle w:val="Listeavsnitt"/>
              <w:numPr>
                <w:ilvl w:val="0"/>
                <w:numId w:val="20"/>
              </w:numPr>
            </w:pPr>
            <w:r>
              <w:t>Ledere må vise vei.</w:t>
            </w:r>
          </w:p>
          <w:p w:rsidR="00305E40" w:rsidRDefault="00305E40" w:rsidP="00596AC3">
            <w:pPr>
              <w:pStyle w:val="Listeavsnitt"/>
              <w:numPr>
                <w:ilvl w:val="0"/>
                <w:numId w:val="20"/>
              </w:numPr>
            </w:pPr>
            <w:r>
              <w:t>Ledere kan legge føringer, men hver enkelt ansatt må ta ansvar for kulturendring selv.</w:t>
            </w:r>
          </w:p>
          <w:p w:rsidR="00305E40" w:rsidRDefault="00305E40" w:rsidP="00596AC3"/>
        </w:tc>
      </w:tr>
    </w:tbl>
    <w:p w:rsidR="00305E40" w:rsidRDefault="00305E40" w:rsidP="00305E40"/>
    <w:p w:rsidR="00305E40" w:rsidRDefault="00305E40"/>
    <w:p w:rsidR="00305E40" w:rsidRDefault="00305E40"/>
    <w:sectPr w:rsidR="00305E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25CD"/>
    <w:multiLevelType w:val="hybridMultilevel"/>
    <w:tmpl w:val="DB84E952"/>
    <w:lvl w:ilvl="0" w:tplc="A3B87482">
      <w:start w:val="2"/>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AAB7F47"/>
    <w:multiLevelType w:val="hybridMultilevel"/>
    <w:tmpl w:val="E6C253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4390E44"/>
    <w:multiLevelType w:val="hybridMultilevel"/>
    <w:tmpl w:val="C49A05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6F615FB"/>
    <w:multiLevelType w:val="hybridMultilevel"/>
    <w:tmpl w:val="0406C8B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1A224D2A"/>
    <w:multiLevelType w:val="hybridMultilevel"/>
    <w:tmpl w:val="1818D8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6677914"/>
    <w:multiLevelType w:val="hybridMultilevel"/>
    <w:tmpl w:val="8F3A07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AFC4C29"/>
    <w:multiLevelType w:val="hybridMultilevel"/>
    <w:tmpl w:val="91BEA1D4"/>
    <w:lvl w:ilvl="0" w:tplc="929AB560">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15:restartNumberingAfterBreak="0">
    <w:nsid w:val="2F330687"/>
    <w:multiLevelType w:val="hybridMultilevel"/>
    <w:tmpl w:val="309E9B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6510FC3"/>
    <w:multiLevelType w:val="hybridMultilevel"/>
    <w:tmpl w:val="9C2A62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838724E"/>
    <w:multiLevelType w:val="hybridMultilevel"/>
    <w:tmpl w:val="B13CBC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C8046DD"/>
    <w:multiLevelType w:val="hybridMultilevel"/>
    <w:tmpl w:val="87A2EE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C97201B"/>
    <w:multiLevelType w:val="hybridMultilevel"/>
    <w:tmpl w:val="4F421834"/>
    <w:lvl w:ilvl="0" w:tplc="D79C3EEC">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A617D4E"/>
    <w:multiLevelType w:val="hybridMultilevel"/>
    <w:tmpl w:val="5714FCC8"/>
    <w:lvl w:ilvl="0" w:tplc="A3B87482">
      <w:start w:val="2"/>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15:restartNumberingAfterBreak="0">
    <w:nsid w:val="5D821770"/>
    <w:multiLevelType w:val="hybridMultilevel"/>
    <w:tmpl w:val="D82824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0167118"/>
    <w:multiLevelType w:val="hybridMultilevel"/>
    <w:tmpl w:val="E46C92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1DB6403"/>
    <w:multiLevelType w:val="hybridMultilevel"/>
    <w:tmpl w:val="2F5EB3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4A02958"/>
    <w:multiLevelType w:val="hybridMultilevel"/>
    <w:tmpl w:val="A5A41A58"/>
    <w:lvl w:ilvl="0" w:tplc="04140003">
      <w:start w:val="1"/>
      <w:numFmt w:val="bullet"/>
      <w:lvlText w:val="o"/>
      <w:lvlJc w:val="left"/>
      <w:pPr>
        <w:ind w:left="4044" w:hanging="360"/>
      </w:pPr>
      <w:rPr>
        <w:rFonts w:ascii="Courier New" w:hAnsi="Courier New" w:cs="Courier New" w:hint="default"/>
      </w:rPr>
    </w:lvl>
    <w:lvl w:ilvl="1" w:tplc="04140003" w:tentative="1">
      <w:start w:val="1"/>
      <w:numFmt w:val="bullet"/>
      <w:lvlText w:val="o"/>
      <w:lvlJc w:val="left"/>
      <w:pPr>
        <w:ind w:left="4764" w:hanging="360"/>
      </w:pPr>
      <w:rPr>
        <w:rFonts w:ascii="Courier New" w:hAnsi="Courier New" w:cs="Courier New" w:hint="default"/>
      </w:rPr>
    </w:lvl>
    <w:lvl w:ilvl="2" w:tplc="04140005" w:tentative="1">
      <w:start w:val="1"/>
      <w:numFmt w:val="bullet"/>
      <w:lvlText w:val=""/>
      <w:lvlJc w:val="left"/>
      <w:pPr>
        <w:ind w:left="5484" w:hanging="360"/>
      </w:pPr>
      <w:rPr>
        <w:rFonts w:ascii="Wingdings" w:hAnsi="Wingdings" w:hint="default"/>
      </w:rPr>
    </w:lvl>
    <w:lvl w:ilvl="3" w:tplc="04140001" w:tentative="1">
      <w:start w:val="1"/>
      <w:numFmt w:val="bullet"/>
      <w:lvlText w:val=""/>
      <w:lvlJc w:val="left"/>
      <w:pPr>
        <w:ind w:left="6204" w:hanging="360"/>
      </w:pPr>
      <w:rPr>
        <w:rFonts w:ascii="Symbol" w:hAnsi="Symbol" w:hint="default"/>
      </w:rPr>
    </w:lvl>
    <w:lvl w:ilvl="4" w:tplc="04140003" w:tentative="1">
      <w:start w:val="1"/>
      <w:numFmt w:val="bullet"/>
      <w:lvlText w:val="o"/>
      <w:lvlJc w:val="left"/>
      <w:pPr>
        <w:ind w:left="6924" w:hanging="360"/>
      </w:pPr>
      <w:rPr>
        <w:rFonts w:ascii="Courier New" w:hAnsi="Courier New" w:cs="Courier New" w:hint="default"/>
      </w:rPr>
    </w:lvl>
    <w:lvl w:ilvl="5" w:tplc="04140005" w:tentative="1">
      <w:start w:val="1"/>
      <w:numFmt w:val="bullet"/>
      <w:lvlText w:val=""/>
      <w:lvlJc w:val="left"/>
      <w:pPr>
        <w:ind w:left="7644" w:hanging="360"/>
      </w:pPr>
      <w:rPr>
        <w:rFonts w:ascii="Wingdings" w:hAnsi="Wingdings" w:hint="default"/>
      </w:rPr>
    </w:lvl>
    <w:lvl w:ilvl="6" w:tplc="04140001" w:tentative="1">
      <w:start w:val="1"/>
      <w:numFmt w:val="bullet"/>
      <w:lvlText w:val=""/>
      <w:lvlJc w:val="left"/>
      <w:pPr>
        <w:ind w:left="8364" w:hanging="360"/>
      </w:pPr>
      <w:rPr>
        <w:rFonts w:ascii="Symbol" w:hAnsi="Symbol" w:hint="default"/>
      </w:rPr>
    </w:lvl>
    <w:lvl w:ilvl="7" w:tplc="04140003" w:tentative="1">
      <w:start w:val="1"/>
      <w:numFmt w:val="bullet"/>
      <w:lvlText w:val="o"/>
      <w:lvlJc w:val="left"/>
      <w:pPr>
        <w:ind w:left="9084" w:hanging="360"/>
      </w:pPr>
      <w:rPr>
        <w:rFonts w:ascii="Courier New" w:hAnsi="Courier New" w:cs="Courier New" w:hint="default"/>
      </w:rPr>
    </w:lvl>
    <w:lvl w:ilvl="8" w:tplc="04140005" w:tentative="1">
      <w:start w:val="1"/>
      <w:numFmt w:val="bullet"/>
      <w:lvlText w:val=""/>
      <w:lvlJc w:val="left"/>
      <w:pPr>
        <w:ind w:left="9804" w:hanging="360"/>
      </w:pPr>
      <w:rPr>
        <w:rFonts w:ascii="Wingdings" w:hAnsi="Wingdings" w:hint="default"/>
      </w:rPr>
    </w:lvl>
  </w:abstractNum>
  <w:abstractNum w:abstractNumId="17" w15:restartNumberingAfterBreak="0">
    <w:nsid w:val="6A865C47"/>
    <w:multiLevelType w:val="hybridMultilevel"/>
    <w:tmpl w:val="ACE07B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3443DD6"/>
    <w:multiLevelType w:val="hybridMultilevel"/>
    <w:tmpl w:val="F4BA35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8A64E61"/>
    <w:multiLevelType w:val="hybridMultilevel"/>
    <w:tmpl w:val="6C8CA6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1"/>
  </w:num>
  <w:num w:numId="4">
    <w:abstractNumId w:val="6"/>
  </w:num>
  <w:num w:numId="5">
    <w:abstractNumId w:val="10"/>
  </w:num>
  <w:num w:numId="6">
    <w:abstractNumId w:val="5"/>
  </w:num>
  <w:num w:numId="7">
    <w:abstractNumId w:val="1"/>
  </w:num>
  <w:num w:numId="8">
    <w:abstractNumId w:val="18"/>
  </w:num>
  <w:num w:numId="9">
    <w:abstractNumId w:val="0"/>
  </w:num>
  <w:num w:numId="10">
    <w:abstractNumId w:val="15"/>
  </w:num>
  <w:num w:numId="11">
    <w:abstractNumId w:val="12"/>
  </w:num>
  <w:num w:numId="12">
    <w:abstractNumId w:val="7"/>
  </w:num>
  <w:num w:numId="13">
    <w:abstractNumId w:val="16"/>
  </w:num>
  <w:num w:numId="14">
    <w:abstractNumId w:val="19"/>
  </w:num>
  <w:num w:numId="15">
    <w:abstractNumId w:val="13"/>
  </w:num>
  <w:num w:numId="16">
    <w:abstractNumId w:val="2"/>
  </w:num>
  <w:num w:numId="17">
    <w:abstractNumId w:val="17"/>
  </w:num>
  <w:num w:numId="18">
    <w:abstractNumId w:val="14"/>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DDE"/>
    <w:rsid w:val="00047423"/>
    <w:rsid w:val="000D48A2"/>
    <w:rsid w:val="00247D84"/>
    <w:rsid w:val="002543C8"/>
    <w:rsid w:val="00266DE6"/>
    <w:rsid w:val="002B6C21"/>
    <w:rsid w:val="002C0389"/>
    <w:rsid w:val="00305E40"/>
    <w:rsid w:val="003A1F8F"/>
    <w:rsid w:val="005C63B7"/>
    <w:rsid w:val="0075606B"/>
    <w:rsid w:val="008510BF"/>
    <w:rsid w:val="0089311A"/>
    <w:rsid w:val="00901C47"/>
    <w:rsid w:val="00957C2E"/>
    <w:rsid w:val="00A61C2C"/>
    <w:rsid w:val="00A74AA1"/>
    <w:rsid w:val="00A97268"/>
    <w:rsid w:val="00AC15D1"/>
    <w:rsid w:val="00B77DDE"/>
    <w:rsid w:val="00B919D5"/>
    <w:rsid w:val="00BA780C"/>
    <w:rsid w:val="00C01D2D"/>
    <w:rsid w:val="00C3693B"/>
    <w:rsid w:val="00C53D24"/>
    <w:rsid w:val="00C72145"/>
    <w:rsid w:val="00D01AB4"/>
    <w:rsid w:val="00D04DBD"/>
    <w:rsid w:val="00D64EFA"/>
    <w:rsid w:val="00DC387A"/>
    <w:rsid w:val="00E73458"/>
    <w:rsid w:val="00F70910"/>
    <w:rsid w:val="00F8677E"/>
    <w:rsid w:val="00FA0328"/>
    <w:rsid w:val="00FB22A3"/>
    <w:rsid w:val="00FB6E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AD737-48FE-4751-BC6B-0FD415AD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B77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B77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2495</Words>
  <Characters>13228</Characters>
  <Application>Microsoft Office Word</Application>
  <DocSecurity>4</DocSecurity>
  <Lines>110</Lines>
  <Paragraphs>31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Huse-Fagerlie, Tanja</dc:creator>
  <cp:keywords/>
  <dc:description/>
  <cp:lastModifiedBy>Lystad, Hanne</cp:lastModifiedBy>
  <cp:revision>2</cp:revision>
  <dcterms:created xsi:type="dcterms:W3CDTF">2018-12-13T09:22:00Z</dcterms:created>
  <dcterms:modified xsi:type="dcterms:W3CDTF">2018-12-13T09:22:00Z</dcterms:modified>
</cp:coreProperties>
</file>