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BA0" w:rsidRDefault="004E5BA0" w:rsidP="004E5BA0">
      <w:pPr>
        <w:pStyle w:val="Overskrift1"/>
      </w:pPr>
      <w:bookmarkStart w:id="0" w:name="_GoBack"/>
      <w:bookmarkEnd w:id="0"/>
      <w:r>
        <w:t xml:space="preserve">Prosjekt </w:t>
      </w:r>
      <w:r w:rsidR="001F0BD3">
        <w:t>«D</w:t>
      </w:r>
      <w:r>
        <w:t>igitale læringsmidler</w:t>
      </w:r>
      <w:r w:rsidR="001F0BD3">
        <w:t>»</w:t>
      </w:r>
      <w:r w:rsidR="00DC4169">
        <w:t xml:space="preserve"> - innovativ anskaffelse</w:t>
      </w:r>
    </w:p>
    <w:p w:rsidR="00E84DB0" w:rsidRPr="00E84DB0" w:rsidRDefault="00E84DB0" w:rsidP="00AA70DA"/>
    <w:p w:rsidR="00F97E9B" w:rsidRDefault="001C479C" w:rsidP="004E5BA0">
      <w:r>
        <w:t xml:space="preserve">Bærum kommune </w:t>
      </w:r>
      <w:r w:rsidR="00E84DB0">
        <w:t xml:space="preserve">har kartlagt </w:t>
      </w:r>
      <w:r w:rsidR="000B46E8">
        <w:t>kommunens behov</w:t>
      </w:r>
      <w:r w:rsidR="00E84DB0">
        <w:t xml:space="preserve"> for </w:t>
      </w:r>
      <w:r w:rsidR="000B46E8">
        <w:t xml:space="preserve">bedre, tilpassede </w:t>
      </w:r>
      <w:r w:rsidR="00E84DB0">
        <w:t xml:space="preserve">digitale læringsmidler, og har etter den kartleggingen </w:t>
      </w:r>
      <w:r w:rsidR="000B46E8">
        <w:t xml:space="preserve">sett det hensiktsmessig å </w:t>
      </w:r>
      <w:r w:rsidR="00E84DB0">
        <w:t>etabler</w:t>
      </w:r>
      <w:r w:rsidR="000B46E8">
        <w:t>e</w:t>
      </w:r>
      <w:r w:rsidR="00E84DB0">
        <w:t xml:space="preserve"> </w:t>
      </w:r>
      <w:r>
        <w:t>samarbeidsprosjektet «Digitale læringsmidler» sammen med flere kommuner.</w:t>
      </w:r>
      <w:r w:rsidR="008C4FD6">
        <w:t xml:space="preserve"> Prosjektets formål er å etablere en infrastruktur for valg og bruk av digitale læringsmidler. </w:t>
      </w:r>
      <w:r w:rsidR="00207DFA">
        <w:t xml:space="preserve">Vi ser at det krever </w:t>
      </w:r>
      <w:r w:rsidR="005B04F9">
        <w:t xml:space="preserve">et </w:t>
      </w:r>
      <w:r w:rsidR="00207DFA">
        <w:t>samarbeid på tvers av kommuner og nasjonale aktører for å utvikle markedet i den retning vi ønsker</w:t>
      </w:r>
      <w:r w:rsidR="00207DFA" w:rsidRPr="004E5BA0">
        <w:t xml:space="preserve">. </w:t>
      </w:r>
      <w:r w:rsidR="008C4FD6">
        <w:t xml:space="preserve">Vi invitere </w:t>
      </w:r>
      <w:r w:rsidR="00207DFA">
        <w:t xml:space="preserve">derfor </w:t>
      </w:r>
      <w:r w:rsidR="008C4FD6">
        <w:t>kommuner til å delta inn i prosjektet på ulike nivåer, ut fra hver enkelt kommunes kapasitet og ønske om å være med på å forme fremtiden.</w:t>
      </w:r>
    </w:p>
    <w:p w:rsidR="008C4FD6" w:rsidRDefault="008C4FD6" w:rsidP="004E5BA0">
      <w:r>
        <w:t xml:space="preserve">Dette er en invitasjon </w:t>
      </w:r>
      <w:r w:rsidR="00E84DB0">
        <w:t xml:space="preserve">til </w:t>
      </w:r>
      <w:r>
        <w:t>deltakelse. Under kan dere se utdrag av forventede gevinster, status i prosjektet og forventninger til deltakende kommuner.</w:t>
      </w:r>
    </w:p>
    <w:p w:rsidR="00556A8C" w:rsidRDefault="008C4FD6" w:rsidP="004E5BA0">
      <w:r>
        <w:t>I arbeidet med å samle kommuner om en felles tilnærming</w:t>
      </w:r>
      <w:r w:rsidR="00E84DB0">
        <w:t>,</w:t>
      </w:r>
      <w:r>
        <w:t xml:space="preserve"> </w:t>
      </w:r>
      <w:r w:rsidR="00E84DB0">
        <w:t xml:space="preserve">for i fellesskap å utfordre leverandørene til å utvikle løsninger som dekker vårt behov for </w:t>
      </w:r>
      <w:r w:rsidR="000B46E8">
        <w:t xml:space="preserve">bruk av </w:t>
      </w:r>
      <w:r w:rsidR="00E84DB0">
        <w:t xml:space="preserve">digitale </w:t>
      </w:r>
      <w:r w:rsidR="00967B77">
        <w:t>læringsmidler, trenger</w:t>
      </w:r>
      <w:r>
        <w:t xml:space="preserve"> vi </w:t>
      </w:r>
      <w:r w:rsidR="00E84DB0">
        <w:t xml:space="preserve">en </w:t>
      </w:r>
      <w:r>
        <w:t xml:space="preserve">bekreftelse på hvilke kommuner som ønsker å stå sammen </w:t>
      </w:r>
      <w:r w:rsidR="000B46E8">
        <w:t xml:space="preserve">med oss i </w:t>
      </w:r>
      <w:r>
        <w:t>leverandørdialogen. Vi ber derfor om en bekreftelse på om din kommune ønsker å delta i f</w:t>
      </w:r>
      <w:r w:rsidR="00556A8C">
        <w:t>ørste fase av prosjektet i løpet av 3</w:t>
      </w:r>
      <w:r>
        <w:t>. mai 2018</w:t>
      </w:r>
      <w:r w:rsidR="00556A8C">
        <w:t>. For dem som ønsker ytterligere informasjon, vi</w:t>
      </w:r>
      <w:r w:rsidR="00BB0D0E">
        <w:t>l vi avholde et informasjonsmøte.</w:t>
      </w:r>
      <w:r w:rsidR="00556A8C">
        <w:t xml:space="preserve"> </w:t>
      </w:r>
    </w:p>
    <w:p w:rsidR="00556A8C" w:rsidRDefault="00556A8C" w:rsidP="00556A8C">
      <w:pPr>
        <w:pStyle w:val="Ingenmellomrom"/>
      </w:pPr>
      <w:r>
        <w:t>Sted: Rådhuset i Sandvika, Rådhustorget, 1304 Sandvika</w:t>
      </w:r>
    </w:p>
    <w:p w:rsidR="00556A8C" w:rsidRDefault="00556A8C" w:rsidP="00556A8C">
      <w:pPr>
        <w:pStyle w:val="Ingenmellomrom"/>
      </w:pPr>
      <w:r>
        <w:t xml:space="preserve">Dato: torsdag 26. april </w:t>
      </w:r>
    </w:p>
    <w:p w:rsidR="008C4FD6" w:rsidRDefault="00556A8C" w:rsidP="00556A8C">
      <w:pPr>
        <w:pStyle w:val="Ingenmellomrom"/>
      </w:pPr>
      <w:r>
        <w:t>Tid: kl</w:t>
      </w:r>
      <w:r w:rsidR="005C723D">
        <w:t>.</w:t>
      </w:r>
      <w:r>
        <w:t xml:space="preserve"> 10:00 – 11:30</w:t>
      </w:r>
    </w:p>
    <w:p w:rsidR="00556A8C" w:rsidRDefault="00556A8C" w:rsidP="00556A8C">
      <w:pPr>
        <w:pStyle w:val="Ingenmellomrom"/>
      </w:pPr>
    </w:p>
    <w:p w:rsidR="00556A8C" w:rsidRDefault="00556A8C" w:rsidP="00556A8C">
      <w:pPr>
        <w:pStyle w:val="Ingenmellomrom"/>
      </w:pPr>
      <w:r>
        <w:t xml:space="preserve">Påmelding til </w:t>
      </w:r>
      <w:hyperlink r:id="rId5" w:history="1">
        <w:r w:rsidRPr="00D23BFC">
          <w:rPr>
            <w:rStyle w:val="Hyperkobling"/>
          </w:rPr>
          <w:t>ragnhild.sommerschild@baerum.kommune.no</w:t>
        </w:r>
      </w:hyperlink>
      <w:r>
        <w:t xml:space="preserve"> innen onsdag 25. april kl. 12:00</w:t>
      </w:r>
    </w:p>
    <w:p w:rsidR="00556A8C" w:rsidRDefault="00556A8C" w:rsidP="00556A8C">
      <w:pPr>
        <w:pStyle w:val="Ingenmellomrom"/>
      </w:pPr>
    </w:p>
    <w:p w:rsidR="00913AB1" w:rsidRPr="008F0471" w:rsidRDefault="00F97E9B" w:rsidP="005E12C2">
      <w:pPr>
        <w:rPr>
          <w:b/>
        </w:rPr>
      </w:pPr>
      <w:r w:rsidRPr="008F0471">
        <w:rPr>
          <w:b/>
        </w:rPr>
        <w:t>Gevinster</w:t>
      </w:r>
      <w:r w:rsidR="00BB0D0E">
        <w:rPr>
          <w:b/>
        </w:rPr>
        <w:t xml:space="preserve"> </w:t>
      </w:r>
      <w:r w:rsidR="00570DBA" w:rsidRPr="008F0471">
        <w:rPr>
          <w:b/>
        </w:rPr>
        <w:t>for kommunene</w:t>
      </w:r>
    </w:p>
    <w:p w:rsidR="009425F7" w:rsidRDefault="009425F7" w:rsidP="001B4AE0">
      <w:pPr>
        <w:pStyle w:val="Ingenmellomrom"/>
        <w:numPr>
          <w:ilvl w:val="0"/>
          <w:numId w:val="12"/>
        </w:numPr>
      </w:pPr>
      <w:r>
        <w:t xml:space="preserve">Sikre </w:t>
      </w:r>
      <w:r w:rsidR="00BE1FB4">
        <w:t xml:space="preserve">eleven </w:t>
      </w:r>
      <w:r>
        <w:t>best mulig tilpass</w:t>
      </w:r>
      <w:r w:rsidR="00BE1FB4">
        <w:t>ede læringsmidler til</w:t>
      </w:r>
      <w:r>
        <w:t xml:space="preserve"> enhver tid</w:t>
      </w:r>
      <w:r w:rsidR="00A03E0A">
        <w:t>.</w:t>
      </w:r>
    </w:p>
    <w:p w:rsidR="00A03E0A" w:rsidRDefault="00A03E0A" w:rsidP="001B4AE0">
      <w:pPr>
        <w:pStyle w:val="Ingenmellomrom"/>
        <w:numPr>
          <w:ilvl w:val="0"/>
          <w:numId w:val="12"/>
        </w:numPr>
      </w:pPr>
      <w:r>
        <w:t>Sikre rik tilfang og faglig kvalitet</w:t>
      </w:r>
      <w:r w:rsidR="003A60F0">
        <w:t xml:space="preserve"> på tilgjengelige læringsmidler – leverandøruavhengighet og åpne standarder.</w:t>
      </w:r>
    </w:p>
    <w:p w:rsidR="00167006" w:rsidRPr="00913AB1" w:rsidRDefault="00167006" w:rsidP="00167006">
      <w:pPr>
        <w:pStyle w:val="Ingenmellomrom"/>
        <w:numPr>
          <w:ilvl w:val="0"/>
          <w:numId w:val="12"/>
        </w:numPr>
      </w:pPr>
      <w:r>
        <w:t xml:space="preserve">Sikre </w:t>
      </w:r>
      <w:r w:rsidR="00BE1FB4">
        <w:t>læreren</w:t>
      </w:r>
      <w:r>
        <w:t xml:space="preserve"> enkel administrasjon av</w:t>
      </w:r>
      <w:r w:rsidRPr="00913AB1">
        <w:t xml:space="preserve"> </w:t>
      </w:r>
      <w:r>
        <w:t xml:space="preserve">gode tilpassede og tidsmessige </w:t>
      </w:r>
      <w:r w:rsidRPr="00913AB1">
        <w:t>læ</w:t>
      </w:r>
      <w:r>
        <w:t>ringsmidler</w:t>
      </w:r>
      <w:r w:rsidR="00A03E0A">
        <w:t>.</w:t>
      </w:r>
    </w:p>
    <w:p w:rsidR="00167006" w:rsidRDefault="00E4354D" w:rsidP="001B4AE0">
      <w:pPr>
        <w:pStyle w:val="Ingenmellomrom"/>
        <w:numPr>
          <w:ilvl w:val="0"/>
          <w:numId w:val="12"/>
        </w:numPr>
      </w:pPr>
      <w:r>
        <w:t>Sikre tjenesteleder effektiv</w:t>
      </w:r>
      <w:r w:rsidR="00BE1FB4">
        <w:t xml:space="preserve"> håndtering av læringsmiddelbruk</w:t>
      </w:r>
      <w:r w:rsidR="00A03E0A">
        <w:t>.</w:t>
      </w:r>
    </w:p>
    <w:p w:rsidR="00E4354D" w:rsidRDefault="00E4354D" w:rsidP="001B4AE0">
      <w:pPr>
        <w:pStyle w:val="Ingenmellomrom"/>
        <w:numPr>
          <w:ilvl w:val="0"/>
          <w:numId w:val="12"/>
        </w:numPr>
      </w:pPr>
      <w:r>
        <w:t>Sikre tjenesteleder forutsigbarhet og god utnyttelse av tilgjengelige ressurser.</w:t>
      </w:r>
    </w:p>
    <w:p w:rsidR="00913AB1" w:rsidRDefault="00A03E0A" w:rsidP="001B4AE0">
      <w:pPr>
        <w:pStyle w:val="Ingenmellomrom"/>
        <w:numPr>
          <w:ilvl w:val="0"/>
          <w:numId w:val="12"/>
        </w:numPr>
      </w:pPr>
      <w:r>
        <w:t>S</w:t>
      </w:r>
      <w:r w:rsidR="00913AB1" w:rsidRPr="00913AB1">
        <w:t xml:space="preserve">ikre </w:t>
      </w:r>
      <w:r>
        <w:t xml:space="preserve">skoleeier at </w:t>
      </w:r>
      <w:r w:rsidR="00913AB1">
        <w:t xml:space="preserve">informasjonssikkerhet, personvern og </w:t>
      </w:r>
      <w:r w:rsidR="00913AB1" w:rsidRPr="00913AB1">
        <w:t>d</w:t>
      </w:r>
      <w:r w:rsidR="00913AB1">
        <w:t>atabehandleravtaler er ivaretatt</w:t>
      </w:r>
      <w:r>
        <w:t>.</w:t>
      </w:r>
    </w:p>
    <w:p w:rsidR="00A81912" w:rsidRDefault="00913AB1" w:rsidP="003A60F0">
      <w:pPr>
        <w:pStyle w:val="Ingenmellomrom"/>
        <w:numPr>
          <w:ilvl w:val="0"/>
          <w:numId w:val="12"/>
        </w:numPr>
      </w:pPr>
      <w:r w:rsidRPr="00913AB1">
        <w:t>Sikre at læringsmidlene som velges og brukes er anskaffet iht. offentlig anskaffelsesregelverk</w:t>
      </w:r>
      <w:r w:rsidR="003A60F0">
        <w:t>.</w:t>
      </w:r>
    </w:p>
    <w:p w:rsidR="008071D1" w:rsidRPr="00913AB1" w:rsidRDefault="001C2DB7" w:rsidP="001B4AE0">
      <w:pPr>
        <w:pStyle w:val="Ingenmellomrom"/>
        <w:numPr>
          <w:ilvl w:val="0"/>
          <w:numId w:val="12"/>
        </w:numPr>
      </w:pPr>
      <w:r w:rsidRPr="00913AB1">
        <w:t>Sikre at k</w:t>
      </w:r>
      <w:r w:rsidR="003A60F0">
        <w:t>ommunen betaler for reell bruk - ingen over eller underforbruk.</w:t>
      </w:r>
    </w:p>
    <w:p w:rsidR="008071D1" w:rsidRDefault="001C2DB7" w:rsidP="001B4AE0">
      <w:pPr>
        <w:pStyle w:val="Ingenmellomrom"/>
        <w:numPr>
          <w:ilvl w:val="0"/>
          <w:numId w:val="12"/>
        </w:numPr>
      </w:pPr>
      <w:r w:rsidRPr="00913AB1">
        <w:t>Sikrer at læringsmidler i bruk er støttet av tilgjengelig teknisk infrastruktur i kommunene</w:t>
      </w:r>
      <w:r w:rsidR="00BB0D0E">
        <w:t>.</w:t>
      </w:r>
    </w:p>
    <w:p w:rsidR="00BB0D0E" w:rsidRDefault="00BB0D0E" w:rsidP="00BB0D0E">
      <w:pPr>
        <w:pStyle w:val="Ingenmellomrom"/>
      </w:pPr>
    </w:p>
    <w:p w:rsidR="001469BC" w:rsidRPr="007B02EB" w:rsidRDefault="00BB0D0E" w:rsidP="00BB0D0E">
      <w:pPr>
        <w:pStyle w:val="Ingenmellomrom"/>
        <w:rPr>
          <w:b/>
        </w:rPr>
      </w:pPr>
      <w:r w:rsidRPr="007B02EB">
        <w:rPr>
          <w:b/>
        </w:rPr>
        <w:t>Resultatmål</w:t>
      </w:r>
      <w:r w:rsidR="00084212" w:rsidRPr="007B02EB">
        <w:rPr>
          <w:b/>
        </w:rPr>
        <w:t xml:space="preserve"> for kommunene i de ulike fasene:</w:t>
      </w:r>
    </w:p>
    <w:p w:rsidR="001469BC" w:rsidRDefault="001469BC" w:rsidP="00BB0D0E">
      <w:pPr>
        <w:pStyle w:val="Ingenmellomrom"/>
      </w:pPr>
    </w:p>
    <w:p w:rsidR="00BB0D0E" w:rsidRDefault="001469BC" w:rsidP="00BB0D0E">
      <w:pPr>
        <w:pStyle w:val="Ingenmellomrom"/>
      </w:pPr>
      <w:r>
        <w:t>Leverandørfasen – forventet resultat:</w:t>
      </w:r>
    </w:p>
    <w:p w:rsidR="00BB0D0E" w:rsidRDefault="00BB0D0E" w:rsidP="001469BC">
      <w:pPr>
        <w:pStyle w:val="Ingenmellomrom"/>
        <w:numPr>
          <w:ilvl w:val="0"/>
          <w:numId w:val="12"/>
        </w:numPr>
      </w:pPr>
      <w:r>
        <w:t>Beskrivelse av felles målbilde</w:t>
      </w:r>
      <w:r w:rsidR="001469BC">
        <w:t>.</w:t>
      </w:r>
    </w:p>
    <w:p w:rsidR="00BB0D0E" w:rsidRDefault="001469BC" w:rsidP="001576BB">
      <w:pPr>
        <w:pStyle w:val="Ingenmellomrom"/>
        <w:numPr>
          <w:ilvl w:val="0"/>
          <w:numId w:val="12"/>
        </w:numPr>
      </w:pPr>
      <w:r>
        <w:t>I</w:t>
      </w:r>
      <w:r w:rsidR="00BB0D0E">
        <w:t>nnspill fra leverandørmarkedet</w:t>
      </w:r>
      <w:r>
        <w:t>.</w:t>
      </w:r>
      <w:r w:rsidR="00BB0D0E">
        <w:t xml:space="preserve"> </w:t>
      </w:r>
    </w:p>
    <w:p w:rsidR="001469BC" w:rsidRDefault="001469BC" w:rsidP="001469BC">
      <w:pPr>
        <w:pStyle w:val="Ingenmellomrom"/>
      </w:pPr>
    </w:p>
    <w:p w:rsidR="00BB0D0E" w:rsidRDefault="001469BC" w:rsidP="00BB0D0E">
      <w:r>
        <w:t>Konseptfasen - forventet resultat:</w:t>
      </w:r>
    </w:p>
    <w:p w:rsidR="00BB0D0E" w:rsidRDefault="00BB0D0E" w:rsidP="001469BC">
      <w:pPr>
        <w:pStyle w:val="Ingenmellomrom"/>
        <w:numPr>
          <w:ilvl w:val="0"/>
          <w:numId w:val="12"/>
        </w:numPr>
      </w:pPr>
      <w:r>
        <w:t>Oppsummerte behov</w:t>
      </w:r>
      <w:r w:rsidR="001469BC">
        <w:t>.</w:t>
      </w:r>
    </w:p>
    <w:p w:rsidR="00BB0D0E" w:rsidRDefault="001469BC" w:rsidP="001469BC">
      <w:pPr>
        <w:pStyle w:val="Ingenmellomrom"/>
        <w:numPr>
          <w:ilvl w:val="0"/>
          <w:numId w:val="12"/>
        </w:numPr>
      </w:pPr>
      <w:r>
        <w:t>Forslag til b</w:t>
      </w:r>
      <w:r w:rsidR="00BB0D0E">
        <w:t>ruk av virkemidler og ulike tilnærminger</w:t>
      </w:r>
      <w:r>
        <w:t>.</w:t>
      </w:r>
    </w:p>
    <w:p w:rsidR="00BB0D0E" w:rsidRDefault="00BB0D0E" w:rsidP="001469BC">
      <w:pPr>
        <w:pStyle w:val="Ingenmellomrom"/>
        <w:numPr>
          <w:ilvl w:val="0"/>
          <w:numId w:val="12"/>
        </w:numPr>
      </w:pPr>
      <w:r>
        <w:t>Beskrivelse av de mest aktuelle alternativene</w:t>
      </w:r>
      <w:r w:rsidR="001469BC">
        <w:t>.</w:t>
      </w:r>
    </w:p>
    <w:p w:rsidR="00BB0D0E" w:rsidRDefault="001469BC" w:rsidP="001469BC">
      <w:pPr>
        <w:pStyle w:val="Ingenmellomrom"/>
        <w:numPr>
          <w:ilvl w:val="0"/>
          <w:numId w:val="12"/>
        </w:numPr>
      </w:pPr>
      <w:r>
        <w:t>Kost/nytte-</w:t>
      </w:r>
      <w:r w:rsidR="00BB0D0E">
        <w:t>analyse av de mest aktuelle alternativene</w:t>
      </w:r>
      <w:r>
        <w:t>.</w:t>
      </w:r>
    </w:p>
    <w:p w:rsidR="00BB0D0E" w:rsidRDefault="00BB0D0E" w:rsidP="001469BC">
      <w:pPr>
        <w:pStyle w:val="Ingenmellomrom"/>
        <w:numPr>
          <w:ilvl w:val="0"/>
          <w:numId w:val="12"/>
        </w:numPr>
      </w:pPr>
      <w:r>
        <w:t>Anbefalt alternativ med begrunnelse</w:t>
      </w:r>
      <w:r w:rsidR="001469BC">
        <w:t>.</w:t>
      </w:r>
    </w:p>
    <w:p w:rsidR="00BB0D0E" w:rsidRDefault="00BB0D0E" w:rsidP="001469BC">
      <w:pPr>
        <w:pStyle w:val="Ingenmellomrom"/>
        <w:numPr>
          <w:ilvl w:val="0"/>
          <w:numId w:val="12"/>
        </w:numPr>
      </w:pPr>
      <w:r>
        <w:t>Anbefalinger på videre organisering av samarbeidet rundt realisering av anbefalt alternativ</w:t>
      </w:r>
      <w:r w:rsidR="001469BC">
        <w:t>.</w:t>
      </w:r>
    </w:p>
    <w:p w:rsidR="00BB0D0E" w:rsidRDefault="00BB0D0E" w:rsidP="001469BC">
      <w:pPr>
        <w:pStyle w:val="Ingenmellomrom"/>
        <w:ind w:left="720"/>
      </w:pPr>
    </w:p>
    <w:p w:rsidR="001469BC" w:rsidRDefault="001469BC" w:rsidP="001469BC">
      <w:pPr>
        <w:pStyle w:val="Ingenmellomrom"/>
        <w:ind w:left="720"/>
      </w:pPr>
    </w:p>
    <w:p w:rsidR="00BB0D0E" w:rsidRDefault="00BB0D0E" w:rsidP="00BB0D0E">
      <w:r>
        <w:t>Planleggingsfasen</w:t>
      </w:r>
      <w:r w:rsidR="001469BC">
        <w:t xml:space="preserve"> – forventet resultat</w:t>
      </w:r>
    </w:p>
    <w:p w:rsidR="00BB0D0E" w:rsidRDefault="00BB0D0E" w:rsidP="001469BC">
      <w:pPr>
        <w:pStyle w:val="Ingenmellomrom"/>
        <w:numPr>
          <w:ilvl w:val="0"/>
          <w:numId w:val="12"/>
        </w:numPr>
      </w:pPr>
      <w:r>
        <w:t>Avklaring av ulike problemstillinger synliggjort i alternativanalysen</w:t>
      </w:r>
      <w:r w:rsidR="001469BC">
        <w:t>.</w:t>
      </w:r>
    </w:p>
    <w:p w:rsidR="00BB0D0E" w:rsidRDefault="00BB0D0E" w:rsidP="001469BC">
      <w:pPr>
        <w:pStyle w:val="Ingenmellomrom"/>
        <w:numPr>
          <w:ilvl w:val="0"/>
          <w:numId w:val="12"/>
        </w:numPr>
      </w:pPr>
      <w:r>
        <w:t>Valg av anskaffelsesstrategi</w:t>
      </w:r>
      <w:r w:rsidR="001469BC">
        <w:t>.</w:t>
      </w:r>
    </w:p>
    <w:p w:rsidR="00BB0D0E" w:rsidRDefault="00BB0D0E" w:rsidP="001469BC">
      <w:pPr>
        <w:pStyle w:val="Ingenmellomrom"/>
        <w:numPr>
          <w:ilvl w:val="0"/>
          <w:numId w:val="12"/>
        </w:numPr>
      </w:pPr>
      <w:r>
        <w:t>Eventuelt ytterligere leverandør</w:t>
      </w:r>
      <w:r w:rsidR="001469BC">
        <w:t>dialog for å avklare</w:t>
      </w:r>
      <w:r>
        <w:t xml:space="preserve"> </w:t>
      </w:r>
      <w:r w:rsidR="001469BC">
        <w:t>usikkerheter og skape leverandørers i</w:t>
      </w:r>
      <w:r>
        <w:t>nteresse for å være tilbyder i kommende konkurranse</w:t>
      </w:r>
      <w:r w:rsidR="001469BC">
        <w:t>.</w:t>
      </w:r>
    </w:p>
    <w:p w:rsidR="00BB0D0E" w:rsidRDefault="00BB0D0E" w:rsidP="001469BC">
      <w:pPr>
        <w:pStyle w:val="Ingenmellomrom"/>
        <w:numPr>
          <w:ilvl w:val="0"/>
          <w:numId w:val="12"/>
        </w:numPr>
      </w:pPr>
      <w:r>
        <w:t>Utarbeidelse av konkurransegrunnlag</w:t>
      </w:r>
      <w:r w:rsidR="001469BC">
        <w:t>.</w:t>
      </w:r>
    </w:p>
    <w:p w:rsidR="00BB0D0E" w:rsidRDefault="00BB0D0E" w:rsidP="001469BC">
      <w:pPr>
        <w:pStyle w:val="Ingenmellomrom"/>
        <w:numPr>
          <w:ilvl w:val="0"/>
          <w:numId w:val="12"/>
        </w:numPr>
      </w:pPr>
      <w:r>
        <w:t>Generell gevinstrealiseringsplan (må tilpasses hver enkelt kommune)</w:t>
      </w:r>
      <w:r w:rsidR="001469BC">
        <w:t>.</w:t>
      </w:r>
    </w:p>
    <w:p w:rsidR="00BB0D0E" w:rsidRPr="00913AB1" w:rsidRDefault="00BB0D0E" w:rsidP="00BB0D0E">
      <w:pPr>
        <w:pStyle w:val="Ingenmellomrom"/>
      </w:pPr>
    </w:p>
    <w:p w:rsidR="00FE045C" w:rsidRDefault="00FE045C" w:rsidP="00FE045C">
      <w:pPr>
        <w:pStyle w:val="Ingenmellomrom"/>
      </w:pPr>
    </w:p>
    <w:p w:rsidR="00FE045C" w:rsidRPr="008F0471" w:rsidRDefault="00FE045C" w:rsidP="00FE045C">
      <w:pPr>
        <w:pStyle w:val="Ingenmellomrom"/>
        <w:rPr>
          <w:b/>
        </w:rPr>
      </w:pPr>
      <w:r w:rsidRPr="008F0471">
        <w:rPr>
          <w:b/>
        </w:rPr>
        <w:t xml:space="preserve">Status </w:t>
      </w:r>
      <w:r w:rsidR="001C6C6D">
        <w:rPr>
          <w:b/>
        </w:rPr>
        <w:t xml:space="preserve">for prosjektet pr april </w:t>
      </w:r>
      <w:r w:rsidR="00CB51E6">
        <w:rPr>
          <w:b/>
        </w:rPr>
        <w:t>- 18</w:t>
      </w:r>
    </w:p>
    <w:p w:rsidR="00FE045C" w:rsidRDefault="00FE045C" w:rsidP="00FE045C">
      <w:pPr>
        <w:pStyle w:val="Listeavsnitt"/>
        <w:numPr>
          <w:ilvl w:val="0"/>
          <w:numId w:val="14"/>
        </w:numPr>
      </w:pPr>
      <w:r>
        <w:t>Finansiering</w:t>
      </w:r>
      <w:r w:rsidR="00AA70DA">
        <w:t xml:space="preserve"> for perioden april 18 til april 19</w:t>
      </w:r>
    </w:p>
    <w:p w:rsidR="00FE045C" w:rsidRDefault="00FE045C" w:rsidP="00FE045C">
      <w:pPr>
        <w:pStyle w:val="Listeavsnitt"/>
        <w:numPr>
          <w:ilvl w:val="1"/>
          <w:numId w:val="14"/>
        </w:numPr>
      </w:pPr>
      <w:r>
        <w:t>Bæ</w:t>
      </w:r>
      <w:r w:rsidR="00475D5B">
        <w:t xml:space="preserve">rum kommune har bevilget 1 MNOK </w:t>
      </w:r>
      <w:r>
        <w:t>til oppstart av prosjektet</w:t>
      </w:r>
      <w:r w:rsidR="003C297C">
        <w:t xml:space="preserve"> og ansettelse av prosjektleder</w:t>
      </w:r>
      <w:r w:rsidR="00475D5B">
        <w:t>.</w:t>
      </w:r>
    </w:p>
    <w:p w:rsidR="00FE045C" w:rsidRDefault="003C297C" w:rsidP="00FE045C">
      <w:pPr>
        <w:pStyle w:val="Listeavsnitt"/>
        <w:numPr>
          <w:ilvl w:val="1"/>
          <w:numId w:val="14"/>
        </w:numPr>
      </w:pPr>
      <w:r>
        <w:t>Regionalt forskingsfond</w:t>
      </w:r>
      <w:r w:rsidR="00475D5B">
        <w:t xml:space="preserve"> har tildelt prosjektet 0,5 MNOK.</w:t>
      </w:r>
    </w:p>
    <w:p w:rsidR="00FE045C" w:rsidRDefault="00FE045C" w:rsidP="00FE045C">
      <w:pPr>
        <w:pStyle w:val="Listeavsnitt"/>
        <w:numPr>
          <w:ilvl w:val="1"/>
          <w:numId w:val="14"/>
        </w:numPr>
      </w:pPr>
      <w:r>
        <w:t>Bærum kommune har avsatt ti</w:t>
      </w:r>
      <w:r w:rsidR="00475D5B">
        <w:t>dsressurser tilsvarende 0,5 MNOK</w:t>
      </w:r>
      <w:r>
        <w:t xml:space="preserve"> til prosjektet</w:t>
      </w:r>
      <w:r w:rsidR="00475D5B">
        <w:t>.</w:t>
      </w:r>
    </w:p>
    <w:p w:rsidR="00475D5B" w:rsidRDefault="00475D5B" w:rsidP="00475D5B">
      <w:pPr>
        <w:pStyle w:val="Listeavsnitt"/>
        <w:ind w:left="1440"/>
      </w:pPr>
    </w:p>
    <w:p w:rsidR="00FE045C" w:rsidRPr="009425F7" w:rsidRDefault="008F0471" w:rsidP="009425F7">
      <w:pPr>
        <w:pStyle w:val="Listeavsnitt"/>
        <w:numPr>
          <w:ilvl w:val="0"/>
          <w:numId w:val="14"/>
        </w:numPr>
      </w:pPr>
      <w:r w:rsidRPr="009425F7">
        <w:t>Hvem er med?</w:t>
      </w:r>
    </w:p>
    <w:p w:rsidR="00FE045C" w:rsidRDefault="00FE045C" w:rsidP="00FE045C">
      <w:pPr>
        <w:pStyle w:val="Listeavsnitt"/>
        <w:numPr>
          <w:ilvl w:val="1"/>
          <w:numId w:val="14"/>
        </w:numPr>
      </w:pPr>
      <w:r>
        <w:t xml:space="preserve">Oslo, </w:t>
      </w:r>
      <w:r w:rsidR="00475D5B">
        <w:t xml:space="preserve">Nye </w:t>
      </w:r>
      <w:r>
        <w:t xml:space="preserve">Asker, </w:t>
      </w:r>
      <w:r w:rsidR="00475D5B">
        <w:t xml:space="preserve">Larvik, </w:t>
      </w:r>
      <w:r w:rsidR="008F0471">
        <w:t xml:space="preserve">Kongsberg, </w:t>
      </w:r>
      <w:r w:rsidR="00AA70DA">
        <w:t>Drammen og</w:t>
      </w:r>
      <w:r w:rsidR="003C297C">
        <w:t xml:space="preserve"> Notodden </w:t>
      </w:r>
      <w:r w:rsidR="008F0471">
        <w:t xml:space="preserve">kommune </w:t>
      </w:r>
      <w:r w:rsidR="000B46E8">
        <w:t xml:space="preserve">har bekreftet likelydende behov som Bærum </w:t>
      </w:r>
      <w:r w:rsidR="00674F38">
        <w:t>og har</w:t>
      </w:r>
      <w:r w:rsidR="003C297C">
        <w:t xml:space="preserve"> deltatt i </w:t>
      </w:r>
      <w:r w:rsidR="000B46E8">
        <w:t xml:space="preserve">flere </w:t>
      </w:r>
      <w:r w:rsidR="003C297C">
        <w:t>møter</w:t>
      </w:r>
      <w:r w:rsidR="00475D5B">
        <w:t>.</w:t>
      </w:r>
    </w:p>
    <w:p w:rsidR="003C297C" w:rsidRDefault="003C297C" w:rsidP="00FE045C">
      <w:pPr>
        <w:pStyle w:val="Listeavsnitt"/>
        <w:numPr>
          <w:ilvl w:val="1"/>
          <w:numId w:val="14"/>
        </w:numPr>
      </w:pPr>
      <w:r>
        <w:t>Leverandørutviklingsprogrammet</w:t>
      </w:r>
      <w:r w:rsidR="00154C91">
        <w:t xml:space="preserve"> i regi av Difi, NHO og KS</w:t>
      </w:r>
      <w:r>
        <w:t xml:space="preserve"> er koblet på</w:t>
      </w:r>
      <w:r w:rsidR="00154C91">
        <w:t>.</w:t>
      </w:r>
    </w:p>
    <w:p w:rsidR="003C297C" w:rsidRDefault="003C297C" w:rsidP="00FE045C">
      <w:pPr>
        <w:pStyle w:val="Listeavsnitt"/>
        <w:numPr>
          <w:ilvl w:val="1"/>
          <w:numId w:val="14"/>
        </w:numPr>
      </w:pPr>
      <w:r>
        <w:t>Vi er i dialog med K</w:t>
      </w:r>
      <w:r w:rsidR="0046755D">
        <w:t xml:space="preserve">S, </w:t>
      </w:r>
      <w:r w:rsidR="00B77E25">
        <w:t xml:space="preserve">IKT-Norge, </w:t>
      </w:r>
      <w:r w:rsidR="0046755D">
        <w:t xml:space="preserve">Utdanningsdirektoratet og Utdanningsforbundet i </w:t>
      </w:r>
      <w:r>
        <w:t>Bærum</w:t>
      </w:r>
      <w:r w:rsidR="001469BC">
        <w:t>.</w:t>
      </w:r>
      <w:r>
        <w:t xml:space="preserve"> </w:t>
      </w:r>
    </w:p>
    <w:p w:rsidR="008F0471" w:rsidRDefault="008F0471" w:rsidP="00FE045C">
      <w:pPr>
        <w:pStyle w:val="Listeavsnitt"/>
        <w:numPr>
          <w:ilvl w:val="1"/>
          <w:numId w:val="14"/>
        </w:numPr>
      </w:pPr>
      <w:r>
        <w:t xml:space="preserve">Flere </w:t>
      </w:r>
      <w:r w:rsidR="000B46E8">
        <w:t xml:space="preserve">andre </w:t>
      </w:r>
      <w:r>
        <w:t xml:space="preserve">kommuner har </w:t>
      </w:r>
      <w:r w:rsidR="000B46E8">
        <w:t xml:space="preserve">også </w:t>
      </w:r>
      <w:r>
        <w:t>vist interesse for samarbeidet</w:t>
      </w:r>
      <w:r w:rsidR="001469BC">
        <w:t>.</w:t>
      </w:r>
    </w:p>
    <w:p w:rsidR="001B4AE0" w:rsidRDefault="001B4AE0" w:rsidP="001B4AE0">
      <w:pPr>
        <w:pStyle w:val="Ingenmellomrom"/>
      </w:pPr>
    </w:p>
    <w:p w:rsidR="00A043D7" w:rsidRDefault="00A043D7" w:rsidP="0025488C">
      <w:pPr>
        <w:rPr>
          <w:b/>
        </w:rPr>
      </w:pPr>
      <w:r>
        <w:rPr>
          <w:b/>
        </w:rPr>
        <w:t>Grov fremdriftsplan</w:t>
      </w:r>
    </w:p>
    <w:p w:rsidR="00A043D7" w:rsidRDefault="00A043D7" w:rsidP="00A043D7">
      <w:pPr>
        <w:pStyle w:val="Listeavsnitt"/>
        <w:numPr>
          <w:ilvl w:val="1"/>
          <w:numId w:val="14"/>
        </w:numPr>
      </w:pPr>
      <w:r w:rsidRPr="00A043D7">
        <w:t>Leverandørdialog (</w:t>
      </w:r>
      <w:r w:rsidR="00F95EEE">
        <w:t>Leverandørkonferanse f</w:t>
      </w:r>
      <w:r w:rsidRPr="00A043D7">
        <w:t xml:space="preserve">ør sommer </w:t>
      </w:r>
      <w:r w:rsidR="00F95EEE">
        <w:t xml:space="preserve">2018 </w:t>
      </w:r>
      <w:r w:rsidRPr="00A043D7">
        <w:t>og 1:1 møter i september)</w:t>
      </w:r>
      <w:r w:rsidR="001469BC">
        <w:t>.</w:t>
      </w:r>
    </w:p>
    <w:p w:rsidR="00A043D7" w:rsidRDefault="00A043D7" w:rsidP="00A043D7">
      <w:pPr>
        <w:pStyle w:val="Listeavsnitt"/>
        <w:numPr>
          <w:ilvl w:val="1"/>
          <w:numId w:val="14"/>
        </w:numPr>
      </w:pPr>
      <w:r>
        <w:t>Konseptutredning basert på leverandørdialog</w:t>
      </w:r>
      <w:r w:rsidR="00F95EEE">
        <w:t xml:space="preserve"> (vår 2019)</w:t>
      </w:r>
      <w:r w:rsidR="001469BC">
        <w:t>.</w:t>
      </w:r>
    </w:p>
    <w:p w:rsidR="00A043D7" w:rsidRPr="00A043D7" w:rsidRDefault="00A043D7" w:rsidP="00A043D7">
      <w:pPr>
        <w:pStyle w:val="Listeavsnitt"/>
        <w:numPr>
          <w:ilvl w:val="1"/>
          <w:numId w:val="14"/>
        </w:numPr>
      </w:pPr>
      <w:r>
        <w:t>Planleggingsfase</w:t>
      </w:r>
      <w:r w:rsidR="00F95EEE">
        <w:t xml:space="preserve"> (Avhengig av resultat konseptfase)</w:t>
      </w:r>
      <w:r w:rsidR="001469BC">
        <w:t>.</w:t>
      </w:r>
    </w:p>
    <w:p w:rsidR="00F95EEE" w:rsidRDefault="00F95EEE" w:rsidP="00A043D7">
      <w:pPr>
        <w:pStyle w:val="Listeavsnitt"/>
      </w:pPr>
    </w:p>
    <w:p w:rsidR="00A043D7" w:rsidRPr="00F95EEE" w:rsidRDefault="00F95EEE" w:rsidP="00A043D7">
      <w:pPr>
        <w:pStyle w:val="Listeavsnitt"/>
      </w:pPr>
      <w:r w:rsidRPr="00F95EEE">
        <w:t>Fra konseptfase er Bærum i dialog med KS om eventuelt å starte et Digi prosjekt under KS-paraplyen</w:t>
      </w:r>
      <w:r w:rsidR="001469BC">
        <w:t>.</w:t>
      </w:r>
      <w:r w:rsidRPr="00F95EEE">
        <w:t xml:space="preserve"> (Tilsvarende modell som Digisos, Digihelse og Digibarnevern)</w:t>
      </w:r>
    </w:p>
    <w:p w:rsidR="008C4FD6" w:rsidRDefault="008C4FD6" w:rsidP="0025488C">
      <w:pPr>
        <w:rPr>
          <w:b/>
        </w:rPr>
      </w:pPr>
    </w:p>
    <w:p w:rsidR="008C4FD6" w:rsidRDefault="008C4FD6" w:rsidP="0025488C">
      <w:pPr>
        <w:rPr>
          <w:b/>
        </w:rPr>
      </w:pPr>
    </w:p>
    <w:p w:rsidR="0025488C" w:rsidRDefault="00F97E9B" w:rsidP="0025488C">
      <w:pPr>
        <w:rPr>
          <w:b/>
        </w:rPr>
      </w:pPr>
      <w:r w:rsidRPr="008F0471">
        <w:rPr>
          <w:b/>
        </w:rPr>
        <w:t>Forventninger</w:t>
      </w:r>
      <w:r w:rsidR="009425F7">
        <w:rPr>
          <w:b/>
        </w:rPr>
        <w:t xml:space="preserve"> til samarbeidskommuner</w:t>
      </w:r>
      <w:r w:rsidR="00A043D7">
        <w:rPr>
          <w:b/>
        </w:rPr>
        <w:t xml:space="preserve"> i ulike faser</w:t>
      </w:r>
    </w:p>
    <w:p w:rsidR="00F95EEE" w:rsidRPr="00F95EEE" w:rsidRDefault="00F95EEE" w:rsidP="0025488C">
      <w:r w:rsidRPr="00F95EEE">
        <w:t xml:space="preserve">Prosjektet inviterer kommuner til å bekrefte deltakelse for </w:t>
      </w:r>
      <w:r w:rsidR="000B46E8">
        <w:t>é</w:t>
      </w:r>
      <w:r w:rsidRPr="00F95EEE">
        <w:t xml:space="preserve">n fase av gangen. Nå inviterer vi til deltakelse i </w:t>
      </w:r>
      <w:r w:rsidR="00207DFA">
        <w:t xml:space="preserve">fase 1: </w:t>
      </w:r>
      <w:r w:rsidRPr="00F95EEE">
        <w:t>leverandørdialogfasen, med de forpliktelser som skissert under.</w:t>
      </w:r>
    </w:p>
    <w:p w:rsidR="00A043D7" w:rsidRDefault="00207DFA" w:rsidP="00AA70DA">
      <w:pPr>
        <w:pStyle w:val="Listeavsnitt"/>
        <w:ind w:left="1424"/>
      </w:pPr>
      <w:r>
        <w:t xml:space="preserve">Fase 1: </w:t>
      </w:r>
      <w:r w:rsidR="00A043D7">
        <w:t>Leverandørdialog</w:t>
      </w:r>
    </w:p>
    <w:p w:rsidR="00A043D7" w:rsidRDefault="00A043D7" w:rsidP="00A043D7">
      <w:pPr>
        <w:pStyle w:val="Listeavsnitt"/>
        <w:numPr>
          <w:ilvl w:val="1"/>
          <w:numId w:val="19"/>
        </w:numPr>
      </w:pPr>
      <w:r>
        <w:t>Delta aktivt i planleggingsmøter og gi innspill på underlag</w:t>
      </w:r>
      <w:r w:rsidR="001469BC">
        <w:t>.</w:t>
      </w:r>
      <w:r>
        <w:t xml:space="preserve"> </w:t>
      </w:r>
    </w:p>
    <w:p w:rsidR="00A043D7" w:rsidRDefault="00CC18EE" w:rsidP="00A043D7">
      <w:pPr>
        <w:pStyle w:val="Listeavsnitt"/>
        <w:numPr>
          <w:ilvl w:val="1"/>
          <w:numId w:val="19"/>
        </w:numPr>
      </w:pPr>
      <w:r>
        <w:t>Svare på e-post</w:t>
      </w:r>
      <w:r w:rsidR="001469BC">
        <w:t>.</w:t>
      </w:r>
    </w:p>
    <w:p w:rsidR="00A043D7" w:rsidRDefault="00A043D7" w:rsidP="00A043D7">
      <w:pPr>
        <w:pStyle w:val="Listeavsnitt"/>
        <w:numPr>
          <w:ilvl w:val="1"/>
          <w:numId w:val="19"/>
        </w:numPr>
      </w:pPr>
      <w:r>
        <w:t>Frivillig deltakelse i leverandørdialogen (Dokumentasjon blir gjort tilgjengelig)</w:t>
      </w:r>
      <w:r w:rsidR="001469BC">
        <w:t>.</w:t>
      </w:r>
    </w:p>
    <w:p w:rsidR="00F95EEE" w:rsidRDefault="00F95EEE" w:rsidP="00A043D7">
      <w:pPr>
        <w:pStyle w:val="Listeavsnitt"/>
        <w:numPr>
          <w:ilvl w:val="1"/>
          <w:numId w:val="19"/>
        </w:numPr>
      </w:pPr>
      <w:r>
        <w:t>Intensjon men ingen forpliktelse til å delta videre i en anskaffelse i etterkant</w:t>
      </w:r>
      <w:r w:rsidR="001469BC">
        <w:t>.</w:t>
      </w:r>
    </w:p>
    <w:p w:rsidR="00F95EEE" w:rsidRDefault="00F95EEE" w:rsidP="00A043D7">
      <w:pPr>
        <w:pStyle w:val="Listeavsnitt"/>
        <w:numPr>
          <w:ilvl w:val="1"/>
          <w:numId w:val="19"/>
        </w:numPr>
      </w:pPr>
      <w:r>
        <w:t>Ingen økonomiske bindinger.</w:t>
      </w:r>
    </w:p>
    <w:p w:rsidR="00F95EEE" w:rsidRDefault="00F95EEE" w:rsidP="00F95EEE">
      <w:pPr>
        <w:pStyle w:val="Listeavsnitt"/>
        <w:ind w:left="2144"/>
      </w:pPr>
    </w:p>
    <w:p w:rsidR="00A043D7" w:rsidRDefault="00207DFA" w:rsidP="00AA70DA">
      <w:pPr>
        <w:pStyle w:val="Listeavsnitt"/>
        <w:ind w:left="1424"/>
      </w:pPr>
      <w:r>
        <w:t xml:space="preserve">Fase 2: </w:t>
      </w:r>
      <w:r w:rsidR="00A043D7">
        <w:t>Konseptutredning (2 nivåer)</w:t>
      </w:r>
    </w:p>
    <w:p w:rsidR="00A043D7" w:rsidRDefault="00A043D7" w:rsidP="00A043D7">
      <w:pPr>
        <w:pStyle w:val="Listeavsnitt"/>
        <w:numPr>
          <w:ilvl w:val="1"/>
          <w:numId w:val="19"/>
        </w:numPr>
      </w:pPr>
      <w:r>
        <w:t>Deltakelse i styringsgruppe og finansiell bidragsyter.</w:t>
      </w:r>
    </w:p>
    <w:p w:rsidR="00A043D7" w:rsidRDefault="00A043D7" w:rsidP="00A043D7">
      <w:pPr>
        <w:pStyle w:val="Listeavsnitt"/>
        <w:numPr>
          <w:ilvl w:val="2"/>
          <w:numId w:val="19"/>
        </w:numPr>
      </w:pPr>
      <w:r>
        <w:lastRenderedPageBreak/>
        <w:t>Deltar aktivt inn i arbeidsgrupper etter kompetanse og ønske,</w:t>
      </w:r>
      <w:r w:rsidRPr="00A043D7">
        <w:t xml:space="preserve"> </w:t>
      </w:r>
      <w:r>
        <w:t>reell medbestemmelse i valg av konsept og plan for planleggingsfasen</w:t>
      </w:r>
      <w:r w:rsidR="001469BC">
        <w:t>.</w:t>
      </w:r>
    </w:p>
    <w:p w:rsidR="00A043D7" w:rsidRDefault="00A043D7" w:rsidP="00A043D7">
      <w:pPr>
        <w:pStyle w:val="Listeavsnitt"/>
        <w:numPr>
          <w:ilvl w:val="2"/>
          <w:numId w:val="19"/>
        </w:numPr>
      </w:pPr>
      <w:r>
        <w:t>Deltaker aktivt i styringsgruppen</w:t>
      </w:r>
      <w:r w:rsidR="001469BC">
        <w:t>.</w:t>
      </w:r>
    </w:p>
    <w:p w:rsidR="00A043D7" w:rsidRDefault="00A043D7" w:rsidP="00A043D7">
      <w:pPr>
        <w:pStyle w:val="Listeavsnitt"/>
        <w:numPr>
          <w:ilvl w:val="2"/>
          <w:numId w:val="19"/>
        </w:numPr>
      </w:pPr>
      <w:r>
        <w:t>Svare og gi innspill på dok</w:t>
      </w:r>
      <w:r w:rsidR="00CC18EE">
        <w:t>umenter.</w:t>
      </w:r>
    </w:p>
    <w:p w:rsidR="00F95EEE" w:rsidRDefault="00F95EEE" w:rsidP="00F95EEE">
      <w:pPr>
        <w:pStyle w:val="Listeavsnitt"/>
        <w:ind w:left="2864"/>
      </w:pPr>
    </w:p>
    <w:p w:rsidR="00A043D7" w:rsidRDefault="00A043D7" w:rsidP="00A043D7">
      <w:pPr>
        <w:pStyle w:val="Listeavsnitt"/>
        <w:numPr>
          <w:ilvl w:val="1"/>
          <w:numId w:val="19"/>
        </w:numPr>
      </w:pPr>
      <w:r>
        <w:t>Deltakelse i referansegruppe (mulig å delta på Skype)</w:t>
      </w:r>
    </w:p>
    <w:p w:rsidR="00A043D7" w:rsidRDefault="00A043D7" w:rsidP="00A043D7">
      <w:pPr>
        <w:pStyle w:val="Listeavsnitt"/>
        <w:numPr>
          <w:ilvl w:val="2"/>
          <w:numId w:val="19"/>
        </w:numPr>
      </w:pPr>
      <w:r>
        <w:t>Delta aktivt i referansegruppemøter</w:t>
      </w:r>
      <w:r w:rsidR="001469BC">
        <w:t>.</w:t>
      </w:r>
    </w:p>
    <w:p w:rsidR="0025488C" w:rsidRDefault="00A043D7" w:rsidP="00A043D7">
      <w:pPr>
        <w:pStyle w:val="Listeavsnitt"/>
        <w:numPr>
          <w:ilvl w:val="2"/>
          <w:numId w:val="19"/>
        </w:numPr>
      </w:pPr>
      <w:r>
        <w:t>Sva</w:t>
      </w:r>
      <w:r w:rsidR="00CC18EE">
        <w:t>re og gi innspill på dokumenter.</w:t>
      </w:r>
    </w:p>
    <w:p w:rsidR="00F95EEE" w:rsidRDefault="00F95EEE" w:rsidP="00F95EEE">
      <w:pPr>
        <w:pStyle w:val="Listeavsnitt"/>
        <w:ind w:left="2864"/>
      </w:pPr>
    </w:p>
    <w:p w:rsidR="00A043D7" w:rsidRDefault="00207DFA" w:rsidP="00AA70DA">
      <w:pPr>
        <w:pStyle w:val="Listeavsnitt"/>
        <w:ind w:left="1424"/>
      </w:pPr>
      <w:r>
        <w:t xml:space="preserve">Fase 3: </w:t>
      </w:r>
      <w:r w:rsidR="00A043D7">
        <w:t>Planleggingsfase og vider</w:t>
      </w:r>
      <w:r w:rsidR="00F95EEE">
        <w:t>e</w:t>
      </w:r>
      <w:r w:rsidR="00A043D7">
        <w:t xml:space="preserve"> løp.</w:t>
      </w:r>
    </w:p>
    <w:p w:rsidR="00416E47" w:rsidRPr="003E59F1" w:rsidRDefault="00A043D7" w:rsidP="001C479C">
      <w:pPr>
        <w:pStyle w:val="Listeavsnitt"/>
        <w:numPr>
          <w:ilvl w:val="1"/>
          <w:numId w:val="19"/>
        </w:numPr>
      </w:pPr>
      <w:r>
        <w:t xml:space="preserve">Tilsvarende konseptutredning, med unntak av at finansielle bidrag gjøres på bakgrunn av innbyggertall i kommune, og Bærum tar ikke lenger hovedkostnaden. </w:t>
      </w:r>
    </w:p>
    <w:p w:rsidR="00416E47" w:rsidRDefault="00416E47" w:rsidP="001C479C">
      <w:pPr>
        <w:rPr>
          <w:b/>
        </w:rPr>
      </w:pPr>
    </w:p>
    <w:p w:rsidR="00CB51E6" w:rsidRDefault="00CB51E6" w:rsidP="001C479C">
      <w:pPr>
        <w:rPr>
          <w:b/>
        </w:rPr>
      </w:pPr>
    </w:p>
    <w:p w:rsidR="00CB51E6" w:rsidRDefault="00CB51E6" w:rsidP="001C479C">
      <w:pPr>
        <w:rPr>
          <w:b/>
        </w:rPr>
      </w:pPr>
    </w:p>
    <w:p w:rsidR="00CB51E6" w:rsidRDefault="00CB51E6" w:rsidP="001C479C">
      <w:pPr>
        <w:rPr>
          <w:b/>
        </w:rPr>
      </w:pPr>
    </w:p>
    <w:p w:rsidR="00CB51E6" w:rsidRDefault="00CB51E6" w:rsidP="001C479C">
      <w:pPr>
        <w:rPr>
          <w:b/>
        </w:rPr>
      </w:pPr>
    </w:p>
    <w:p w:rsidR="00CB51E6" w:rsidRDefault="00CB51E6" w:rsidP="001C479C">
      <w:pPr>
        <w:rPr>
          <w:b/>
        </w:rPr>
      </w:pPr>
    </w:p>
    <w:p w:rsidR="00CB51E6" w:rsidRDefault="00CB51E6" w:rsidP="001C479C">
      <w:pPr>
        <w:rPr>
          <w:b/>
        </w:rPr>
      </w:pPr>
    </w:p>
    <w:p w:rsidR="00CB51E6" w:rsidRDefault="00CB51E6" w:rsidP="001C479C">
      <w:pPr>
        <w:rPr>
          <w:b/>
        </w:rPr>
      </w:pPr>
    </w:p>
    <w:p w:rsidR="00CB51E6" w:rsidRDefault="00CB51E6" w:rsidP="001C479C">
      <w:pPr>
        <w:rPr>
          <w:b/>
        </w:rPr>
      </w:pPr>
    </w:p>
    <w:p w:rsidR="00CB51E6" w:rsidRDefault="00CB51E6" w:rsidP="001C479C">
      <w:pPr>
        <w:rPr>
          <w:b/>
        </w:rPr>
      </w:pPr>
    </w:p>
    <w:p w:rsidR="00CB51E6" w:rsidRDefault="00CB51E6" w:rsidP="001C479C">
      <w:pPr>
        <w:rPr>
          <w:b/>
        </w:rPr>
      </w:pPr>
    </w:p>
    <w:p w:rsidR="00CB51E6" w:rsidRDefault="00CB51E6" w:rsidP="001C479C">
      <w:pPr>
        <w:rPr>
          <w:b/>
        </w:rPr>
      </w:pPr>
    </w:p>
    <w:p w:rsidR="00CB51E6" w:rsidRDefault="00CB51E6" w:rsidP="001C479C">
      <w:pPr>
        <w:rPr>
          <w:b/>
        </w:rPr>
      </w:pPr>
    </w:p>
    <w:p w:rsidR="00CB51E6" w:rsidRDefault="00CB51E6" w:rsidP="001C479C">
      <w:pPr>
        <w:rPr>
          <w:b/>
        </w:rPr>
      </w:pPr>
    </w:p>
    <w:p w:rsidR="00CB51E6" w:rsidRDefault="00CB51E6" w:rsidP="001C479C">
      <w:pPr>
        <w:rPr>
          <w:b/>
        </w:rPr>
      </w:pPr>
    </w:p>
    <w:p w:rsidR="00CB51E6" w:rsidRDefault="00CB51E6" w:rsidP="001C479C">
      <w:pPr>
        <w:rPr>
          <w:b/>
        </w:rPr>
      </w:pPr>
    </w:p>
    <w:p w:rsidR="00CB51E6" w:rsidRDefault="00CB51E6" w:rsidP="001C479C">
      <w:pPr>
        <w:rPr>
          <w:b/>
        </w:rPr>
      </w:pPr>
    </w:p>
    <w:p w:rsidR="00CB51E6" w:rsidRDefault="00CB51E6" w:rsidP="001C479C">
      <w:pPr>
        <w:rPr>
          <w:b/>
        </w:rPr>
      </w:pPr>
    </w:p>
    <w:p w:rsidR="00CB51E6" w:rsidRDefault="00CB51E6" w:rsidP="001C479C">
      <w:pPr>
        <w:rPr>
          <w:b/>
        </w:rPr>
      </w:pPr>
    </w:p>
    <w:p w:rsidR="00CB51E6" w:rsidRDefault="00CB51E6" w:rsidP="001C479C">
      <w:pPr>
        <w:rPr>
          <w:b/>
        </w:rPr>
      </w:pPr>
    </w:p>
    <w:p w:rsidR="00CB51E6" w:rsidRDefault="00CB51E6" w:rsidP="001C479C">
      <w:pPr>
        <w:rPr>
          <w:b/>
        </w:rPr>
      </w:pPr>
    </w:p>
    <w:p w:rsidR="00CB51E6" w:rsidRDefault="00CB51E6" w:rsidP="001C479C">
      <w:pPr>
        <w:rPr>
          <w:b/>
        </w:rPr>
      </w:pPr>
    </w:p>
    <w:p w:rsidR="00CB51E6" w:rsidRDefault="00CB51E6" w:rsidP="001C479C">
      <w:pPr>
        <w:rPr>
          <w:b/>
        </w:rPr>
      </w:pPr>
    </w:p>
    <w:p w:rsidR="00CB51E6" w:rsidRDefault="00CB51E6" w:rsidP="001C479C">
      <w:pPr>
        <w:rPr>
          <w:b/>
        </w:rPr>
      </w:pPr>
    </w:p>
    <w:p w:rsidR="001C479C" w:rsidRPr="001C479C" w:rsidRDefault="001C479C" w:rsidP="001C479C">
      <w:pPr>
        <w:rPr>
          <w:b/>
        </w:rPr>
      </w:pPr>
      <w:r w:rsidRPr="001C479C">
        <w:rPr>
          <w:b/>
        </w:rPr>
        <w:t>Bakgrunnsinformasjon om prosjektet</w:t>
      </w:r>
    </w:p>
    <w:p w:rsidR="001C479C" w:rsidRDefault="001C479C" w:rsidP="001C479C">
      <w:r w:rsidRPr="004E5BA0">
        <w:t xml:space="preserve">Bærum kommune har etablert program «Digital skolehverdag». Formålet er å </w:t>
      </w:r>
      <w:r>
        <w:t>utnytte teknologi i opplæringen som bidrar til bedre læring for alle elever</w:t>
      </w:r>
      <w:r w:rsidRPr="004E5BA0">
        <w:t xml:space="preserve"> gjennom utnyttelse av ny teknologi. Programmet inklud</w:t>
      </w:r>
      <w:r>
        <w:t xml:space="preserve">erer blant annet prosjektene </w:t>
      </w:r>
      <w:r w:rsidRPr="004E5BA0">
        <w:t>nettbrett 1:1, nytt skoleadministrativt system og digitale læringsmidler.</w:t>
      </w:r>
    </w:p>
    <w:p w:rsidR="001C479C" w:rsidRDefault="001C479C" w:rsidP="001C479C">
      <w:r>
        <w:t>Prosjektet «Digitale læringsmidler» søker å skape et helhetlig system rundt anskaffelse og bruk av digitale læringsmidler. Vi ser at det krever samarbeid på tvers av kommuner og nasjonale aktører for å utvikle markedet i den retning vi ønsker</w:t>
      </w:r>
      <w:r w:rsidRPr="004E5BA0">
        <w:t>. (Her gis en kort intro for aktuelle samarbeidspartnere).</w:t>
      </w:r>
    </w:p>
    <w:p w:rsidR="001C479C" w:rsidRDefault="001C479C" w:rsidP="001C479C">
      <w:r>
        <w:t xml:space="preserve">Vi ønsker å ta </w:t>
      </w:r>
      <w:r w:rsidRPr="0088415B">
        <w:rPr>
          <w:b/>
        </w:rPr>
        <w:t>elevens</w:t>
      </w:r>
      <w:r>
        <w:t xml:space="preserve"> perspektiv og gi hver elev opplæring tilpasset sine forutsetninger. Eleven skal forstå hvorfor han/hun må lære og kunne reflektere rundt egen læring. Eleven skal få utfolde seg kreativt, føle mestring og opparbeide god selvfølelse. Eleven skal oppleve skolen som et godt sted å være med mulighet til å samarbeide med medelever og lærere</w:t>
      </w:r>
      <w:r w:rsidRPr="004E5BA0">
        <w:t>. Eleven ska</w:t>
      </w:r>
      <w:r>
        <w:t xml:space="preserve">l utvikle kunnskaper, ferdigheter og holdninger som gjør han/hun i stand til å mestre livet. </w:t>
      </w:r>
    </w:p>
    <w:p w:rsidR="001C479C" w:rsidRDefault="001C479C" w:rsidP="001C479C">
      <w:r w:rsidRPr="0088415B">
        <w:rPr>
          <w:b/>
        </w:rPr>
        <w:t>Læreren</w:t>
      </w:r>
      <w:r>
        <w:t xml:space="preserve"> skal ha kompetanse og</w:t>
      </w:r>
      <w:r w:rsidRPr="004E5BA0">
        <w:t xml:space="preserve"> valgmuligheter som gjør at eleven får maksimal</w:t>
      </w:r>
      <w:r>
        <w:t xml:space="preserve">t </w:t>
      </w:r>
      <w:r w:rsidRPr="004E5BA0">
        <w:t>faglig og personlig utbytte av sin skolegang. Læreren skal føle mestring, skape felles kultur og faglig stolthet. Skole</w:t>
      </w:r>
      <w:r>
        <w:t>n</w:t>
      </w:r>
      <w:r w:rsidRPr="004E5BA0">
        <w:t xml:space="preserve"> skal være en attraktiv arbeidsplass.</w:t>
      </w:r>
    </w:p>
    <w:p w:rsidR="001C479C" w:rsidRDefault="001C479C" w:rsidP="001C479C">
      <w:r w:rsidRPr="0088415B">
        <w:rPr>
          <w:b/>
        </w:rPr>
        <w:t>Foreldre</w:t>
      </w:r>
      <w:r>
        <w:t xml:space="preserve"> er en viktig aktør i barns læring. De må forstå hvordan skolen endrer seg og være deltakende i barnas skolehverdag. Det krever et tett skole- hjemsamarbeid med informasjon og veiledning.</w:t>
      </w:r>
    </w:p>
    <w:p w:rsidR="001C479C" w:rsidRDefault="001C479C" w:rsidP="001C479C">
      <w:r>
        <w:t>Administrativt har Bærum kommune utfordringer knyttet til innføring av digitale læringsmidler. Vi trenger et bedre system for å sikre at vi følger anskaffelsesregelverket, personvernregler, krav til informasjonssikkerhet og krav til kvalitet på læringsmidlene. Historisk sett har skolene brukt en stor del av budsjettet til papirbøker. Digitale læringsmidler har vært kostbare.  Det er behov for nye forretningsmodeller og arbeidsmåter. Det er et mylder av digitale læringsmidler på nett og vanskelig å finne frem. Mange lærere lager egne opplegg, men de blir i liten grad delt. Enkelte leverandører arbeider med adaptiv læring, men innenfor egne løsninger slik at det skaper bindinger til leverandører.</w:t>
      </w:r>
    </w:p>
    <w:p w:rsidR="001C479C" w:rsidRDefault="001C479C" w:rsidP="001C479C">
      <w:r w:rsidRPr="004E5BA0">
        <w:t>Prosjekt digitale læri</w:t>
      </w:r>
      <w:r>
        <w:t xml:space="preserve">ngsmidler handler om å få frem </w:t>
      </w:r>
      <w:r w:rsidRPr="004E5BA0">
        <w:t>infrastruktur</w:t>
      </w:r>
      <w:r>
        <w:t xml:space="preserve"> som gjør det enkelt for lærere å finne de beste læringsmidlene for hver enkelt elev. Lærer må kunne velge læringsmidler fritt på en enkel måte fra ulike leverandører. Anskaffelsesprosessen må ikke stjele tid og krefter fra skoleleders kjerneoppgaver. Forretningsmodellen må være slik at de som leverer godt innhold tjener penger, og ikke kreve en binding til leverandører. Det vil gi oppdaterte og relevante læremidler. Skolene vil ikke sitte på lager av ubrukt materiell, men betale for det de til enhver tid har behov for. Det må etableres standarder, som gjør at løsningene spiller sammen og manuelt arbeid unngås.</w:t>
      </w:r>
    </w:p>
    <w:p w:rsidR="001C479C" w:rsidRDefault="001C479C" w:rsidP="001C479C">
      <w:r>
        <w:t>Infrastrukturen må tilrettelegge for deling mellom lærer, slik at de gode undervisningsoppleggene lærer lager selv også kan deles. Det må være tilrettelagt for individuelle oppgaver, gruppeoppgaver og klasseromsundervisning. Teknologi må kunne bidra til at hver elev kan ha en individuell progresjon og utvikling. Infrastrukturen skal kunne velge læringsmidler ut i fra elevens profil, som utvikles over tid og baseres på aktivitetsdata, fra de læringsmidlene som benyttes. Læringsmidlene må også merkes slik at man enkelt kan velge riktig læringsmiddel for de spesifikke brukerprofilene. Det skal være mulig for skolene å endre pedagogiske metoder, slik at læring dreies fra å være formidlende til å at elevene blir aktive produsenter av egen læring og kan utnytte stillasbyggende effekter.</w:t>
      </w:r>
    </w:p>
    <w:p w:rsidR="001C479C" w:rsidRDefault="001C479C" w:rsidP="001C479C">
      <w:r>
        <w:t>Bærum ønsker seg en samlet kommunesektor som utvikler denne infrastrukturen i samarbeid med markedet.</w:t>
      </w:r>
    </w:p>
    <w:p w:rsidR="00BC4AB7" w:rsidRDefault="00B10F5D"/>
    <w:sectPr w:rsidR="00BC4AB7" w:rsidSect="000A7A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34.2pt" o:bullet="t">
        <v:imagedata r:id="rId1" o:title="art27BB"/>
      </v:shape>
    </w:pict>
  </w:numPicBullet>
  <w:abstractNum w:abstractNumId="0" w15:restartNumberingAfterBreak="0">
    <w:nsid w:val="025933AA"/>
    <w:multiLevelType w:val="hybridMultilevel"/>
    <w:tmpl w:val="9BCA0D90"/>
    <w:lvl w:ilvl="0" w:tplc="953213F2">
      <w:start w:val="1"/>
      <w:numFmt w:val="bullet"/>
      <w:lvlText w:val=""/>
      <w:lvlPicBulletId w:val="0"/>
      <w:lvlJc w:val="left"/>
      <w:pPr>
        <w:tabs>
          <w:tab w:val="num" w:pos="720"/>
        </w:tabs>
        <w:ind w:left="720" w:hanging="360"/>
      </w:pPr>
      <w:rPr>
        <w:rFonts w:ascii="Symbol" w:hAnsi="Symbol" w:hint="default"/>
      </w:rPr>
    </w:lvl>
    <w:lvl w:ilvl="1" w:tplc="847E5140" w:tentative="1">
      <w:start w:val="1"/>
      <w:numFmt w:val="bullet"/>
      <w:lvlText w:val=""/>
      <w:lvlPicBulletId w:val="0"/>
      <w:lvlJc w:val="left"/>
      <w:pPr>
        <w:tabs>
          <w:tab w:val="num" w:pos="1440"/>
        </w:tabs>
        <w:ind w:left="1440" w:hanging="360"/>
      </w:pPr>
      <w:rPr>
        <w:rFonts w:ascii="Symbol" w:hAnsi="Symbol" w:hint="default"/>
      </w:rPr>
    </w:lvl>
    <w:lvl w:ilvl="2" w:tplc="6EB479A0" w:tentative="1">
      <w:start w:val="1"/>
      <w:numFmt w:val="bullet"/>
      <w:lvlText w:val=""/>
      <w:lvlPicBulletId w:val="0"/>
      <w:lvlJc w:val="left"/>
      <w:pPr>
        <w:tabs>
          <w:tab w:val="num" w:pos="2160"/>
        </w:tabs>
        <w:ind w:left="2160" w:hanging="360"/>
      </w:pPr>
      <w:rPr>
        <w:rFonts w:ascii="Symbol" w:hAnsi="Symbol" w:hint="default"/>
      </w:rPr>
    </w:lvl>
    <w:lvl w:ilvl="3" w:tplc="6E262900" w:tentative="1">
      <w:start w:val="1"/>
      <w:numFmt w:val="bullet"/>
      <w:lvlText w:val=""/>
      <w:lvlPicBulletId w:val="0"/>
      <w:lvlJc w:val="left"/>
      <w:pPr>
        <w:tabs>
          <w:tab w:val="num" w:pos="2880"/>
        </w:tabs>
        <w:ind w:left="2880" w:hanging="360"/>
      </w:pPr>
      <w:rPr>
        <w:rFonts w:ascii="Symbol" w:hAnsi="Symbol" w:hint="default"/>
      </w:rPr>
    </w:lvl>
    <w:lvl w:ilvl="4" w:tplc="36968668" w:tentative="1">
      <w:start w:val="1"/>
      <w:numFmt w:val="bullet"/>
      <w:lvlText w:val=""/>
      <w:lvlPicBulletId w:val="0"/>
      <w:lvlJc w:val="left"/>
      <w:pPr>
        <w:tabs>
          <w:tab w:val="num" w:pos="3600"/>
        </w:tabs>
        <w:ind w:left="3600" w:hanging="360"/>
      </w:pPr>
      <w:rPr>
        <w:rFonts w:ascii="Symbol" w:hAnsi="Symbol" w:hint="default"/>
      </w:rPr>
    </w:lvl>
    <w:lvl w:ilvl="5" w:tplc="C1487CDA" w:tentative="1">
      <w:start w:val="1"/>
      <w:numFmt w:val="bullet"/>
      <w:lvlText w:val=""/>
      <w:lvlPicBulletId w:val="0"/>
      <w:lvlJc w:val="left"/>
      <w:pPr>
        <w:tabs>
          <w:tab w:val="num" w:pos="4320"/>
        </w:tabs>
        <w:ind w:left="4320" w:hanging="360"/>
      </w:pPr>
      <w:rPr>
        <w:rFonts w:ascii="Symbol" w:hAnsi="Symbol" w:hint="default"/>
      </w:rPr>
    </w:lvl>
    <w:lvl w:ilvl="6" w:tplc="376A6D1E" w:tentative="1">
      <w:start w:val="1"/>
      <w:numFmt w:val="bullet"/>
      <w:lvlText w:val=""/>
      <w:lvlPicBulletId w:val="0"/>
      <w:lvlJc w:val="left"/>
      <w:pPr>
        <w:tabs>
          <w:tab w:val="num" w:pos="5040"/>
        </w:tabs>
        <w:ind w:left="5040" w:hanging="360"/>
      </w:pPr>
      <w:rPr>
        <w:rFonts w:ascii="Symbol" w:hAnsi="Symbol" w:hint="default"/>
      </w:rPr>
    </w:lvl>
    <w:lvl w:ilvl="7" w:tplc="AA9229DA" w:tentative="1">
      <w:start w:val="1"/>
      <w:numFmt w:val="bullet"/>
      <w:lvlText w:val=""/>
      <w:lvlPicBulletId w:val="0"/>
      <w:lvlJc w:val="left"/>
      <w:pPr>
        <w:tabs>
          <w:tab w:val="num" w:pos="5760"/>
        </w:tabs>
        <w:ind w:left="5760" w:hanging="360"/>
      </w:pPr>
      <w:rPr>
        <w:rFonts w:ascii="Symbol" w:hAnsi="Symbol" w:hint="default"/>
      </w:rPr>
    </w:lvl>
    <w:lvl w:ilvl="8" w:tplc="E16CA832"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E3E0C3E"/>
    <w:multiLevelType w:val="hybridMultilevel"/>
    <w:tmpl w:val="975AD78A"/>
    <w:lvl w:ilvl="0" w:tplc="616E4424">
      <w:start w:val="1"/>
      <w:numFmt w:val="bullet"/>
      <w:lvlText w:val=""/>
      <w:lvlPicBulletId w:val="0"/>
      <w:lvlJc w:val="left"/>
      <w:pPr>
        <w:tabs>
          <w:tab w:val="num" w:pos="720"/>
        </w:tabs>
        <w:ind w:left="720" w:hanging="360"/>
      </w:pPr>
      <w:rPr>
        <w:rFonts w:ascii="Symbol" w:hAnsi="Symbol" w:hint="default"/>
      </w:rPr>
    </w:lvl>
    <w:lvl w:ilvl="1" w:tplc="A87AFAA4" w:tentative="1">
      <w:start w:val="1"/>
      <w:numFmt w:val="bullet"/>
      <w:lvlText w:val=""/>
      <w:lvlPicBulletId w:val="0"/>
      <w:lvlJc w:val="left"/>
      <w:pPr>
        <w:tabs>
          <w:tab w:val="num" w:pos="1440"/>
        </w:tabs>
        <w:ind w:left="1440" w:hanging="360"/>
      </w:pPr>
      <w:rPr>
        <w:rFonts w:ascii="Symbol" w:hAnsi="Symbol" w:hint="default"/>
      </w:rPr>
    </w:lvl>
    <w:lvl w:ilvl="2" w:tplc="0E84570A" w:tentative="1">
      <w:start w:val="1"/>
      <w:numFmt w:val="bullet"/>
      <w:lvlText w:val=""/>
      <w:lvlPicBulletId w:val="0"/>
      <w:lvlJc w:val="left"/>
      <w:pPr>
        <w:tabs>
          <w:tab w:val="num" w:pos="2160"/>
        </w:tabs>
        <w:ind w:left="2160" w:hanging="360"/>
      </w:pPr>
      <w:rPr>
        <w:rFonts w:ascii="Symbol" w:hAnsi="Symbol" w:hint="default"/>
      </w:rPr>
    </w:lvl>
    <w:lvl w:ilvl="3" w:tplc="A342C9B6" w:tentative="1">
      <w:start w:val="1"/>
      <w:numFmt w:val="bullet"/>
      <w:lvlText w:val=""/>
      <w:lvlPicBulletId w:val="0"/>
      <w:lvlJc w:val="left"/>
      <w:pPr>
        <w:tabs>
          <w:tab w:val="num" w:pos="2880"/>
        </w:tabs>
        <w:ind w:left="2880" w:hanging="360"/>
      </w:pPr>
      <w:rPr>
        <w:rFonts w:ascii="Symbol" w:hAnsi="Symbol" w:hint="default"/>
      </w:rPr>
    </w:lvl>
    <w:lvl w:ilvl="4" w:tplc="E7AC57EC" w:tentative="1">
      <w:start w:val="1"/>
      <w:numFmt w:val="bullet"/>
      <w:lvlText w:val=""/>
      <w:lvlPicBulletId w:val="0"/>
      <w:lvlJc w:val="left"/>
      <w:pPr>
        <w:tabs>
          <w:tab w:val="num" w:pos="3600"/>
        </w:tabs>
        <w:ind w:left="3600" w:hanging="360"/>
      </w:pPr>
      <w:rPr>
        <w:rFonts w:ascii="Symbol" w:hAnsi="Symbol" w:hint="default"/>
      </w:rPr>
    </w:lvl>
    <w:lvl w:ilvl="5" w:tplc="8F5A0DC4" w:tentative="1">
      <w:start w:val="1"/>
      <w:numFmt w:val="bullet"/>
      <w:lvlText w:val=""/>
      <w:lvlPicBulletId w:val="0"/>
      <w:lvlJc w:val="left"/>
      <w:pPr>
        <w:tabs>
          <w:tab w:val="num" w:pos="4320"/>
        </w:tabs>
        <w:ind w:left="4320" w:hanging="360"/>
      </w:pPr>
      <w:rPr>
        <w:rFonts w:ascii="Symbol" w:hAnsi="Symbol" w:hint="default"/>
      </w:rPr>
    </w:lvl>
    <w:lvl w:ilvl="6" w:tplc="8DD0D53C" w:tentative="1">
      <w:start w:val="1"/>
      <w:numFmt w:val="bullet"/>
      <w:lvlText w:val=""/>
      <w:lvlPicBulletId w:val="0"/>
      <w:lvlJc w:val="left"/>
      <w:pPr>
        <w:tabs>
          <w:tab w:val="num" w:pos="5040"/>
        </w:tabs>
        <w:ind w:left="5040" w:hanging="360"/>
      </w:pPr>
      <w:rPr>
        <w:rFonts w:ascii="Symbol" w:hAnsi="Symbol" w:hint="default"/>
      </w:rPr>
    </w:lvl>
    <w:lvl w:ilvl="7" w:tplc="DC30A7B6" w:tentative="1">
      <w:start w:val="1"/>
      <w:numFmt w:val="bullet"/>
      <w:lvlText w:val=""/>
      <w:lvlPicBulletId w:val="0"/>
      <w:lvlJc w:val="left"/>
      <w:pPr>
        <w:tabs>
          <w:tab w:val="num" w:pos="5760"/>
        </w:tabs>
        <w:ind w:left="5760" w:hanging="360"/>
      </w:pPr>
      <w:rPr>
        <w:rFonts w:ascii="Symbol" w:hAnsi="Symbol" w:hint="default"/>
      </w:rPr>
    </w:lvl>
    <w:lvl w:ilvl="8" w:tplc="74DC8174"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174A254A"/>
    <w:multiLevelType w:val="hybridMultilevel"/>
    <w:tmpl w:val="A67A3E3E"/>
    <w:lvl w:ilvl="0" w:tplc="5E683DA0">
      <w:start w:val="1"/>
      <w:numFmt w:val="bullet"/>
      <w:lvlText w:val=""/>
      <w:lvlPicBulletId w:val="0"/>
      <w:lvlJc w:val="left"/>
      <w:pPr>
        <w:tabs>
          <w:tab w:val="num" w:pos="720"/>
        </w:tabs>
        <w:ind w:left="720" w:hanging="360"/>
      </w:pPr>
      <w:rPr>
        <w:rFonts w:ascii="Symbol" w:hAnsi="Symbol" w:hint="default"/>
      </w:rPr>
    </w:lvl>
    <w:lvl w:ilvl="1" w:tplc="AF920BA2" w:tentative="1">
      <w:start w:val="1"/>
      <w:numFmt w:val="bullet"/>
      <w:lvlText w:val=""/>
      <w:lvlPicBulletId w:val="0"/>
      <w:lvlJc w:val="left"/>
      <w:pPr>
        <w:tabs>
          <w:tab w:val="num" w:pos="1440"/>
        </w:tabs>
        <w:ind w:left="1440" w:hanging="360"/>
      </w:pPr>
      <w:rPr>
        <w:rFonts w:ascii="Symbol" w:hAnsi="Symbol" w:hint="default"/>
      </w:rPr>
    </w:lvl>
    <w:lvl w:ilvl="2" w:tplc="C652C3C2" w:tentative="1">
      <w:start w:val="1"/>
      <w:numFmt w:val="bullet"/>
      <w:lvlText w:val=""/>
      <w:lvlPicBulletId w:val="0"/>
      <w:lvlJc w:val="left"/>
      <w:pPr>
        <w:tabs>
          <w:tab w:val="num" w:pos="2160"/>
        </w:tabs>
        <w:ind w:left="2160" w:hanging="360"/>
      </w:pPr>
      <w:rPr>
        <w:rFonts w:ascii="Symbol" w:hAnsi="Symbol" w:hint="default"/>
      </w:rPr>
    </w:lvl>
    <w:lvl w:ilvl="3" w:tplc="670E176E" w:tentative="1">
      <w:start w:val="1"/>
      <w:numFmt w:val="bullet"/>
      <w:lvlText w:val=""/>
      <w:lvlPicBulletId w:val="0"/>
      <w:lvlJc w:val="left"/>
      <w:pPr>
        <w:tabs>
          <w:tab w:val="num" w:pos="2880"/>
        </w:tabs>
        <w:ind w:left="2880" w:hanging="360"/>
      </w:pPr>
      <w:rPr>
        <w:rFonts w:ascii="Symbol" w:hAnsi="Symbol" w:hint="default"/>
      </w:rPr>
    </w:lvl>
    <w:lvl w:ilvl="4" w:tplc="175A5AAE" w:tentative="1">
      <w:start w:val="1"/>
      <w:numFmt w:val="bullet"/>
      <w:lvlText w:val=""/>
      <w:lvlPicBulletId w:val="0"/>
      <w:lvlJc w:val="left"/>
      <w:pPr>
        <w:tabs>
          <w:tab w:val="num" w:pos="3600"/>
        </w:tabs>
        <w:ind w:left="3600" w:hanging="360"/>
      </w:pPr>
      <w:rPr>
        <w:rFonts w:ascii="Symbol" w:hAnsi="Symbol" w:hint="default"/>
      </w:rPr>
    </w:lvl>
    <w:lvl w:ilvl="5" w:tplc="5B02E38A" w:tentative="1">
      <w:start w:val="1"/>
      <w:numFmt w:val="bullet"/>
      <w:lvlText w:val=""/>
      <w:lvlPicBulletId w:val="0"/>
      <w:lvlJc w:val="left"/>
      <w:pPr>
        <w:tabs>
          <w:tab w:val="num" w:pos="4320"/>
        </w:tabs>
        <w:ind w:left="4320" w:hanging="360"/>
      </w:pPr>
      <w:rPr>
        <w:rFonts w:ascii="Symbol" w:hAnsi="Symbol" w:hint="default"/>
      </w:rPr>
    </w:lvl>
    <w:lvl w:ilvl="6" w:tplc="BF941714" w:tentative="1">
      <w:start w:val="1"/>
      <w:numFmt w:val="bullet"/>
      <w:lvlText w:val=""/>
      <w:lvlPicBulletId w:val="0"/>
      <w:lvlJc w:val="left"/>
      <w:pPr>
        <w:tabs>
          <w:tab w:val="num" w:pos="5040"/>
        </w:tabs>
        <w:ind w:left="5040" w:hanging="360"/>
      </w:pPr>
      <w:rPr>
        <w:rFonts w:ascii="Symbol" w:hAnsi="Symbol" w:hint="default"/>
      </w:rPr>
    </w:lvl>
    <w:lvl w:ilvl="7" w:tplc="99F263AA" w:tentative="1">
      <w:start w:val="1"/>
      <w:numFmt w:val="bullet"/>
      <w:lvlText w:val=""/>
      <w:lvlPicBulletId w:val="0"/>
      <w:lvlJc w:val="left"/>
      <w:pPr>
        <w:tabs>
          <w:tab w:val="num" w:pos="5760"/>
        </w:tabs>
        <w:ind w:left="5760" w:hanging="360"/>
      </w:pPr>
      <w:rPr>
        <w:rFonts w:ascii="Symbol" w:hAnsi="Symbol" w:hint="default"/>
      </w:rPr>
    </w:lvl>
    <w:lvl w:ilvl="8" w:tplc="E16A3FF6"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1A8507AE"/>
    <w:multiLevelType w:val="hybridMultilevel"/>
    <w:tmpl w:val="901AA3F2"/>
    <w:lvl w:ilvl="0" w:tplc="FBDE3732">
      <w:start w:val="1"/>
      <w:numFmt w:val="bullet"/>
      <w:lvlText w:val=""/>
      <w:lvlPicBulletId w:val="0"/>
      <w:lvlJc w:val="left"/>
      <w:pPr>
        <w:tabs>
          <w:tab w:val="num" w:pos="720"/>
        </w:tabs>
        <w:ind w:left="720" w:hanging="360"/>
      </w:pPr>
      <w:rPr>
        <w:rFonts w:ascii="Symbol" w:hAnsi="Symbol" w:hint="default"/>
      </w:rPr>
    </w:lvl>
    <w:lvl w:ilvl="1" w:tplc="E2A67850" w:tentative="1">
      <w:start w:val="1"/>
      <w:numFmt w:val="bullet"/>
      <w:lvlText w:val=""/>
      <w:lvlPicBulletId w:val="0"/>
      <w:lvlJc w:val="left"/>
      <w:pPr>
        <w:tabs>
          <w:tab w:val="num" w:pos="1440"/>
        </w:tabs>
        <w:ind w:left="1440" w:hanging="360"/>
      </w:pPr>
      <w:rPr>
        <w:rFonts w:ascii="Symbol" w:hAnsi="Symbol" w:hint="default"/>
      </w:rPr>
    </w:lvl>
    <w:lvl w:ilvl="2" w:tplc="FB0812CE" w:tentative="1">
      <w:start w:val="1"/>
      <w:numFmt w:val="bullet"/>
      <w:lvlText w:val=""/>
      <w:lvlPicBulletId w:val="0"/>
      <w:lvlJc w:val="left"/>
      <w:pPr>
        <w:tabs>
          <w:tab w:val="num" w:pos="2160"/>
        </w:tabs>
        <w:ind w:left="2160" w:hanging="360"/>
      </w:pPr>
      <w:rPr>
        <w:rFonts w:ascii="Symbol" w:hAnsi="Symbol" w:hint="default"/>
      </w:rPr>
    </w:lvl>
    <w:lvl w:ilvl="3" w:tplc="D2E2A15C" w:tentative="1">
      <w:start w:val="1"/>
      <w:numFmt w:val="bullet"/>
      <w:lvlText w:val=""/>
      <w:lvlPicBulletId w:val="0"/>
      <w:lvlJc w:val="left"/>
      <w:pPr>
        <w:tabs>
          <w:tab w:val="num" w:pos="2880"/>
        </w:tabs>
        <w:ind w:left="2880" w:hanging="360"/>
      </w:pPr>
      <w:rPr>
        <w:rFonts w:ascii="Symbol" w:hAnsi="Symbol" w:hint="default"/>
      </w:rPr>
    </w:lvl>
    <w:lvl w:ilvl="4" w:tplc="EC7618F4" w:tentative="1">
      <w:start w:val="1"/>
      <w:numFmt w:val="bullet"/>
      <w:lvlText w:val=""/>
      <w:lvlPicBulletId w:val="0"/>
      <w:lvlJc w:val="left"/>
      <w:pPr>
        <w:tabs>
          <w:tab w:val="num" w:pos="3600"/>
        </w:tabs>
        <w:ind w:left="3600" w:hanging="360"/>
      </w:pPr>
      <w:rPr>
        <w:rFonts w:ascii="Symbol" w:hAnsi="Symbol" w:hint="default"/>
      </w:rPr>
    </w:lvl>
    <w:lvl w:ilvl="5" w:tplc="86A04F56" w:tentative="1">
      <w:start w:val="1"/>
      <w:numFmt w:val="bullet"/>
      <w:lvlText w:val=""/>
      <w:lvlPicBulletId w:val="0"/>
      <w:lvlJc w:val="left"/>
      <w:pPr>
        <w:tabs>
          <w:tab w:val="num" w:pos="4320"/>
        </w:tabs>
        <w:ind w:left="4320" w:hanging="360"/>
      </w:pPr>
      <w:rPr>
        <w:rFonts w:ascii="Symbol" w:hAnsi="Symbol" w:hint="default"/>
      </w:rPr>
    </w:lvl>
    <w:lvl w:ilvl="6" w:tplc="F5B24B22" w:tentative="1">
      <w:start w:val="1"/>
      <w:numFmt w:val="bullet"/>
      <w:lvlText w:val=""/>
      <w:lvlPicBulletId w:val="0"/>
      <w:lvlJc w:val="left"/>
      <w:pPr>
        <w:tabs>
          <w:tab w:val="num" w:pos="5040"/>
        </w:tabs>
        <w:ind w:left="5040" w:hanging="360"/>
      </w:pPr>
      <w:rPr>
        <w:rFonts w:ascii="Symbol" w:hAnsi="Symbol" w:hint="default"/>
      </w:rPr>
    </w:lvl>
    <w:lvl w:ilvl="7" w:tplc="A7DE5F40" w:tentative="1">
      <w:start w:val="1"/>
      <w:numFmt w:val="bullet"/>
      <w:lvlText w:val=""/>
      <w:lvlPicBulletId w:val="0"/>
      <w:lvlJc w:val="left"/>
      <w:pPr>
        <w:tabs>
          <w:tab w:val="num" w:pos="5760"/>
        </w:tabs>
        <w:ind w:left="5760" w:hanging="360"/>
      </w:pPr>
      <w:rPr>
        <w:rFonts w:ascii="Symbol" w:hAnsi="Symbol" w:hint="default"/>
      </w:rPr>
    </w:lvl>
    <w:lvl w:ilvl="8" w:tplc="AEA462BC"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1CA766DB"/>
    <w:multiLevelType w:val="hybridMultilevel"/>
    <w:tmpl w:val="D8888A3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18B009C"/>
    <w:multiLevelType w:val="hybridMultilevel"/>
    <w:tmpl w:val="3F2CC8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9027C2C"/>
    <w:multiLevelType w:val="hybridMultilevel"/>
    <w:tmpl w:val="FF644578"/>
    <w:lvl w:ilvl="0" w:tplc="FE4EC102">
      <w:numFmt w:val="bullet"/>
      <w:lvlText w:val="-"/>
      <w:lvlJc w:val="left"/>
      <w:pPr>
        <w:ind w:left="1080" w:hanging="360"/>
      </w:pPr>
      <w:rPr>
        <w:rFonts w:ascii="Calibri" w:eastAsia="Calibri" w:hAnsi="Calibri" w:cs="Calibri"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7" w15:restartNumberingAfterBreak="0">
    <w:nsid w:val="2BF04093"/>
    <w:multiLevelType w:val="hybridMultilevel"/>
    <w:tmpl w:val="153E7206"/>
    <w:lvl w:ilvl="0" w:tplc="04140003">
      <w:start w:val="1"/>
      <w:numFmt w:val="bullet"/>
      <w:lvlText w:val="o"/>
      <w:lvlJc w:val="left"/>
      <w:pPr>
        <w:ind w:left="1424" w:hanging="360"/>
      </w:pPr>
      <w:rPr>
        <w:rFonts w:ascii="Courier New" w:hAnsi="Courier New" w:cs="Courier New" w:hint="default"/>
      </w:rPr>
    </w:lvl>
    <w:lvl w:ilvl="1" w:tplc="04140003">
      <w:start w:val="1"/>
      <w:numFmt w:val="bullet"/>
      <w:lvlText w:val="o"/>
      <w:lvlJc w:val="left"/>
      <w:pPr>
        <w:ind w:left="2144" w:hanging="360"/>
      </w:pPr>
      <w:rPr>
        <w:rFonts w:ascii="Courier New" w:hAnsi="Courier New" w:cs="Courier New" w:hint="default"/>
      </w:rPr>
    </w:lvl>
    <w:lvl w:ilvl="2" w:tplc="04140005">
      <w:start w:val="1"/>
      <w:numFmt w:val="bullet"/>
      <w:lvlText w:val=""/>
      <w:lvlJc w:val="left"/>
      <w:pPr>
        <w:ind w:left="2864" w:hanging="360"/>
      </w:pPr>
      <w:rPr>
        <w:rFonts w:ascii="Wingdings" w:hAnsi="Wingdings" w:hint="default"/>
      </w:rPr>
    </w:lvl>
    <w:lvl w:ilvl="3" w:tplc="04140001" w:tentative="1">
      <w:start w:val="1"/>
      <w:numFmt w:val="bullet"/>
      <w:lvlText w:val=""/>
      <w:lvlJc w:val="left"/>
      <w:pPr>
        <w:ind w:left="3584" w:hanging="360"/>
      </w:pPr>
      <w:rPr>
        <w:rFonts w:ascii="Symbol" w:hAnsi="Symbol" w:hint="default"/>
      </w:rPr>
    </w:lvl>
    <w:lvl w:ilvl="4" w:tplc="04140003" w:tentative="1">
      <w:start w:val="1"/>
      <w:numFmt w:val="bullet"/>
      <w:lvlText w:val="o"/>
      <w:lvlJc w:val="left"/>
      <w:pPr>
        <w:ind w:left="4304" w:hanging="360"/>
      </w:pPr>
      <w:rPr>
        <w:rFonts w:ascii="Courier New" w:hAnsi="Courier New" w:cs="Courier New" w:hint="default"/>
      </w:rPr>
    </w:lvl>
    <w:lvl w:ilvl="5" w:tplc="04140005" w:tentative="1">
      <w:start w:val="1"/>
      <w:numFmt w:val="bullet"/>
      <w:lvlText w:val=""/>
      <w:lvlJc w:val="left"/>
      <w:pPr>
        <w:ind w:left="5024" w:hanging="360"/>
      </w:pPr>
      <w:rPr>
        <w:rFonts w:ascii="Wingdings" w:hAnsi="Wingdings" w:hint="default"/>
      </w:rPr>
    </w:lvl>
    <w:lvl w:ilvl="6" w:tplc="04140001" w:tentative="1">
      <w:start w:val="1"/>
      <w:numFmt w:val="bullet"/>
      <w:lvlText w:val=""/>
      <w:lvlJc w:val="left"/>
      <w:pPr>
        <w:ind w:left="5744" w:hanging="360"/>
      </w:pPr>
      <w:rPr>
        <w:rFonts w:ascii="Symbol" w:hAnsi="Symbol" w:hint="default"/>
      </w:rPr>
    </w:lvl>
    <w:lvl w:ilvl="7" w:tplc="04140003" w:tentative="1">
      <w:start w:val="1"/>
      <w:numFmt w:val="bullet"/>
      <w:lvlText w:val="o"/>
      <w:lvlJc w:val="left"/>
      <w:pPr>
        <w:ind w:left="6464" w:hanging="360"/>
      </w:pPr>
      <w:rPr>
        <w:rFonts w:ascii="Courier New" w:hAnsi="Courier New" w:cs="Courier New" w:hint="default"/>
      </w:rPr>
    </w:lvl>
    <w:lvl w:ilvl="8" w:tplc="04140005" w:tentative="1">
      <w:start w:val="1"/>
      <w:numFmt w:val="bullet"/>
      <w:lvlText w:val=""/>
      <w:lvlJc w:val="left"/>
      <w:pPr>
        <w:ind w:left="7184" w:hanging="360"/>
      </w:pPr>
      <w:rPr>
        <w:rFonts w:ascii="Wingdings" w:hAnsi="Wingdings" w:hint="default"/>
      </w:rPr>
    </w:lvl>
  </w:abstractNum>
  <w:abstractNum w:abstractNumId="8" w15:restartNumberingAfterBreak="0">
    <w:nsid w:val="2EF17F57"/>
    <w:multiLevelType w:val="hybridMultilevel"/>
    <w:tmpl w:val="22F8CF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F53453D"/>
    <w:multiLevelType w:val="hybridMultilevel"/>
    <w:tmpl w:val="0A387E8C"/>
    <w:lvl w:ilvl="0" w:tplc="360A90E8">
      <w:start w:val="1"/>
      <w:numFmt w:val="bullet"/>
      <w:lvlText w:val=""/>
      <w:lvlPicBulletId w:val="0"/>
      <w:lvlJc w:val="left"/>
      <w:pPr>
        <w:tabs>
          <w:tab w:val="num" w:pos="720"/>
        </w:tabs>
        <w:ind w:left="720" w:hanging="360"/>
      </w:pPr>
      <w:rPr>
        <w:rFonts w:ascii="Symbol" w:hAnsi="Symbol" w:hint="default"/>
      </w:rPr>
    </w:lvl>
    <w:lvl w:ilvl="1" w:tplc="B7BC58E0" w:tentative="1">
      <w:start w:val="1"/>
      <w:numFmt w:val="bullet"/>
      <w:lvlText w:val=""/>
      <w:lvlPicBulletId w:val="0"/>
      <w:lvlJc w:val="left"/>
      <w:pPr>
        <w:tabs>
          <w:tab w:val="num" w:pos="1440"/>
        </w:tabs>
        <w:ind w:left="1440" w:hanging="360"/>
      </w:pPr>
      <w:rPr>
        <w:rFonts w:ascii="Symbol" w:hAnsi="Symbol" w:hint="default"/>
      </w:rPr>
    </w:lvl>
    <w:lvl w:ilvl="2" w:tplc="F57422C2" w:tentative="1">
      <w:start w:val="1"/>
      <w:numFmt w:val="bullet"/>
      <w:lvlText w:val=""/>
      <w:lvlPicBulletId w:val="0"/>
      <w:lvlJc w:val="left"/>
      <w:pPr>
        <w:tabs>
          <w:tab w:val="num" w:pos="2160"/>
        </w:tabs>
        <w:ind w:left="2160" w:hanging="360"/>
      </w:pPr>
      <w:rPr>
        <w:rFonts w:ascii="Symbol" w:hAnsi="Symbol" w:hint="default"/>
      </w:rPr>
    </w:lvl>
    <w:lvl w:ilvl="3" w:tplc="EEBAF968" w:tentative="1">
      <w:start w:val="1"/>
      <w:numFmt w:val="bullet"/>
      <w:lvlText w:val=""/>
      <w:lvlPicBulletId w:val="0"/>
      <w:lvlJc w:val="left"/>
      <w:pPr>
        <w:tabs>
          <w:tab w:val="num" w:pos="2880"/>
        </w:tabs>
        <w:ind w:left="2880" w:hanging="360"/>
      </w:pPr>
      <w:rPr>
        <w:rFonts w:ascii="Symbol" w:hAnsi="Symbol" w:hint="default"/>
      </w:rPr>
    </w:lvl>
    <w:lvl w:ilvl="4" w:tplc="D02CDF54" w:tentative="1">
      <w:start w:val="1"/>
      <w:numFmt w:val="bullet"/>
      <w:lvlText w:val=""/>
      <w:lvlPicBulletId w:val="0"/>
      <w:lvlJc w:val="left"/>
      <w:pPr>
        <w:tabs>
          <w:tab w:val="num" w:pos="3600"/>
        </w:tabs>
        <w:ind w:left="3600" w:hanging="360"/>
      </w:pPr>
      <w:rPr>
        <w:rFonts w:ascii="Symbol" w:hAnsi="Symbol" w:hint="default"/>
      </w:rPr>
    </w:lvl>
    <w:lvl w:ilvl="5" w:tplc="5400E004" w:tentative="1">
      <w:start w:val="1"/>
      <w:numFmt w:val="bullet"/>
      <w:lvlText w:val=""/>
      <w:lvlPicBulletId w:val="0"/>
      <w:lvlJc w:val="left"/>
      <w:pPr>
        <w:tabs>
          <w:tab w:val="num" w:pos="4320"/>
        </w:tabs>
        <w:ind w:left="4320" w:hanging="360"/>
      </w:pPr>
      <w:rPr>
        <w:rFonts w:ascii="Symbol" w:hAnsi="Symbol" w:hint="default"/>
      </w:rPr>
    </w:lvl>
    <w:lvl w:ilvl="6" w:tplc="9A8EDEF6" w:tentative="1">
      <w:start w:val="1"/>
      <w:numFmt w:val="bullet"/>
      <w:lvlText w:val=""/>
      <w:lvlPicBulletId w:val="0"/>
      <w:lvlJc w:val="left"/>
      <w:pPr>
        <w:tabs>
          <w:tab w:val="num" w:pos="5040"/>
        </w:tabs>
        <w:ind w:left="5040" w:hanging="360"/>
      </w:pPr>
      <w:rPr>
        <w:rFonts w:ascii="Symbol" w:hAnsi="Symbol" w:hint="default"/>
      </w:rPr>
    </w:lvl>
    <w:lvl w:ilvl="7" w:tplc="0672A22A" w:tentative="1">
      <w:start w:val="1"/>
      <w:numFmt w:val="bullet"/>
      <w:lvlText w:val=""/>
      <w:lvlPicBulletId w:val="0"/>
      <w:lvlJc w:val="left"/>
      <w:pPr>
        <w:tabs>
          <w:tab w:val="num" w:pos="5760"/>
        </w:tabs>
        <w:ind w:left="5760" w:hanging="360"/>
      </w:pPr>
      <w:rPr>
        <w:rFonts w:ascii="Symbol" w:hAnsi="Symbol" w:hint="default"/>
      </w:rPr>
    </w:lvl>
    <w:lvl w:ilvl="8" w:tplc="AF247144"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3A2A21B3"/>
    <w:multiLevelType w:val="hybridMultilevel"/>
    <w:tmpl w:val="35AC55F6"/>
    <w:lvl w:ilvl="0" w:tplc="4E488ECC">
      <w:start w:val="1"/>
      <w:numFmt w:val="bullet"/>
      <w:lvlText w:val=""/>
      <w:lvlPicBulletId w:val="0"/>
      <w:lvlJc w:val="left"/>
      <w:pPr>
        <w:tabs>
          <w:tab w:val="num" w:pos="720"/>
        </w:tabs>
        <w:ind w:left="720" w:hanging="360"/>
      </w:pPr>
      <w:rPr>
        <w:rFonts w:ascii="Symbol" w:hAnsi="Symbol" w:hint="default"/>
      </w:rPr>
    </w:lvl>
    <w:lvl w:ilvl="1" w:tplc="B8401CF8" w:tentative="1">
      <w:start w:val="1"/>
      <w:numFmt w:val="bullet"/>
      <w:lvlText w:val=""/>
      <w:lvlPicBulletId w:val="0"/>
      <w:lvlJc w:val="left"/>
      <w:pPr>
        <w:tabs>
          <w:tab w:val="num" w:pos="1440"/>
        </w:tabs>
        <w:ind w:left="1440" w:hanging="360"/>
      </w:pPr>
      <w:rPr>
        <w:rFonts w:ascii="Symbol" w:hAnsi="Symbol" w:hint="default"/>
      </w:rPr>
    </w:lvl>
    <w:lvl w:ilvl="2" w:tplc="AECAF43E" w:tentative="1">
      <w:start w:val="1"/>
      <w:numFmt w:val="bullet"/>
      <w:lvlText w:val=""/>
      <w:lvlPicBulletId w:val="0"/>
      <w:lvlJc w:val="left"/>
      <w:pPr>
        <w:tabs>
          <w:tab w:val="num" w:pos="2160"/>
        </w:tabs>
        <w:ind w:left="2160" w:hanging="360"/>
      </w:pPr>
      <w:rPr>
        <w:rFonts w:ascii="Symbol" w:hAnsi="Symbol" w:hint="default"/>
      </w:rPr>
    </w:lvl>
    <w:lvl w:ilvl="3" w:tplc="AD147AC8" w:tentative="1">
      <w:start w:val="1"/>
      <w:numFmt w:val="bullet"/>
      <w:lvlText w:val=""/>
      <w:lvlPicBulletId w:val="0"/>
      <w:lvlJc w:val="left"/>
      <w:pPr>
        <w:tabs>
          <w:tab w:val="num" w:pos="2880"/>
        </w:tabs>
        <w:ind w:left="2880" w:hanging="360"/>
      </w:pPr>
      <w:rPr>
        <w:rFonts w:ascii="Symbol" w:hAnsi="Symbol" w:hint="default"/>
      </w:rPr>
    </w:lvl>
    <w:lvl w:ilvl="4" w:tplc="D27C6C66" w:tentative="1">
      <w:start w:val="1"/>
      <w:numFmt w:val="bullet"/>
      <w:lvlText w:val=""/>
      <w:lvlPicBulletId w:val="0"/>
      <w:lvlJc w:val="left"/>
      <w:pPr>
        <w:tabs>
          <w:tab w:val="num" w:pos="3600"/>
        </w:tabs>
        <w:ind w:left="3600" w:hanging="360"/>
      </w:pPr>
      <w:rPr>
        <w:rFonts w:ascii="Symbol" w:hAnsi="Symbol" w:hint="default"/>
      </w:rPr>
    </w:lvl>
    <w:lvl w:ilvl="5" w:tplc="EC1A3ED0" w:tentative="1">
      <w:start w:val="1"/>
      <w:numFmt w:val="bullet"/>
      <w:lvlText w:val=""/>
      <w:lvlPicBulletId w:val="0"/>
      <w:lvlJc w:val="left"/>
      <w:pPr>
        <w:tabs>
          <w:tab w:val="num" w:pos="4320"/>
        </w:tabs>
        <w:ind w:left="4320" w:hanging="360"/>
      </w:pPr>
      <w:rPr>
        <w:rFonts w:ascii="Symbol" w:hAnsi="Symbol" w:hint="default"/>
      </w:rPr>
    </w:lvl>
    <w:lvl w:ilvl="6" w:tplc="FEFEF668" w:tentative="1">
      <w:start w:val="1"/>
      <w:numFmt w:val="bullet"/>
      <w:lvlText w:val=""/>
      <w:lvlPicBulletId w:val="0"/>
      <w:lvlJc w:val="left"/>
      <w:pPr>
        <w:tabs>
          <w:tab w:val="num" w:pos="5040"/>
        </w:tabs>
        <w:ind w:left="5040" w:hanging="360"/>
      </w:pPr>
      <w:rPr>
        <w:rFonts w:ascii="Symbol" w:hAnsi="Symbol" w:hint="default"/>
      </w:rPr>
    </w:lvl>
    <w:lvl w:ilvl="7" w:tplc="95B6CB94" w:tentative="1">
      <w:start w:val="1"/>
      <w:numFmt w:val="bullet"/>
      <w:lvlText w:val=""/>
      <w:lvlPicBulletId w:val="0"/>
      <w:lvlJc w:val="left"/>
      <w:pPr>
        <w:tabs>
          <w:tab w:val="num" w:pos="5760"/>
        </w:tabs>
        <w:ind w:left="5760" w:hanging="360"/>
      </w:pPr>
      <w:rPr>
        <w:rFonts w:ascii="Symbol" w:hAnsi="Symbol" w:hint="default"/>
      </w:rPr>
    </w:lvl>
    <w:lvl w:ilvl="8" w:tplc="66985A92"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3DC72DC3"/>
    <w:multiLevelType w:val="hybridMultilevel"/>
    <w:tmpl w:val="7FDA4A7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06C40C2"/>
    <w:multiLevelType w:val="hybridMultilevel"/>
    <w:tmpl w:val="5C824006"/>
    <w:lvl w:ilvl="0" w:tplc="337C94D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9B97884"/>
    <w:multiLevelType w:val="hybridMultilevel"/>
    <w:tmpl w:val="7AFC8B78"/>
    <w:lvl w:ilvl="0" w:tplc="EB1425A4">
      <w:start w:val="1"/>
      <w:numFmt w:val="bullet"/>
      <w:lvlText w:val=""/>
      <w:lvlPicBulletId w:val="0"/>
      <w:lvlJc w:val="left"/>
      <w:pPr>
        <w:tabs>
          <w:tab w:val="num" w:pos="720"/>
        </w:tabs>
        <w:ind w:left="720" w:hanging="360"/>
      </w:pPr>
      <w:rPr>
        <w:rFonts w:ascii="Symbol" w:hAnsi="Symbol" w:hint="default"/>
      </w:rPr>
    </w:lvl>
    <w:lvl w:ilvl="1" w:tplc="7C6837E6" w:tentative="1">
      <w:start w:val="1"/>
      <w:numFmt w:val="bullet"/>
      <w:lvlText w:val=""/>
      <w:lvlPicBulletId w:val="0"/>
      <w:lvlJc w:val="left"/>
      <w:pPr>
        <w:tabs>
          <w:tab w:val="num" w:pos="1440"/>
        </w:tabs>
        <w:ind w:left="1440" w:hanging="360"/>
      </w:pPr>
      <w:rPr>
        <w:rFonts w:ascii="Symbol" w:hAnsi="Symbol" w:hint="default"/>
      </w:rPr>
    </w:lvl>
    <w:lvl w:ilvl="2" w:tplc="0136BEEA" w:tentative="1">
      <w:start w:val="1"/>
      <w:numFmt w:val="bullet"/>
      <w:lvlText w:val=""/>
      <w:lvlPicBulletId w:val="0"/>
      <w:lvlJc w:val="left"/>
      <w:pPr>
        <w:tabs>
          <w:tab w:val="num" w:pos="2160"/>
        </w:tabs>
        <w:ind w:left="2160" w:hanging="360"/>
      </w:pPr>
      <w:rPr>
        <w:rFonts w:ascii="Symbol" w:hAnsi="Symbol" w:hint="default"/>
      </w:rPr>
    </w:lvl>
    <w:lvl w:ilvl="3" w:tplc="AD1E0B10" w:tentative="1">
      <w:start w:val="1"/>
      <w:numFmt w:val="bullet"/>
      <w:lvlText w:val=""/>
      <w:lvlPicBulletId w:val="0"/>
      <w:lvlJc w:val="left"/>
      <w:pPr>
        <w:tabs>
          <w:tab w:val="num" w:pos="2880"/>
        </w:tabs>
        <w:ind w:left="2880" w:hanging="360"/>
      </w:pPr>
      <w:rPr>
        <w:rFonts w:ascii="Symbol" w:hAnsi="Symbol" w:hint="default"/>
      </w:rPr>
    </w:lvl>
    <w:lvl w:ilvl="4" w:tplc="A1A6F1A0" w:tentative="1">
      <w:start w:val="1"/>
      <w:numFmt w:val="bullet"/>
      <w:lvlText w:val=""/>
      <w:lvlPicBulletId w:val="0"/>
      <w:lvlJc w:val="left"/>
      <w:pPr>
        <w:tabs>
          <w:tab w:val="num" w:pos="3600"/>
        </w:tabs>
        <w:ind w:left="3600" w:hanging="360"/>
      </w:pPr>
      <w:rPr>
        <w:rFonts w:ascii="Symbol" w:hAnsi="Symbol" w:hint="default"/>
      </w:rPr>
    </w:lvl>
    <w:lvl w:ilvl="5" w:tplc="481AA24E" w:tentative="1">
      <w:start w:val="1"/>
      <w:numFmt w:val="bullet"/>
      <w:lvlText w:val=""/>
      <w:lvlPicBulletId w:val="0"/>
      <w:lvlJc w:val="left"/>
      <w:pPr>
        <w:tabs>
          <w:tab w:val="num" w:pos="4320"/>
        </w:tabs>
        <w:ind w:left="4320" w:hanging="360"/>
      </w:pPr>
      <w:rPr>
        <w:rFonts w:ascii="Symbol" w:hAnsi="Symbol" w:hint="default"/>
      </w:rPr>
    </w:lvl>
    <w:lvl w:ilvl="6" w:tplc="1206B41C" w:tentative="1">
      <w:start w:val="1"/>
      <w:numFmt w:val="bullet"/>
      <w:lvlText w:val=""/>
      <w:lvlPicBulletId w:val="0"/>
      <w:lvlJc w:val="left"/>
      <w:pPr>
        <w:tabs>
          <w:tab w:val="num" w:pos="5040"/>
        </w:tabs>
        <w:ind w:left="5040" w:hanging="360"/>
      </w:pPr>
      <w:rPr>
        <w:rFonts w:ascii="Symbol" w:hAnsi="Symbol" w:hint="default"/>
      </w:rPr>
    </w:lvl>
    <w:lvl w:ilvl="7" w:tplc="346C96AE" w:tentative="1">
      <w:start w:val="1"/>
      <w:numFmt w:val="bullet"/>
      <w:lvlText w:val=""/>
      <w:lvlPicBulletId w:val="0"/>
      <w:lvlJc w:val="left"/>
      <w:pPr>
        <w:tabs>
          <w:tab w:val="num" w:pos="5760"/>
        </w:tabs>
        <w:ind w:left="5760" w:hanging="360"/>
      </w:pPr>
      <w:rPr>
        <w:rFonts w:ascii="Symbol" w:hAnsi="Symbol" w:hint="default"/>
      </w:rPr>
    </w:lvl>
    <w:lvl w:ilvl="8" w:tplc="145C923A"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4C326FC3"/>
    <w:multiLevelType w:val="hybridMultilevel"/>
    <w:tmpl w:val="985ED808"/>
    <w:lvl w:ilvl="0" w:tplc="395038EA">
      <w:start w:val="1"/>
      <w:numFmt w:val="bullet"/>
      <w:lvlText w:val=""/>
      <w:lvlPicBulletId w:val="0"/>
      <w:lvlJc w:val="left"/>
      <w:pPr>
        <w:tabs>
          <w:tab w:val="num" w:pos="720"/>
        </w:tabs>
        <w:ind w:left="720" w:hanging="360"/>
      </w:pPr>
      <w:rPr>
        <w:rFonts w:ascii="Symbol" w:hAnsi="Symbol" w:hint="default"/>
      </w:rPr>
    </w:lvl>
    <w:lvl w:ilvl="1" w:tplc="C5389462" w:tentative="1">
      <w:start w:val="1"/>
      <w:numFmt w:val="bullet"/>
      <w:lvlText w:val=""/>
      <w:lvlPicBulletId w:val="0"/>
      <w:lvlJc w:val="left"/>
      <w:pPr>
        <w:tabs>
          <w:tab w:val="num" w:pos="1440"/>
        </w:tabs>
        <w:ind w:left="1440" w:hanging="360"/>
      </w:pPr>
      <w:rPr>
        <w:rFonts w:ascii="Symbol" w:hAnsi="Symbol" w:hint="default"/>
      </w:rPr>
    </w:lvl>
    <w:lvl w:ilvl="2" w:tplc="F44486CE" w:tentative="1">
      <w:start w:val="1"/>
      <w:numFmt w:val="bullet"/>
      <w:lvlText w:val=""/>
      <w:lvlPicBulletId w:val="0"/>
      <w:lvlJc w:val="left"/>
      <w:pPr>
        <w:tabs>
          <w:tab w:val="num" w:pos="2160"/>
        </w:tabs>
        <w:ind w:left="2160" w:hanging="360"/>
      </w:pPr>
      <w:rPr>
        <w:rFonts w:ascii="Symbol" w:hAnsi="Symbol" w:hint="default"/>
      </w:rPr>
    </w:lvl>
    <w:lvl w:ilvl="3" w:tplc="003E92C2" w:tentative="1">
      <w:start w:val="1"/>
      <w:numFmt w:val="bullet"/>
      <w:lvlText w:val=""/>
      <w:lvlPicBulletId w:val="0"/>
      <w:lvlJc w:val="left"/>
      <w:pPr>
        <w:tabs>
          <w:tab w:val="num" w:pos="2880"/>
        </w:tabs>
        <w:ind w:left="2880" w:hanging="360"/>
      </w:pPr>
      <w:rPr>
        <w:rFonts w:ascii="Symbol" w:hAnsi="Symbol" w:hint="default"/>
      </w:rPr>
    </w:lvl>
    <w:lvl w:ilvl="4" w:tplc="9174A812" w:tentative="1">
      <w:start w:val="1"/>
      <w:numFmt w:val="bullet"/>
      <w:lvlText w:val=""/>
      <w:lvlPicBulletId w:val="0"/>
      <w:lvlJc w:val="left"/>
      <w:pPr>
        <w:tabs>
          <w:tab w:val="num" w:pos="3600"/>
        </w:tabs>
        <w:ind w:left="3600" w:hanging="360"/>
      </w:pPr>
      <w:rPr>
        <w:rFonts w:ascii="Symbol" w:hAnsi="Symbol" w:hint="default"/>
      </w:rPr>
    </w:lvl>
    <w:lvl w:ilvl="5" w:tplc="349250FA" w:tentative="1">
      <w:start w:val="1"/>
      <w:numFmt w:val="bullet"/>
      <w:lvlText w:val=""/>
      <w:lvlPicBulletId w:val="0"/>
      <w:lvlJc w:val="left"/>
      <w:pPr>
        <w:tabs>
          <w:tab w:val="num" w:pos="4320"/>
        </w:tabs>
        <w:ind w:left="4320" w:hanging="360"/>
      </w:pPr>
      <w:rPr>
        <w:rFonts w:ascii="Symbol" w:hAnsi="Symbol" w:hint="default"/>
      </w:rPr>
    </w:lvl>
    <w:lvl w:ilvl="6" w:tplc="15583FB4" w:tentative="1">
      <w:start w:val="1"/>
      <w:numFmt w:val="bullet"/>
      <w:lvlText w:val=""/>
      <w:lvlPicBulletId w:val="0"/>
      <w:lvlJc w:val="left"/>
      <w:pPr>
        <w:tabs>
          <w:tab w:val="num" w:pos="5040"/>
        </w:tabs>
        <w:ind w:left="5040" w:hanging="360"/>
      </w:pPr>
      <w:rPr>
        <w:rFonts w:ascii="Symbol" w:hAnsi="Symbol" w:hint="default"/>
      </w:rPr>
    </w:lvl>
    <w:lvl w:ilvl="7" w:tplc="2780CB10" w:tentative="1">
      <w:start w:val="1"/>
      <w:numFmt w:val="bullet"/>
      <w:lvlText w:val=""/>
      <w:lvlPicBulletId w:val="0"/>
      <w:lvlJc w:val="left"/>
      <w:pPr>
        <w:tabs>
          <w:tab w:val="num" w:pos="5760"/>
        </w:tabs>
        <w:ind w:left="5760" w:hanging="360"/>
      </w:pPr>
      <w:rPr>
        <w:rFonts w:ascii="Symbol" w:hAnsi="Symbol" w:hint="default"/>
      </w:rPr>
    </w:lvl>
    <w:lvl w:ilvl="8" w:tplc="D3A4E192"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58272796"/>
    <w:multiLevelType w:val="hybridMultilevel"/>
    <w:tmpl w:val="A3A807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E105E39"/>
    <w:multiLevelType w:val="hybridMultilevel"/>
    <w:tmpl w:val="F18070CA"/>
    <w:lvl w:ilvl="0" w:tplc="64127712">
      <w:start w:val="1"/>
      <w:numFmt w:val="bullet"/>
      <w:lvlText w:val=""/>
      <w:lvlPicBulletId w:val="0"/>
      <w:lvlJc w:val="left"/>
      <w:pPr>
        <w:tabs>
          <w:tab w:val="num" w:pos="720"/>
        </w:tabs>
        <w:ind w:left="720" w:hanging="360"/>
      </w:pPr>
      <w:rPr>
        <w:rFonts w:ascii="Symbol" w:hAnsi="Symbol" w:hint="default"/>
      </w:rPr>
    </w:lvl>
    <w:lvl w:ilvl="1" w:tplc="90241788" w:tentative="1">
      <w:start w:val="1"/>
      <w:numFmt w:val="bullet"/>
      <w:lvlText w:val=""/>
      <w:lvlPicBulletId w:val="0"/>
      <w:lvlJc w:val="left"/>
      <w:pPr>
        <w:tabs>
          <w:tab w:val="num" w:pos="1440"/>
        </w:tabs>
        <w:ind w:left="1440" w:hanging="360"/>
      </w:pPr>
      <w:rPr>
        <w:rFonts w:ascii="Symbol" w:hAnsi="Symbol" w:hint="default"/>
      </w:rPr>
    </w:lvl>
    <w:lvl w:ilvl="2" w:tplc="051680B2" w:tentative="1">
      <w:start w:val="1"/>
      <w:numFmt w:val="bullet"/>
      <w:lvlText w:val=""/>
      <w:lvlPicBulletId w:val="0"/>
      <w:lvlJc w:val="left"/>
      <w:pPr>
        <w:tabs>
          <w:tab w:val="num" w:pos="2160"/>
        </w:tabs>
        <w:ind w:left="2160" w:hanging="360"/>
      </w:pPr>
      <w:rPr>
        <w:rFonts w:ascii="Symbol" w:hAnsi="Symbol" w:hint="default"/>
      </w:rPr>
    </w:lvl>
    <w:lvl w:ilvl="3" w:tplc="BC86104C" w:tentative="1">
      <w:start w:val="1"/>
      <w:numFmt w:val="bullet"/>
      <w:lvlText w:val=""/>
      <w:lvlPicBulletId w:val="0"/>
      <w:lvlJc w:val="left"/>
      <w:pPr>
        <w:tabs>
          <w:tab w:val="num" w:pos="2880"/>
        </w:tabs>
        <w:ind w:left="2880" w:hanging="360"/>
      </w:pPr>
      <w:rPr>
        <w:rFonts w:ascii="Symbol" w:hAnsi="Symbol" w:hint="default"/>
      </w:rPr>
    </w:lvl>
    <w:lvl w:ilvl="4" w:tplc="A3EE7178" w:tentative="1">
      <w:start w:val="1"/>
      <w:numFmt w:val="bullet"/>
      <w:lvlText w:val=""/>
      <w:lvlPicBulletId w:val="0"/>
      <w:lvlJc w:val="left"/>
      <w:pPr>
        <w:tabs>
          <w:tab w:val="num" w:pos="3600"/>
        </w:tabs>
        <w:ind w:left="3600" w:hanging="360"/>
      </w:pPr>
      <w:rPr>
        <w:rFonts w:ascii="Symbol" w:hAnsi="Symbol" w:hint="default"/>
      </w:rPr>
    </w:lvl>
    <w:lvl w:ilvl="5" w:tplc="92F2BABE" w:tentative="1">
      <w:start w:val="1"/>
      <w:numFmt w:val="bullet"/>
      <w:lvlText w:val=""/>
      <w:lvlPicBulletId w:val="0"/>
      <w:lvlJc w:val="left"/>
      <w:pPr>
        <w:tabs>
          <w:tab w:val="num" w:pos="4320"/>
        </w:tabs>
        <w:ind w:left="4320" w:hanging="360"/>
      </w:pPr>
      <w:rPr>
        <w:rFonts w:ascii="Symbol" w:hAnsi="Symbol" w:hint="default"/>
      </w:rPr>
    </w:lvl>
    <w:lvl w:ilvl="6" w:tplc="BDA4F634" w:tentative="1">
      <w:start w:val="1"/>
      <w:numFmt w:val="bullet"/>
      <w:lvlText w:val=""/>
      <w:lvlPicBulletId w:val="0"/>
      <w:lvlJc w:val="left"/>
      <w:pPr>
        <w:tabs>
          <w:tab w:val="num" w:pos="5040"/>
        </w:tabs>
        <w:ind w:left="5040" w:hanging="360"/>
      </w:pPr>
      <w:rPr>
        <w:rFonts w:ascii="Symbol" w:hAnsi="Symbol" w:hint="default"/>
      </w:rPr>
    </w:lvl>
    <w:lvl w:ilvl="7" w:tplc="EE1E9EFE" w:tentative="1">
      <w:start w:val="1"/>
      <w:numFmt w:val="bullet"/>
      <w:lvlText w:val=""/>
      <w:lvlPicBulletId w:val="0"/>
      <w:lvlJc w:val="left"/>
      <w:pPr>
        <w:tabs>
          <w:tab w:val="num" w:pos="5760"/>
        </w:tabs>
        <w:ind w:left="5760" w:hanging="360"/>
      </w:pPr>
      <w:rPr>
        <w:rFonts w:ascii="Symbol" w:hAnsi="Symbol" w:hint="default"/>
      </w:rPr>
    </w:lvl>
    <w:lvl w:ilvl="8" w:tplc="DDCC8FB4"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5FAF7855"/>
    <w:multiLevelType w:val="hybridMultilevel"/>
    <w:tmpl w:val="37645E24"/>
    <w:lvl w:ilvl="0" w:tplc="01AA131C">
      <w:start w:val="1"/>
      <w:numFmt w:val="bullet"/>
      <w:lvlText w:val=""/>
      <w:lvlPicBulletId w:val="0"/>
      <w:lvlJc w:val="left"/>
      <w:pPr>
        <w:tabs>
          <w:tab w:val="num" w:pos="720"/>
        </w:tabs>
        <w:ind w:left="720" w:hanging="360"/>
      </w:pPr>
      <w:rPr>
        <w:rFonts w:ascii="Symbol" w:hAnsi="Symbol" w:hint="default"/>
      </w:rPr>
    </w:lvl>
    <w:lvl w:ilvl="1" w:tplc="61100C0A" w:tentative="1">
      <w:start w:val="1"/>
      <w:numFmt w:val="bullet"/>
      <w:lvlText w:val=""/>
      <w:lvlPicBulletId w:val="0"/>
      <w:lvlJc w:val="left"/>
      <w:pPr>
        <w:tabs>
          <w:tab w:val="num" w:pos="1440"/>
        </w:tabs>
        <w:ind w:left="1440" w:hanging="360"/>
      </w:pPr>
      <w:rPr>
        <w:rFonts w:ascii="Symbol" w:hAnsi="Symbol" w:hint="default"/>
      </w:rPr>
    </w:lvl>
    <w:lvl w:ilvl="2" w:tplc="28163128" w:tentative="1">
      <w:start w:val="1"/>
      <w:numFmt w:val="bullet"/>
      <w:lvlText w:val=""/>
      <w:lvlPicBulletId w:val="0"/>
      <w:lvlJc w:val="left"/>
      <w:pPr>
        <w:tabs>
          <w:tab w:val="num" w:pos="2160"/>
        </w:tabs>
        <w:ind w:left="2160" w:hanging="360"/>
      </w:pPr>
      <w:rPr>
        <w:rFonts w:ascii="Symbol" w:hAnsi="Symbol" w:hint="default"/>
      </w:rPr>
    </w:lvl>
    <w:lvl w:ilvl="3" w:tplc="1C6825A4" w:tentative="1">
      <w:start w:val="1"/>
      <w:numFmt w:val="bullet"/>
      <w:lvlText w:val=""/>
      <w:lvlPicBulletId w:val="0"/>
      <w:lvlJc w:val="left"/>
      <w:pPr>
        <w:tabs>
          <w:tab w:val="num" w:pos="2880"/>
        </w:tabs>
        <w:ind w:left="2880" w:hanging="360"/>
      </w:pPr>
      <w:rPr>
        <w:rFonts w:ascii="Symbol" w:hAnsi="Symbol" w:hint="default"/>
      </w:rPr>
    </w:lvl>
    <w:lvl w:ilvl="4" w:tplc="63B82752" w:tentative="1">
      <w:start w:val="1"/>
      <w:numFmt w:val="bullet"/>
      <w:lvlText w:val=""/>
      <w:lvlPicBulletId w:val="0"/>
      <w:lvlJc w:val="left"/>
      <w:pPr>
        <w:tabs>
          <w:tab w:val="num" w:pos="3600"/>
        </w:tabs>
        <w:ind w:left="3600" w:hanging="360"/>
      </w:pPr>
      <w:rPr>
        <w:rFonts w:ascii="Symbol" w:hAnsi="Symbol" w:hint="default"/>
      </w:rPr>
    </w:lvl>
    <w:lvl w:ilvl="5" w:tplc="E9E6E37A" w:tentative="1">
      <w:start w:val="1"/>
      <w:numFmt w:val="bullet"/>
      <w:lvlText w:val=""/>
      <w:lvlPicBulletId w:val="0"/>
      <w:lvlJc w:val="left"/>
      <w:pPr>
        <w:tabs>
          <w:tab w:val="num" w:pos="4320"/>
        </w:tabs>
        <w:ind w:left="4320" w:hanging="360"/>
      </w:pPr>
      <w:rPr>
        <w:rFonts w:ascii="Symbol" w:hAnsi="Symbol" w:hint="default"/>
      </w:rPr>
    </w:lvl>
    <w:lvl w:ilvl="6" w:tplc="7340F99C" w:tentative="1">
      <w:start w:val="1"/>
      <w:numFmt w:val="bullet"/>
      <w:lvlText w:val=""/>
      <w:lvlPicBulletId w:val="0"/>
      <w:lvlJc w:val="left"/>
      <w:pPr>
        <w:tabs>
          <w:tab w:val="num" w:pos="5040"/>
        </w:tabs>
        <w:ind w:left="5040" w:hanging="360"/>
      </w:pPr>
      <w:rPr>
        <w:rFonts w:ascii="Symbol" w:hAnsi="Symbol" w:hint="default"/>
      </w:rPr>
    </w:lvl>
    <w:lvl w:ilvl="7" w:tplc="7B5E4636" w:tentative="1">
      <w:start w:val="1"/>
      <w:numFmt w:val="bullet"/>
      <w:lvlText w:val=""/>
      <w:lvlPicBulletId w:val="0"/>
      <w:lvlJc w:val="left"/>
      <w:pPr>
        <w:tabs>
          <w:tab w:val="num" w:pos="5760"/>
        </w:tabs>
        <w:ind w:left="5760" w:hanging="360"/>
      </w:pPr>
      <w:rPr>
        <w:rFonts w:ascii="Symbol" w:hAnsi="Symbol" w:hint="default"/>
      </w:rPr>
    </w:lvl>
    <w:lvl w:ilvl="8" w:tplc="0374B4EC"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60C525D2"/>
    <w:multiLevelType w:val="hybridMultilevel"/>
    <w:tmpl w:val="5952F4B4"/>
    <w:lvl w:ilvl="0" w:tplc="DD12A62C">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15:restartNumberingAfterBreak="0">
    <w:nsid w:val="6CB95114"/>
    <w:multiLevelType w:val="hybridMultilevel"/>
    <w:tmpl w:val="4E92C41E"/>
    <w:lvl w:ilvl="0" w:tplc="04140001">
      <w:start w:val="1"/>
      <w:numFmt w:val="bullet"/>
      <w:lvlText w:val=""/>
      <w:lvlJc w:val="left"/>
      <w:pPr>
        <w:ind w:left="1424" w:hanging="360"/>
      </w:pPr>
      <w:rPr>
        <w:rFonts w:ascii="Symbol" w:hAnsi="Symbol" w:hint="default"/>
      </w:rPr>
    </w:lvl>
    <w:lvl w:ilvl="1" w:tplc="04140003" w:tentative="1">
      <w:start w:val="1"/>
      <w:numFmt w:val="bullet"/>
      <w:lvlText w:val="o"/>
      <w:lvlJc w:val="left"/>
      <w:pPr>
        <w:ind w:left="2144" w:hanging="360"/>
      </w:pPr>
      <w:rPr>
        <w:rFonts w:ascii="Courier New" w:hAnsi="Courier New" w:cs="Courier New" w:hint="default"/>
      </w:rPr>
    </w:lvl>
    <w:lvl w:ilvl="2" w:tplc="04140005" w:tentative="1">
      <w:start w:val="1"/>
      <w:numFmt w:val="bullet"/>
      <w:lvlText w:val=""/>
      <w:lvlJc w:val="left"/>
      <w:pPr>
        <w:ind w:left="2864" w:hanging="360"/>
      </w:pPr>
      <w:rPr>
        <w:rFonts w:ascii="Wingdings" w:hAnsi="Wingdings" w:hint="default"/>
      </w:rPr>
    </w:lvl>
    <w:lvl w:ilvl="3" w:tplc="04140001" w:tentative="1">
      <w:start w:val="1"/>
      <w:numFmt w:val="bullet"/>
      <w:lvlText w:val=""/>
      <w:lvlJc w:val="left"/>
      <w:pPr>
        <w:ind w:left="3584" w:hanging="360"/>
      </w:pPr>
      <w:rPr>
        <w:rFonts w:ascii="Symbol" w:hAnsi="Symbol" w:hint="default"/>
      </w:rPr>
    </w:lvl>
    <w:lvl w:ilvl="4" w:tplc="04140003" w:tentative="1">
      <w:start w:val="1"/>
      <w:numFmt w:val="bullet"/>
      <w:lvlText w:val="o"/>
      <w:lvlJc w:val="left"/>
      <w:pPr>
        <w:ind w:left="4304" w:hanging="360"/>
      </w:pPr>
      <w:rPr>
        <w:rFonts w:ascii="Courier New" w:hAnsi="Courier New" w:cs="Courier New" w:hint="default"/>
      </w:rPr>
    </w:lvl>
    <w:lvl w:ilvl="5" w:tplc="04140005" w:tentative="1">
      <w:start w:val="1"/>
      <w:numFmt w:val="bullet"/>
      <w:lvlText w:val=""/>
      <w:lvlJc w:val="left"/>
      <w:pPr>
        <w:ind w:left="5024" w:hanging="360"/>
      </w:pPr>
      <w:rPr>
        <w:rFonts w:ascii="Wingdings" w:hAnsi="Wingdings" w:hint="default"/>
      </w:rPr>
    </w:lvl>
    <w:lvl w:ilvl="6" w:tplc="04140001" w:tentative="1">
      <w:start w:val="1"/>
      <w:numFmt w:val="bullet"/>
      <w:lvlText w:val=""/>
      <w:lvlJc w:val="left"/>
      <w:pPr>
        <w:ind w:left="5744" w:hanging="360"/>
      </w:pPr>
      <w:rPr>
        <w:rFonts w:ascii="Symbol" w:hAnsi="Symbol" w:hint="default"/>
      </w:rPr>
    </w:lvl>
    <w:lvl w:ilvl="7" w:tplc="04140003" w:tentative="1">
      <w:start w:val="1"/>
      <w:numFmt w:val="bullet"/>
      <w:lvlText w:val="o"/>
      <w:lvlJc w:val="left"/>
      <w:pPr>
        <w:ind w:left="6464" w:hanging="360"/>
      </w:pPr>
      <w:rPr>
        <w:rFonts w:ascii="Courier New" w:hAnsi="Courier New" w:cs="Courier New" w:hint="default"/>
      </w:rPr>
    </w:lvl>
    <w:lvl w:ilvl="8" w:tplc="04140005" w:tentative="1">
      <w:start w:val="1"/>
      <w:numFmt w:val="bullet"/>
      <w:lvlText w:val=""/>
      <w:lvlJc w:val="left"/>
      <w:pPr>
        <w:ind w:left="7184" w:hanging="360"/>
      </w:pPr>
      <w:rPr>
        <w:rFonts w:ascii="Wingdings" w:hAnsi="Wingdings" w:hint="default"/>
      </w:rPr>
    </w:lvl>
  </w:abstractNum>
  <w:abstractNum w:abstractNumId="20" w15:restartNumberingAfterBreak="0">
    <w:nsid w:val="74647E4C"/>
    <w:multiLevelType w:val="hybridMultilevel"/>
    <w:tmpl w:val="0FFEEDC6"/>
    <w:lvl w:ilvl="0" w:tplc="7F86B16C">
      <w:start w:val="1"/>
      <w:numFmt w:val="bullet"/>
      <w:lvlText w:val=""/>
      <w:lvlPicBulletId w:val="0"/>
      <w:lvlJc w:val="left"/>
      <w:pPr>
        <w:tabs>
          <w:tab w:val="num" w:pos="720"/>
        </w:tabs>
        <w:ind w:left="720" w:hanging="360"/>
      </w:pPr>
      <w:rPr>
        <w:rFonts w:ascii="Symbol" w:hAnsi="Symbol" w:hint="default"/>
      </w:rPr>
    </w:lvl>
    <w:lvl w:ilvl="1" w:tplc="03D41ABA" w:tentative="1">
      <w:start w:val="1"/>
      <w:numFmt w:val="bullet"/>
      <w:lvlText w:val=""/>
      <w:lvlPicBulletId w:val="0"/>
      <w:lvlJc w:val="left"/>
      <w:pPr>
        <w:tabs>
          <w:tab w:val="num" w:pos="1440"/>
        </w:tabs>
        <w:ind w:left="1440" w:hanging="360"/>
      </w:pPr>
      <w:rPr>
        <w:rFonts w:ascii="Symbol" w:hAnsi="Symbol" w:hint="default"/>
      </w:rPr>
    </w:lvl>
    <w:lvl w:ilvl="2" w:tplc="960499C0" w:tentative="1">
      <w:start w:val="1"/>
      <w:numFmt w:val="bullet"/>
      <w:lvlText w:val=""/>
      <w:lvlPicBulletId w:val="0"/>
      <w:lvlJc w:val="left"/>
      <w:pPr>
        <w:tabs>
          <w:tab w:val="num" w:pos="2160"/>
        </w:tabs>
        <w:ind w:left="2160" w:hanging="360"/>
      </w:pPr>
      <w:rPr>
        <w:rFonts w:ascii="Symbol" w:hAnsi="Symbol" w:hint="default"/>
      </w:rPr>
    </w:lvl>
    <w:lvl w:ilvl="3" w:tplc="FF063C1A" w:tentative="1">
      <w:start w:val="1"/>
      <w:numFmt w:val="bullet"/>
      <w:lvlText w:val=""/>
      <w:lvlPicBulletId w:val="0"/>
      <w:lvlJc w:val="left"/>
      <w:pPr>
        <w:tabs>
          <w:tab w:val="num" w:pos="2880"/>
        </w:tabs>
        <w:ind w:left="2880" w:hanging="360"/>
      </w:pPr>
      <w:rPr>
        <w:rFonts w:ascii="Symbol" w:hAnsi="Symbol" w:hint="default"/>
      </w:rPr>
    </w:lvl>
    <w:lvl w:ilvl="4" w:tplc="398E5296" w:tentative="1">
      <w:start w:val="1"/>
      <w:numFmt w:val="bullet"/>
      <w:lvlText w:val=""/>
      <w:lvlPicBulletId w:val="0"/>
      <w:lvlJc w:val="left"/>
      <w:pPr>
        <w:tabs>
          <w:tab w:val="num" w:pos="3600"/>
        </w:tabs>
        <w:ind w:left="3600" w:hanging="360"/>
      </w:pPr>
      <w:rPr>
        <w:rFonts w:ascii="Symbol" w:hAnsi="Symbol" w:hint="default"/>
      </w:rPr>
    </w:lvl>
    <w:lvl w:ilvl="5" w:tplc="D0B2C43C" w:tentative="1">
      <w:start w:val="1"/>
      <w:numFmt w:val="bullet"/>
      <w:lvlText w:val=""/>
      <w:lvlPicBulletId w:val="0"/>
      <w:lvlJc w:val="left"/>
      <w:pPr>
        <w:tabs>
          <w:tab w:val="num" w:pos="4320"/>
        </w:tabs>
        <w:ind w:left="4320" w:hanging="360"/>
      </w:pPr>
      <w:rPr>
        <w:rFonts w:ascii="Symbol" w:hAnsi="Symbol" w:hint="default"/>
      </w:rPr>
    </w:lvl>
    <w:lvl w:ilvl="6" w:tplc="CE5E6F3C" w:tentative="1">
      <w:start w:val="1"/>
      <w:numFmt w:val="bullet"/>
      <w:lvlText w:val=""/>
      <w:lvlPicBulletId w:val="0"/>
      <w:lvlJc w:val="left"/>
      <w:pPr>
        <w:tabs>
          <w:tab w:val="num" w:pos="5040"/>
        </w:tabs>
        <w:ind w:left="5040" w:hanging="360"/>
      </w:pPr>
      <w:rPr>
        <w:rFonts w:ascii="Symbol" w:hAnsi="Symbol" w:hint="default"/>
      </w:rPr>
    </w:lvl>
    <w:lvl w:ilvl="7" w:tplc="E4FA008C" w:tentative="1">
      <w:start w:val="1"/>
      <w:numFmt w:val="bullet"/>
      <w:lvlText w:val=""/>
      <w:lvlPicBulletId w:val="0"/>
      <w:lvlJc w:val="left"/>
      <w:pPr>
        <w:tabs>
          <w:tab w:val="num" w:pos="5760"/>
        </w:tabs>
        <w:ind w:left="5760" w:hanging="360"/>
      </w:pPr>
      <w:rPr>
        <w:rFonts w:ascii="Symbol" w:hAnsi="Symbol" w:hint="default"/>
      </w:rPr>
    </w:lvl>
    <w:lvl w:ilvl="8" w:tplc="5BA2BF3A" w:tentative="1">
      <w:start w:val="1"/>
      <w:numFmt w:val="bullet"/>
      <w:lvlText w:val=""/>
      <w:lvlPicBulletId w:val="0"/>
      <w:lvlJc w:val="left"/>
      <w:pPr>
        <w:tabs>
          <w:tab w:val="num" w:pos="6480"/>
        </w:tabs>
        <w:ind w:left="6480" w:hanging="360"/>
      </w:pPr>
      <w:rPr>
        <w:rFonts w:ascii="Symbol" w:hAnsi="Symbol" w:hint="default"/>
      </w:rPr>
    </w:lvl>
  </w:abstractNum>
  <w:num w:numId="1">
    <w:abstractNumId w:val="2"/>
  </w:num>
  <w:num w:numId="2">
    <w:abstractNumId w:val="13"/>
  </w:num>
  <w:num w:numId="3">
    <w:abstractNumId w:val="9"/>
  </w:num>
  <w:num w:numId="4">
    <w:abstractNumId w:val="17"/>
  </w:num>
  <w:num w:numId="5">
    <w:abstractNumId w:val="14"/>
  </w:num>
  <w:num w:numId="6">
    <w:abstractNumId w:val="10"/>
  </w:num>
  <w:num w:numId="7">
    <w:abstractNumId w:val="1"/>
  </w:num>
  <w:num w:numId="8">
    <w:abstractNumId w:val="3"/>
  </w:num>
  <w:num w:numId="9">
    <w:abstractNumId w:val="16"/>
  </w:num>
  <w:num w:numId="10">
    <w:abstractNumId w:val="20"/>
  </w:num>
  <w:num w:numId="11">
    <w:abstractNumId w:val="0"/>
  </w:num>
  <w:num w:numId="12">
    <w:abstractNumId w:val="8"/>
  </w:num>
  <w:num w:numId="13">
    <w:abstractNumId w:val="15"/>
  </w:num>
  <w:num w:numId="14">
    <w:abstractNumId w:val="4"/>
  </w:num>
  <w:num w:numId="15">
    <w:abstractNumId w:val="6"/>
  </w:num>
  <w:num w:numId="16">
    <w:abstractNumId w:val="11"/>
  </w:num>
  <w:num w:numId="17">
    <w:abstractNumId w:val="5"/>
  </w:num>
  <w:num w:numId="18">
    <w:abstractNumId w:val="19"/>
  </w:num>
  <w:num w:numId="19">
    <w:abstractNumId w:val="7"/>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4E5BA0"/>
    <w:rsid w:val="000178C8"/>
    <w:rsid w:val="00084212"/>
    <w:rsid w:val="000B46E8"/>
    <w:rsid w:val="001469BC"/>
    <w:rsid w:val="00154C91"/>
    <w:rsid w:val="00163D66"/>
    <w:rsid w:val="00167006"/>
    <w:rsid w:val="00176C5D"/>
    <w:rsid w:val="001B4AE0"/>
    <w:rsid w:val="001C2DB7"/>
    <w:rsid w:val="001C479C"/>
    <w:rsid w:val="001C6C6D"/>
    <w:rsid w:val="001D31CF"/>
    <w:rsid w:val="001F0BD3"/>
    <w:rsid w:val="00207DFA"/>
    <w:rsid w:val="00216485"/>
    <w:rsid w:val="0025488C"/>
    <w:rsid w:val="002A6A55"/>
    <w:rsid w:val="002D66C3"/>
    <w:rsid w:val="0038629B"/>
    <w:rsid w:val="00395798"/>
    <w:rsid w:val="003A4849"/>
    <w:rsid w:val="003A60F0"/>
    <w:rsid w:val="003C297C"/>
    <w:rsid w:val="003D0D6F"/>
    <w:rsid w:val="003E59F1"/>
    <w:rsid w:val="003F4F00"/>
    <w:rsid w:val="00416E47"/>
    <w:rsid w:val="00424427"/>
    <w:rsid w:val="00426DC6"/>
    <w:rsid w:val="0046755D"/>
    <w:rsid w:val="00467668"/>
    <w:rsid w:val="00475D5B"/>
    <w:rsid w:val="00491BFF"/>
    <w:rsid w:val="004B7B37"/>
    <w:rsid w:val="004E5BA0"/>
    <w:rsid w:val="00556A8C"/>
    <w:rsid w:val="00570DBA"/>
    <w:rsid w:val="005B04F9"/>
    <w:rsid w:val="005C3757"/>
    <w:rsid w:val="005C723D"/>
    <w:rsid w:val="005D19BF"/>
    <w:rsid w:val="005E12C2"/>
    <w:rsid w:val="005F40AF"/>
    <w:rsid w:val="00674F38"/>
    <w:rsid w:val="00680613"/>
    <w:rsid w:val="006E3B60"/>
    <w:rsid w:val="006F2774"/>
    <w:rsid w:val="007133D2"/>
    <w:rsid w:val="00734C92"/>
    <w:rsid w:val="007B02EB"/>
    <w:rsid w:val="008071D1"/>
    <w:rsid w:val="0084703A"/>
    <w:rsid w:val="00865F81"/>
    <w:rsid w:val="0088415B"/>
    <w:rsid w:val="008C4FD6"/>
    <w:rsid w:val="008F0471"/>
    <w:rsid w:val="00913AB1"/>
    <w:rsid w:val="00916604"/>
    <w:rsid w:val="009425F7"/>
    <w:rsid w:val="00967B77"/>
    <w:rsid w:val="0097185B"/>
    <w:rsid w:val="00987F0B"/>
    <w:rsid w:val="009D114E"/>
    <w:rsid w:val="00A03E0A"/>
    <w:rsid w:val="00A043D7"/>
    <w:rsid w:val="00A32780"/>
    <w:rsid w:val="00A81912"/>
    <w:rsid w:val="00AA70DA"/>
    <w:rsid w:val="00AE4F8F"/>
    <w:rsid w:val="00AF4F46"/>
    <w:rsid w:val="00AF6E8A"/>
    <w:rsid w:val="00B10F5D"/>
    <w:rsid w:val="00B2465A"/>
    <w:rsid w:val="00B77E25"/>
    <w:rsid w:val="00BA5D92"/>
    <w:rsid w:val="00BB0D0E"/>
    <w:rsid w:val="00BE1FB4"/>
    <w:rsid w:val="00C02A4C"/>
    <w:rsid w:val="00C447ED"/>
    <w:rsid w:val="00CB1A99"/>
    <w:rsid w:val="00CB51E6"/>
    <w:rsid w:val="00CC18EE"/>
    <w:rsid w:val="00CE6DF2"/>
    <w:rsid w:val="00D9747E"/>
    <w:rsid w:val="00DB5852"/>
    <w:rsid w:val="00DC4169"/>
    <w:rsid w:val="00E4354D"/>
    <w:rsid w:val="00E84DB0"/>
    <w:rsid w:val="00F20B3C"/>
    <w:rsid w:val="00F95EEE"/>
    <w:rsid w:val="00F97E9B"/>
    <w:rsid w:val="00FE04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FA85D9B-ECF3-4DAE-8E99-988931E7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5BA0"/>
    <w:pPr>
      <w:spacing w:after="200" w:line="276" w:lineRule="auto"/>
    </w:pPr>
  </w:style>
  <w:style w:type="paragraph" w:styleId="Overskrift1">
    <w:name w:val="heading 1"/>
    <w:basedOn w:val="Normal"/>
    <w:next w:val="Normal"/>
    <w:link w:val="Overskrift1Tegn"/>
    <w:uiPriority w:val="9"/>
    <w:qFormat/>
    <w:rsid w:val="004E5BA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E5BA0"/>
    <w:rPr>
      <w:rFonts w:asciiTheme="majorHAnsi" w:eastAsiaTheme="majorEastAsia" w:hAnsiTheme="majorHAnsi" w:cstheme="majorBidi"/>
      <w:b/>
      <w:bCs/>
      <w:color w:val="2E74B5" w:themeColor="accent1" w:themeShade="BF"/>
      <w:sz w:val="28"/>
      <w:szCs w:val="28"/>
    </w:rPr>
  </w:style>
  <w:style w:type="paragraph" w:styleId="Ingenmellomrom">
    <w:name w:val="No Spacing"/>
    <w:uiPriority w:val="1"/>
    <w:qFormat/>
    <w:rsid w:val="001B4AE0"/>
    <w:pPr>
      <w:spacing w:after="0" w:line="240" w:lineRule="auto"/>
    </w:pPr>
  </w:style>
  <w:style w:type="paragraph" w:styleId="Listeavsnitt">
    <w:name w:val="List Paragraph"/>
    <w:basedOn w:val="Normal"/>
    <w:uiPriority w:val="34"/>
    <w:qFormat/>
    <w:rsid w:val="003A4849"/>
    <w:pPr>
      <w:ind w:left="720"/>
      <w:contextualSpacing/>
    </w:pPr>
  </w:style>
  <w:style w:type="table" w:customStyle="1" w:styleId="TableNormal">
    <w:name w:val="Table Normal"/>
    <w:rsid w:val="00B2465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b-NO"/>
    </w:rPr>
    <w:tblPr>
      <w:tblInd w:w="0" w:type="dxa"/>
      <w:tblCellMar>
        <w:top w:w="0" w:type="dxa"/>
        <w:left w:w="0" w:type="dxa"/>
        <w:bottom w:w="0" w:type="dxa"/>
        <w:right w:w="0" w:type="dxa"/>
      </w:tblCellMar>
    </w:tblPr>
  </w:style>
  <w:style w:type="character" w:customStyle="1" w:styleId="Ingen">
    <w:name w:val="Ingen"/>
    <w:rsid w:val="00B2465A"/>
  </w:style>
  <w:style w:type="table" w:styleId="Tabellrutenett">
    <w:name w:val="Table Grid"/>
    <w:basedOn w:val="Vanligtabell"/>
    <w:uiPriority w:val="39"/>
    <w:rsid w:val="003C2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556A8C"/>
    <w:rPr>
      <w:color w:val="0563C1" w:themeColor="hyperlink"/>
      <w:u w:val="single"/>
    </w:rPr>
  </w:style>
  <w:style w:type="character" w:styleId="Merknadsreferanse">
    <w:name w:val="annotation reference"/>
    <w:basedOn w:val="Standardskriftforavsnitt"/>
    <w:uiPriority w:val="99"/>
    <w:semiHidden/>
    <w:unhideWhenUsed/>
    <w:rsid w:val="0038629B"/>
    <w:rPr>
      <w:sz w:val="16"/>
      <w:szCs w:val="16"/>
    </w:rPr>
  </w:style>
  <w:style w:type="paragraph" w:styleId="Merknadstekst">
    <w:name w:val="annotation text"/>
    <w:basedOn w:val="Normal"/>
    <w:link w:val="MerknadstekstTegn"/>
    <w:uiPriority w:val="99"/>
    <w:semiHidden/>
    <w:unhideWhenUsed/>
    <w:rsid w:val="0038629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8629B"/>
    <w:rPr>
      <w:sz w:val="20"/>
      <w:szCs w:val="20"/>
    </w:rPr>
  </w:style>
  <w:style w:type="paragraph" w:styleId="Kommentaremne">
    <w:name w:val="annotation subject"/>
    <w:basedOn w:val="Merknadstekst"/>
    <w:next w:val="Merknadstekst"/>
    <w:link w:val="KommentaremneTegn"/>
    <w:uiPriority w:val="99"/>
    <w:semiHidden/>
    <w:unhideWhenUsed/>
    <w:rsid w:val="0038629B"/>
    <w:rPr>
      <w:b/>
      <w:bCs/>
    </w:rPr>
  </w:style>
  <w:style w:type="character" w:customStyle="1" w:styleId="KommentaremneTegn">
    <w:name w:val="Kommentaremne Tegn"/>
    <w:basedOn w:val="MerknadstekstTegn"/>
    <w:link w:val="Kommentaremne"/>
    <w:uiPriority w:val="99"/>
    <w:semiHidden/>
    <w:rsid w:val="0038629B"/>
    <w:rPr>
      <w:b/>
      <w:bCs/>
      <w:sz w:val="20"/>
      <w:szCs w:val="20"/>
    </w:rPr>
  </w:style>
  <w:style w:type="paragraph" w:styleId="Bobletekst">
    <w:name w:val="Balloon Text"/>
    <w:basedOn w:val="Normal"/>
    <w:link w:val="BobletekstTegn"/>
    <w:uiPriority w:val="99"/>
    <w:semiHidden/>
    <w:unhideWhenUsed/>
    <w:rsid w:val="0038629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862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842996">
      <w:bodyDiv w:val="1"/>
      <w:marLeft w:val="0"/>
      <w:marRight w:val="0"/>
      <w:marTop w:val="0"/>
      <w:marBottom w:val="0"/>
      <w:divBdr>
        <w:top w:val="none" w:sz="0" w:space="0" w:color="auto"/>
        <w:left w:val="none" w:sz="0" w:space="0" w:color="auto"/>
        <w:bottom w:val="none" w:sz="0" w:space="0" w:color="auto"/>
        <w:right w:val="none" w:sz="0" w:space="0" w:color="auto"/>
      </w:divBdr>
      <w:divsChild>
        <w:div w:id="1942839281">
          <w:marLeft w:val="418"/>
          <w:marRight w:val="0"/>
          <w:marTop w:val="80"/>
          <w:marBottom w:val="0"/>
          <w:divBdr>
            <w:top w:val="none" w:sz="0" w:space="0" w:color="auto"/>
            <w:left w:val="none" w:sz="0" w:space="0" w:color="auto"/>
            <w:bottom w:val="none" w:sz="0" w:space="0" w:color="auto"/>
            <w:right w:val="none" w:sz="0" w:space="0" w:color="auto"/>
          </w:divBdr>
        </w:div>
        <w:div w:id="1558663769">
          <w:marLeft w:val="418"/>
          <w:marRight w:val="0"/>
          <w:marTop w:val="80"/>
          <w:marBottom w:val="0"/>
          <w:divBdr>
            <w:top w:val="none" w:sz="0" w:space="0" w:color="auto"/>
            <w:left w:val="none" w:sz="0" w:space="0" w:color="auto"/>
            <w:bottom w:val="none" w:sz="0" w:space="0" w:color="auto"/>
            <w:right w:val="none" w:sz="0" w:space="0" w:color="auto"/>
          </w:divBdr>
        </w:div>
        <w:div w:id="302974789">
          <w:marLeft w:val="418"/>
          <w:marRight w:val="0"/>
          <w:marTop w:val="80"/>
          <w:marBottom w:val="0"/>
          <w:divBdr>
            <w:top w:val="none" w:sz="0" w:space="0" w:color="auto"/>
            <w:left w:val="none" w:sz="0" w:space="0" w:color="auto"/>
            <w:bottom w:val="none" w:sz="0" w:space="0" w:color="auto"/>
            <w:right w:val="none" w:sz="0" w:space="0" w:color="auto"/>
          </w:divBdr>
        </w:div>
        <w:div w:id="369842171">
          <w:marLeft w:val="418"/>
          <w:marRight w:val="0"/>
          <w:marTop w:val="80"/>
          <w:marBottom w:val="0"/>
          <w:divBdr>
            <w:top w:val="none" w:sz="0" w:space="0" w:color="auto"/>
            <w:left w:val="none" w:sz="0" w:space="0" w:color="auto"/>
            <w:bottom w:val="none" w:sz="0" w:space="0" w:color="auto"/>
            <w:right w:val="none" w:sz="0" w:space="0" w:color="auto"/>
          </w:divBdr>
        </w:div>
        <w:div w:id="511995216">
          <w:marLeft w:val="418"/>
          <w:marRight w:val="0"/>
          <w:marTop w:val="80"/>
          <w:marBottom w:val="0"/>
          <w:divBdr>
            <w:top w:val="none" w:sz="0" w:space="0" w:color="auto"/>
            <w:left w:val="none" w:sz="0" w:space="0" w:color="auto"/>
            <w:bottom w:val="none" w:sz="0" w:space="0" w:color="auto"/>
            <w:right w:val="none" w:sz="0" w:space="0" w:color="auto"/>
          </w:divBdr>
        </w:div>
        <w:div w:id="1910769992">
          <w:marLeft w:val="418"/>
          <w:marRight w:val="0"/>
          <w:marTop w:val="80"/>
          <w:marBottom w:val="0"/>
          <w:divBdr>
            <w:top w:val="none" w:sz="0" w:space="0" w:color="auto"/>
            <w:left w:val="none" w:sz="0" w:space="0" w:color="auto"/>
            <w:bottom w:val="none" w:sz="0" w:space="0" w:color="auto"/>
            <w:right w:val="none" w:sz="0" w:space="0" w:color="auto"/>
          </w:divBdr>
        </w:div>
        <w:div w:id="1094783685">
          <w:marLeft w:val="418"/>
          <w:marRight w:val="0"/>
          <w:marTop w:val="80"/>
          <w:marBottom w:val="0"/>
          <w:divBdr>
            <w:top w:val="none" w:sz="0" w:space="0" w:color="auto"/>
            <w:left w:val="none" w:sz="0" w:space="0" w:color="auto"/>
            <w:bottom w:val="none" w:sz="0" w:space="0" w:color="auto"/>
            <w:right w:val="none" w:sz="0" w:space="0" w:color="auto"/>
          </w:divBdr>
        </w:div>
        <w:div w:id="299769697">
          <w:marLeft w:val="418"/>
          <w:marRight w:val="0"/>
          <w:marTop w:val="80"/>
          <w:marBottom w:val="0"/>
          <w:divBdr>
            <w:top w:val="none" w:sz="0" w:space="0" w:color="auto"/>
            <w:left w:val="none" w:sz="0" w:space="0" w:color="auto"/>
            <w:bottom w:val="none" w:sz="0" w:space="0" w:color="auto"/>
            <w:right w:val="none" w:sz="0" w:space="0" w:color="auto"/>
          </w:divBdr>
        </w:div>
        <w:div w:id="1925189516">
          <w:marLeft w:val="418"/>
          <w:marRight w:val="0"/>
          <w:marTop w:val="80"/>
          <w:marBottom w:val="0"/>
          <w:divBdr>
            <w:top w:val="none" w:sz="0" w:space="0" w:color="auto"/>
            <w:left w:val="none" w:sz="0" w:space="0" w:color="auto"/>
            <w:bottom w:val="none" w:sz="0" w:space="0" w:color="auto"/>
            <w:right w:val="none" w:sz="0" w:space="0" w:color="auto"/>
          </w:divBdr>
        </w:div>
        <w:div w:id="406342945">
          <w:marLeft w:val="418"/>
          <w:marRight w:val="0"/>
          <w:marTop w:val="80"/>
          <w:marBottom w:val="0"/>
          <w:divBdr>
            <w:top w:val="none" w:sz="0" w:space="0" w:color="auto"/>
            <w:left w:val="none" w:sz="0" w:space="0" w:color="auto"/>
            <w:bottom w:val="none" w:sz="0" w:space="0" w:color="auto"/>
            <w:right w:val="none" w:sz="0" w:space="0" w:color="auto"/>
          </w:divBdr>
        </w:div>
        <w:div w:id="375356793">
          <w:marLeft w:val="418"/>
          <w:marRight w:val="0"/>
          <w:marTop w:val="80"/>
          <w:marBottom w:val="0"/>
          <w:divBdr>
            <w:top w:val="none" w:sz="0" w:space="0" w:color="auto"/>
            <w:left w:val="none" w:sz="0" w:space="0" w:color="auto"/>
            <w:bottom w:val="none" w:sz="0" w:space="0" w:color="auto"/>
            <w:right w:val="none" w:sz="0" w:space="0" w:color="auto"/>
          </w:divBdr>
        </w:div>
      </w:divsChild>
    </w:div>
    <w:div w:id="1241329491">
      <w:bodyDiv w:val="1"/>
      <w:marLeft w:val="0"/>
      <w:marRight w:val="0"/>
      <w:marTop w:val="0"/>
      <w:marBottom w:val="0"/>
      <w:divBdr>
        <w:top w:val="none" w:sz="0" w:space="0" w:color="auto"/>
        <w:left w:val="none" w:sz="0" w:space="0" w:color="auto"/>
        <w:bottom w:val="none" w:sz="0" w:space="0" w:color="auto"/>
        <w:right w:val="none" w:sz="0" w:space="0" w:color="auto"/>
      </w:divBdr>
    </w:div>
    <w:div w:id="200030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gnhild.sommerschild@baerum.kommune.no"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1471</Words>
  <Characters>7799</Characters>
  <Application>Microsoft Office Word</Application>
  <DocSecurity>4</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Bærum kommune</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Leirskar Norveel</dc:creator>
  <cp:lastModifiedBy>Lystad, Hanne</cp:lastModifiedBy>
  <cp:revision>2</cp:revision>
  <dcterms:created xsi:type="dcterms:W3CDTF">2018-05-07T07:45:00Z</dcterms:created>
  <dcterms:modified xsi:type="dcterms:W3CDTF">2018-05-07T07:45:00Z</dcterms:modified>
</cp:coreProperties>
</file>