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B1A955" w14:textId="77777777" w:rsidR="00985AF4" w:rsidRPr="00161329" w:rsidRDefault="00985AF4" w:rsidP="008044DA"/>
    <w:p w14:paraId="59B9FCC4" w14:textId="77777777" w:rsidR="00FA5E94" w:rsidRPr="00161329" w:rsidRDefault="00FA5E94" w:rsidP="008044DA"/>
    <w:p w14:paraId="4F22D1B4" w14:textId="77777777" w:rsidR="00387E71" w:rsidRPr="008F1D08" w:rsidRDefault="00387E71" w:rsidP="00387E71"/>
    <w:p w14:paraId="05D3D2D1" w14:textId="77777777" w:rsidR="00387E71" w:rsidRPr="008F1D08" w:rsidRDefault="00387E71" w:rsidP="00387E71"/>
    <w:p w14:paraId="2A4B4909" w14:textId="77777777" w:rsidR="00387E71" w:rsidRPr="008F1D08" w:rsidRDefault="00387E71" w:rsidP="00387E71"/>
    <w:p w14:paraId="253D9F16" w14:textId="77777777" w:rsidR="00387E71" w:rsidRPr="008F1D08" w:rsidRDefault="00387E71" w:rsidP="00387E71"/>
    <w:p w14:paraId="480CC70A" w14:textId="77777777" w:rsidR="00387E71" w:rsidRPr="008F1D08" w:rsidRDefault="00387E71" w:rsidP="00387E71"/>
    <w:p w14:paraId="2D3C9F61" w14:textId="77777777" w:rsidR="00387E71" w:rsidRPr="008F1D08" w:rsidRDefault="00387E71" w:rsidP="00387E71"/>
    <w:p w14:paraId="09BB106D" w14:textId="77777777" w:rsidR="00387E71" w:rsidRPr="008F1D08" w:rsidRDefault="00387E71" w:rsidP="00387E71"/>
    <w:p w14:paraId="6871E44F" w14:textId="77777777" w:rsidR="00387E71" w:rsidRPr="008F1D08" w:rsidRDefault="00387E71" w:rsidP="00387E71"/>
    <w:p w14:paraId="7450AC2C" w14:textId="77777777" w:rsidR="00387E71" w:rsidRPr="008F1D08" w:rsidRDefault="008A7F53" w:rsidP="009A34FB">
      <w:pPr>
        <w:pStyle w:val="Tittel"/>
        <w:jc w:val="center"/>
      </w:pPr>
      <w:r w:rsidRPr="008F1D08">
        <w:t>KONKURRANSEGRUNNLAG</w:t>
      </w:r>
    </w:p>
    <w:p w14:paraId="0F5D4F77" w14:textId="77777777" w:rsidR="00387E71" w:rsidRPr="008F1D08" w:rsidRDefault="008A7F53" w:rsidP="009A34FB">
      <w:pPr>
        <w:pStyle w:val="Undertittel"/>
        <w:jc w:val="center"/>
      </w:pPr>
      <w:r w:rsidRPr="008F1D08">
        <w:t>ÅPEN ANBUDSKONKURRANSE</w:t>
      </w:r>
    </w:p>
    <w:p w14:paraId="62477D73" w14:textId="77777777" w:rsidR="00387E71" w:rsidRPr="00090CAC" w:rsidRDefault="008A7F53" w:rsidP="009A34FB">
      <w:pPr>
        <w:pStyle w:val="Undertittel"/>
        <w:jc w:val="center"/>
      </w:pPr>
      <w:r w:rsidRPr="00090CAC">
        <w:t>etter lov og forskrift om offentlige anskaffelser</w:t>
      </w:r>
    </w:p>
    <w:p w14:paraId="239402CD" w14:textId="77777777" w:rsidR="00387E71" w:rsidRPr="008F1D08" w:rsidRDefault="00387E71" w:rsidP="00387E71">
      <w:pPr>
        <w:jc w:val="center"/>
        <w:rPr>
          <w:sz w:val="40"/>
          <w:szCs w:val="40"/>
        </w:rPr>
      </w:pPr>
    </w:p>
    <w:p w14:paraId="003C3A09" w14:textId="77777777" w:rsidR="00387E71" w:rsidRPr="008F1D08" w:rsidRDefault="00387E71" w:rsidP="00387E71">
      <w:pPr>
        <w:jc w:val="center"/>
        <w:rPr>
          <w:sz w:val="40"/>
          <w:szCs w:val="40"/>
        </w:rPr>
      </w:pPr>
    </w:p>
    <w:p w14:paraId="218B0A4B" w14:textId="1880A9C6" w:rsidR="00387E71" w:rsidRPr="008F1D08" w:rsidRDefault="009A34FB" w:rsidP="009A34FB">
      <w:pPr>
        <w:pStyle w:val="Brdtekst"/>
        <w:jc w:val="center"/>
      </w:pPr>
      <w:r>
        <w:t>O</w:t>
      </w:r>
      <w:r w:rsidR="00987BD2">
        <w:t xml:space="preserve">ppdragsavtale </w:t>
      </w:r>
      <w:r w:rsidR="008A7F53" w:rsidRPr="008F1D08">
        <w:t>for kjøp av</w:t>
      </w:r>
    </w:p>
    <w:p w14:paraId="6E169A5D" w14:textId="6143C078" w:rsidR="00387E71" w:rsidRPr="008F1D08" w:rsidRDefault="00802F58" w:rsidP="009A34FB">
      <w:pPr>
        <w:pStyle w:val="Brdtekst"/>
        <w:jc w:val="center"/>
      </w:pPr>
      <w:r>
        <w:t>Digitale</w:t>
      </w:r>
      <w:r w:rsidR="00EC167E">
        <w:t xml:space="preserve"> </w:t>
      </w:r>
      <w:r w:rsidR="00AF7C2B">
        <w:t>læremidler</w:t>
      </w:r>
      <w:r w:rsidR="007A23A5">
        <w:br/>
      </w:r>
    </w:p>
    <w:p w14:paraId="742CD612" w14:textId="77777777" w:rsidR="00387E71" w:rsidRPr="008F1D08" w:rsidRDefault="00387E71" w:rsidP="00387E71">
      <w:pPr>
        <w:jc w:val="center"/>
        <w:rPr>
          <w:sz w:val="40"/>
          <w:szCs w:val="40"/>
        </w:rPr>
      </w:pPr>
    </w:p>
    <w:p w14:paraId="771D6D24" w14:textId="77777777" w:rsidR="00387E71" w:rsidRPr="008F1D08" w:rsidRDefault="00387E71" w:rsidP="00387E71">
      <w:pPr>
        <w:jc w:val="center"/>
        <w:rPr>
          <w:sz w:val="40"/>
          <w:szCs w:val="40"/>
        </w:rPr>
      </w:pPr>
    </w:p>
    <w:p w14:paraId="3EF100FA" w14:textId="77777777" w:rsidR="00387E71" w:rsidRPr="008F1D08" w:rsidRDefault="00387E71" w:rsidP="00387E71">
      <w:pPr>
        <w:jc w:val="center"/>
        <w:rPr>
          <w:sz w:val="40"/>
          <w:szCs w:val="40"/>
        </w:rPr>
      </w:pPr>
    </w:p>
    <w:p w14:paraId="3EBF5D3F" w14:textId="1DEE70C4" w:rsidR="00387E71" w:rsidRPr="008F1D08" w:rsidRDefault="008A7F53" w:rsidP="009A34FB">
      <w:pPr>
        <w:pStyle w:val="Undertittel"/>
        <w:jc w:val="center"/>
      </w:pPr>
      <w:r w:rsidRPr="00330337">
        <w:t xml:space="preserve">Saksnr. </w:t>
      </w:r>
      <w:r w:rsidR="00E2208A">
        <w:t>20/5247</w:t>
      </w:r>
    </w:p>
    <w:p w14:paraId="31E42433" w14:textId="77777777" w:rsidR="00387E71" w:rsidRPr="008F1D08" w:rsidRDefault="00387E71" w:rsidP="00387E71">
      <w:pPr>
        <w:jc w:val="center"/>
        <w:rPr>
          <w:sz w:val="28"/>
          <w:szCs w:val="28"/>
        </w:rPr>
      </w:pPr>
    </w:p>
    <w:p w14:paraId="184D78F8" w14:textId="77777777" w:rsidR="00387E71" w:rsidRPr="008F1D08" w:rsidRDefault="00387E71" w:rsidP="00387E71">
      <w:pPr>
        <w:jc w:val="center"/>
        <w:rPr>
          <w:sz w:val="28"/>
          <w:szCs w:val="28"/>
        </w:rPr>
      </w:pPr>
    </w:p>
    <w:p w14:paraId="6F267DA9" w14:textId="77777777" w:rsidR="00387E71" w:rsidRPr="008F1D08" w:rsidRDefault="00387E71" w:rsidP="00387E71">
      <w:pPr>
        <w:tabs>
          <w:tab w:val="left" w:pos="3645"/>
        </w:tabs>
      </w:pPr>
    </w:p>
    <w:p w14:paraId="32AFA5BF" w14:textId="77777777" w:rsidR="00330337" w:rsidRPr="008F1D08" w:rsidRDefault="00330337" w:rsidP="00330337">
      <w:pPr>
        <w:rPr>
          <w:b/>
          <w:sz w:val="28"/>
          <w:szCs w:val="28"/>
        </w:rPr>
      </w:pPr>
      <w:r>
        <w:rPr>
          <w:i/>
          <w:highlight w:val="yellow"/>
        </w:rPr>
        <w:t xml:space="preserve"> </w:t>
      </w:r>
    </w:p>
    <w:p w14:paraId="177652DA" w14:textId="77777777" w:rsidR="00387E71" w:rsidRPr="008F1D08" w:rsidRDefault="008A7F53" w:rsidP="00090CAC">
      <w:pPr>
        <w:pStyle w:val="Overskrift3"/>
      </w:pPr>
      <w:r w:rsidRPr="008F1D08">
        <w:br w:type="page"/>
      </w:r>
      <w:bookmarkStart w:id="0" w:name="_Toc35088349"/>
      <w:r w:rsidRPr="008F1D08">
        <w:lastRenderedPageBreak/>
        <w:t>INNHOLD</w:t>
      </w:r>
      <w:bookmarkEnd w:id="0"/>
      <w:r w:rsidRPr="008F1D08">
        <w:t xml:space="preserve"> </w:t>
      </w:r>
    </w:p>
    <w:sdt>
      <w:sdtPr>
        <w:rPr>
          <w:rFonts w:ascii="Calibri" w:hAnsi="Calibri"/>
          <w:b/>
          <w:bCs/>
          <w:i w:val="0"/>
          <w:iCs w:val="0"/>
          <w:caps/>
          <w:noProof w:val="0"/>
          <w:sz w:val="22"/>
          <w:szCs w:val="22"/>
        </w:rPr>
        <w:id w:val="-7605458"/>
        <w:docPartObj>
          <w:docPartGallery w:val="Table of Contents"/>
          <w:docPartUnique/>
        </w:docPartObj>
      </w:sdtPr>
      <w:sdtEndPr>
        <w:rPr>
          <w:b w:val="0"/>
          <w:bCs w:val="0"/>
          <w:caps w:val="0"/>
        </w:rPr>
      </w:sdtEndPr>
      <w:sdtContent>
        <w:p w14:paraId="7BE993B1" w14:textId="3F08F849" w:rsidR="00212C3D" w:rsidRDefault="008A7F53">
          <w:pPr>
            <w:pStyle w:val="INNH3"/>
            <w:rPr>
              <w:rFonts w:eastAsiaTheme="minorEastAsia" w:cstheme="minorBidi"/>
              <w:i w:val="0"/>
              <w:iCs w:val="0"/>
              <w:sz w:val="22"/>
              <w:szCs w:val="22"/>
            </w:rPr>
          </w:pPr>
          <w:r w:rsidRPr="008F1D08">
            <w:rPr>
              <w:b/>
              <w:bCs/>
            </w:rPr>
            <w:fldChar w:fldCharType="begin"/>
          </w:r>
          <w:r w:rsidRPr="008F1D08">
            <w:instrText xml:space="preserve"> TOC \o "1-3" \h \z \u </w:instrText>
          </w:r>
          <w:r w:rsidRPr="008F1D08">
            <w:rPr>
              <w:b/>
              <w:bCs/>
            </w:rPr>
            <w:fldChar w:fldCharType="separate"/>
          </w:r>
          <w:hyperlink w:anchor="_Toc35088349" w:history="1">
            <w:r w:rsidR="00212C3D" w:rsidRPr="00F9301B">
              <w:rPr>
                <w:rStyle w:val="Hyperkobling"/>
              </w:rPr>
              <w:t>1.1.1</w:t>
            </w:r>
            <w:r w:rsidR="00212C3D">
              <w:rPr>
                <w:rFonts w:eastAsiaTheme="minorEastAsia" w:cstheme="minorBidi"/>
                <w:i w:val="0"/>
                <w:iCs w:val="0"/>
                <w:sz w:val="22"/>
                <w:szCs w:val="22"/>
              </w:rPr>
              <w:tab/>
            </w:r>
            <w:r w:rsidR="00212C3D" w:rsidRPr="00F9301B">
              <w:rPr>
                <w:rStyle w:val="Hyperkobling"/>
              </w:rPr>
              <w:t>INNHOLD</w:t>
            </w:r>
            <w:r w:rsidR="00212C3D">
              <w:rPr>
                <w:webHidden/>
              </w:rPr>
              <w:tab/>
            </w:r>
            <w:r w:rsidR="00212C3D">
              <w:rPr>
                <w:webHidden/>
              </w:rPr>
              <w:fldChar w:fldCharType="begin"/>
            </w:r>
            <w:r w:rsidR="00212C3D">
              <w:rPr>
                <w:webHidden/>
              </w:rPr>
              <w:instrText xml:space="preserve"> PAGEREF _Toc35088349 \h </w:instrText>
            </w:r>
            <w:r w:rsidR="00212C3D">
              <w:rPr>
                <w:webHidden/>
              </w:rPr>
            </w:r>
            <w:r w:rsidR="00212C3D">
              <w:rPr>
                <w:webHidden/>
              </w:rPr>
              <w:fldChar w:fldCharType="separate"/>
            </w:r>
            <w:r w:rsidR="00212C3D">
              <w:rPr>
                <w:webHidden/>
              </w:rPr>
              <w:t>2</w:t>
            </w:r>
            <w:r w:rsidR="00212C3D">
              <w:rPr>
                <w:webHidden/>
              </w:rPr>
              <w:fldChar w:fldCharType="end"/>
            </w:r>
          </w:hyperlink>
        </w:p>
        <w:p w14:paraId="4AD3DF7E" w14:textId="7085FE2A" w:rsidR="00212C3D" w:rsidRDefault="00E02611">
          <w:pPr>
            <w:pStyle w:val="INNH1"/>
            <w:rPr>
              <w:rFonts w:eastAsiaTheme="minorEastAsia" w:cstheme="minorBidi"/>
              <w:b w:val="0"/>
              <w:bCs w:val="0"/>
              <w:caps w:val="0"/>
              <w:sz w:val="22"/>
              <w:szCs w:val="22"/>
            </w:rPr>
          </w:pPr>
          <w:hyperlink w:anchor="_Toc35088350" w:history="1">
            <w:r w:rsidR="00212C3D" w:rsidRPr="00F9301B">
              <w:rPr>
                <w:rStyle w:val="Hyperkobling"/>
              </w:rPr>
              <w:t>1</w:t>
            </w:r>
            <w:r w:rsidR="00212C3D">
              <w:rPr>
                <w:rFonts w:eastAsiaTheme="minorEastAsia" w:cstheme="minorBidi"/>
                <w:b w:val="0"/>
                <w:bCs w:val="0"/>
                <w:caps w:val="0"/>
                <w:sz w:val="22"/>
                <w:szCs w:val="22"/>
              </w:rPr>
              <w:tab/>
            </w:r>
            <w:r w:rsidR="00212C3D" w:rsidRPr="00F9301B">
              <w:rPr>
                <w:rStyle w:val="Hyperkobling"/>
              </w:rPr>
              <w:t>Generell beskrivelse</w:t>
            </w:r>
            <w:r w:rsidR="00212C3D">
              <w:rPr>
                <w:webHidden/>
              </w:rPr>
              <w:tab/>
            </w:r>
            <w:r w:rsidR="00212C3D">
              <w:rPr>
                <w:webHidden/>
              </w:rPr>
              <w:fldChar w:fldCharType="begin"/>
            </w:r>
            <w:r w:rsidR="00212C3D">
              <w:rPr>
                <w:webHidden/>
              </w:rPr>
              <w:instrText xml:space="preserve"> PAGEREF _Toc35088350 \h </w:instrText>
            </w:r>
            <w:r w:rsidR="00212C3D">
              <w:rPr>
                <w:webHidden/>
              </w:rPr>
            </w:r>
            <w:r w:rsidR="00212C3D">
              <w:rPr>
                <w:webHidden/>
              </w:rPr>
              <w:fldChar w:fldCharType="separate"/>
            </w:r>
            <w:r w:rsidR="00212C3D">
              <w:rPr>
                <w:webHidden/>
              </w:rPr>
              <w:t>3</w:t>
            </w:r>
            <w:r w:rsidR="00212C3D">
              <w:rPr>
                <w:webHidden/>
              </w:rPr>
              <w:fldChar w:fldCharType="end"/>
            </w:r>
          </w:hyperlink>
        </w:p>
        <w:p w14:paraId="3D31B7B8" w14:textId="2216F669" w:rsidR="00212C3D" w:rsidRDefault="00E02611">
          <w:pPr>
            <w:pStyle w:val="INNH2"/>
            <w:rPr>
              <w:rFonts w:eastAsiaTheme="minorEastAsia" w:cstheme="minorBidi"/>
              <w:smallCaps w:val="0"/>
              <w:sz w:val="22"/>
              <w:szCs w:val="22"/>
            </w:rPr>
          </w:pPr>
          <w:hyperlink w:anchor="_Toc35088351" w:history="1">
            <w:r w:rsidR="00212C3D" w:rsidRPr="00F9301B">
              <w:rPr>
                <w:rStyle w:val="Hyperkobling"/>
                <w14:scene3d>
                  <w14:camera w14:prst="orthographicFront"/>
                  <w14:lightRig w14:rig="threePt" w14:dir="t">
                    <w14:rot w14:lat="0" w14:lon="0" w14:rev="0"/>
                  </w14:lightRig>
                </w14:scene3d>
              </w:rPr>
              <w:t>1.1</w:t>
            </w:r>
            <w:r w:rsidR="00212C3D">
              <w:rPr>
                <w:rFonts w:eastAsiaTheme="minorEastAsia" w:cstheme="minorBidi"/>
                <w:smallCaps w:val="0"/>
                <w:sz w:val="22"/>
                <w:szCs w:val="22"/>
              </w:rPr>
              <w:tab/>
            </w:r>
            <w:r w:rsidR="00212C3D" w:rsidRPr="00F9301B">
              <w:rPr>
                <w:rStyle w:val="Hyperkobling"/>
              </w:rPr>
              <w:t>Oppdragsgiver</w:t>
            </w:r>
            <w:r w:rsidR="00212C3D">
              <w:rPr>
                <w:webHidden/>
              </w:rPr>
              <w:tab/>
            </w:r>
            <w:r w:rsidR="00212C3D">
              <w:rPr>
                <w:webHidden/>
              </w:rPr>
              <w:fldChar w:fldCharType="begin"/>
            </w:r>
            <w:r w:rsidR="00212C3D">
              <w:rPr>
                <w:webHidden/>
              </w:rPr>
              <w:instrText xml:space="preserve"> PAGEREF _Toc35088351 \h </w:instrText>
            </w:r>
            <w:r w:rsidR="00212C3D">
              <w:rPr>
                <w:webHidden/>
              </w:rPr>
            </w:r>
            <w:r w:rsidR="00212C3D">
              <w:rPr>
                <w:webHidden/>
              </w:rPr>
              <w:fldChar w:fldCharType="separate"/>
            </w:r>
            <w:r w:rsidR="00212C3D">
              <w:rPr>
                <w:webHidden/>
              </w:rPr>
              <w:t>3</w:t>
            </w:r>
            <w:r w:rsidR="00212C3D">
              <w:rPr>
                <w:webHidden/>
              </w:rPr>
              <w:fldChar w:fldCharType="end"/>
            </w:r>
          </w:hyperlink>
        </w:p>
        <w:p w14:paraId="3761EA9B" w14:textId="693F47AE" w:rsidR="00212C3D" w:rsidRDefault="00E02611">
          <w:pPr>
            <w:pStyle w:val="INNH2"/>
            <w:rPr>
              <w:rFonts w:eastAsiaTheme="minorEastAsia" w:cstheme="minorBidi"/>
              <w:smallCaps w:val="0"/>
              <w:sz w:val="22"/>
              <w:szCs w:val="22"/>
            </w:rPr>
          </w:pPr>
          <w:hyperlink w:anchor="_Toc35088352" w:history="1">
            <w:r w:rsidR="00212C3D" w:rsidRPr="00F9301B">
              <w:rPr>
                <w:rStyle w:val="Hyperkobling"/>
                <w14:scene3d>
                  <w14:camera w14:prst="orthographicFront"/>
                  <w14:lightRig w14:rig="threePt" w14:dir="t">
                    <w14:rot w14:lat="0" w14:lon="0" w14:rev="0"/>
                  </w14:lightRig>
                </w14:scene3d>
              </w:rPr>
              <w:t>1.2</w:t>
            </w:r>
            <w:r w:rsidR="00212C3D">
              <w:rPr>
                <w:rFonts w:eastAsiaTheme="minorEastAsia" w:cstheme="minorBidi"/>
                <w:smallCaps w:val="0"/>
                <w:sz w:val="22"/>
                <w:szCs w:val="22"/>
              </w:rPr>
              <w:tab/>
            </w:r>
            <w:r w:rsidR="00212C3D" w:rsidRPr="00F9301B">
              <w:rPr>
                <w:rStyle w:val="Hyperkobling"/>
              </w:rPr>
              <w:t>Anskaffelsens formål og Oppdragsgivers behov</w:t>
            </w:r>
            <w:r w:rsidR="00212C3D">
              <w:rPr>
                <w:webHidden/>
              </w:rPr>
              <w:tab/>
            </w:r>
            <w:r w:rsidR="00212C3D">
              <w:rPr>
                <w:webHidden/>
              </w:rPr>
              <w:fldChar w:fldCharType="begin"/>
            </w:r>
            <w:r w:rsidR="00212C3D">
              <w:rPr>
                <w:webHidden/>
              </w:rPr>
              <w:instrText xml:space="preserve"> PAGEREF _Toc35088352 \h </w:instrText>
            </w:r>
            <w:r w:rsidR="00212C3D">
              <w:rPr>
                <w:webHidden/>
              </w:rPr>
            </w:r>
            <w:r w:rsidR="00212C3D">
              <w:rPr>
                <w:webHidden/>
              </w:rPr>
              <w:fldChar w:fldCharType="separate"/>
            </w:r>
            <w:r w:rsidR="00212C3D">
              <w:rPr>
                <w:webHidden/>
              </w:rPr>
              <w:t>3</w:t>
            </w:r>
            <w:r w:rsidR="00212C3D">
              <w:rPr>
                <w:webHidden/>
              </w:rPr>
              <w:fldChar w:fldCharType="end"/>
            </w:r>
          </w:hyperlink>
        </w:p>
        <w:p w14:paraId="42721134" w14:textId="66E6FEA5" w:rsidR="00212C3D" w:rsidRDefault="00E02611">
          <w:pPr>
            <w:pStyle w:val="INNH3"/>
            <w:rPr>
              <w:rFonts w:eastAsiaTheme="minorEastAsia" w:cstheme="minorBidi"/>
              <w:i w:val="0"/>
              <w:iCs w:val="0"/>
              <w:sz w:val="22"/>
              <w:szCs w:val="22"/>
            </w:rPr>
          </w:pPr>
          <w:hyperlink w:anchor="_Toc35088353" w:history="1">
            <w:r w:rsidR="00212C3D" w:rsidRPr="00F9301B">
              <w:rPr>
                <w:rStyle w:val="Hyperkobling"/>
              </w:rPr>
              <w:t>1.2.1</w:t>
            </w:r>
            <w:r w:rsidR="00212C3D">
              <w:rPr>
                <w:rFonts w:eastAsiaTheme="minorEastAsia" w:cstheme="minorBidi"/>
                <w:i w:val="0"/>
                <w:iCs w:val="0"/>
                <w:sz w:val="22"/>
                <w:szCs w:val="22"/>
              </w:rPr>
              <w:tab/>
            </w:r>
            <w:r w:rsidR="00212C3D" w:rsidRPr="00F9301B">
              <w:rPr>
                <w:rStyle w:val="Hyperkobling"/>
              </w:rPr>
              <w:t>Delområder</w:t>
            </w:r>
            <w:r w:rsidR="00212C3D">
              <w:rPr>
                <w:webHidden/>
              </w:rPr>
              <w:tab/>
            </w:r>
            <w:r w:rsidR="00212C3D">
              <w:rPr>
                <w:webHidden/>
              </w:rPr>
              <w:fldChar w:fldCharType="begin"/>
            </w:r>
            <w:r w:rsidR="00212C3D">
              <w:rPr>
                <w:webHidden/>
              </w:rPr>
              <w:instrText xml:space="preserve"> PAGEREF _Toc35088353 \h </w:instrText>
            </w:r>
            <w:r w:rsidR="00212C3D">
              <w:rPr>
                <w:webHidden/>
              </w:rPr>
            </w:r>
            <w:r w:rsidR="00212C3D">
              <w:rPr>
                <w:webHidden/>
              </w:rPr>
              <w:fldChar w:fldCharType="separate"/>
            </w:r>
            <w:r w:rsidR="00212C3D">
              <w:rPr>
                <w:webHidden/>
              </w:rPr>
              <w:t>5</w:t>
            </w:r>
            <w:r w:rsidR="00212C3D">
              <w:rPr>
                <w:webHidden/>
              </w:rPr>
              <w:fldChar w:fldCharType="end"/>
            </w:r>
          </w:hyperlink>
        </w:p>
        <w:p w14:paraId="2D0ACA03" w14:textId="1DAF0224" w:rsidR="00212C3D" w:rsidRDefault="00E02611">
          <w:pPr>
            <w:pStyle w:val="INNH3"/>
            <w:rPr>
              <w:rFonts w:eastAsiaTheme="minorEastAsia" w:cstheme="minorBidi"/>
              <w:i w:val="0"/>
              <w:iCs w:val="0"/>
              <w:sz w:val="22"/>
              <w:szCs w:val="22"/>
            </w:rPr>
          </w:pPr>
          <w:hyperlink w:anchor="_Toc35088354" w:history="1">
            <w:r w:rsidR="00212C3D" w:rsidRPr="00F9301B">
              <w:rPr>
                <w:rStyle w:val="Hyperkobling"/>
              </w:rPr>
              <w:t>1.2.2</w:t>
            </w:r>
            <w:r w:rsidR="00212C3D">
              <w:rPr>
                <w:rFonts w:eastAsiaTheme="minorEastAsia" w:cstheme="minorBidi"/>
                <w:i w:val="0"/>
                <w:iCs w:val="0"/>
                <w:sz w:val="22"/>
                <w:szCs w:val="22"/>
              </w:rPr>
              <w:tab/>
            </w:r>
            <w:r w:rsidR="00212C3D" w:rsidRPr="00F9301B">
              <w:rPr>
                <w:rStyle w:val="Hyperkobling"/>
              </w:rPr>
              <w:t>Beskrivelse av bruksmodell</w:t>
            </w:r>
            <w:r w:rsidR="00212C3D">
              <w:rPr>
                <w:webHidden/>
              </w:rPr>
              <w:tab/>
            </w:r>
            <w:r w:rsidR="00212C3D">
              <w:rPr>
                <w:webHidden/>
              </w:rPr>
              <w:fldChar w:fldCharType="begin"/>
            </w:r>
            <w:r w:rsidR="00212C3D">
              <w:rPr>
                <w:webHidden/>
              </w:rPr>
              <w:instrText xml:space="preserve"> PAGEREF _Toc35088354 \h </w:instrText>
            </w:r>
            <w:r w:rsidR="00212C3D">
              <w:rPr>
                <w:webHidden/>
              </w:rPr>
            </w:r>
            <w:r w:rsidR="00212C3D">
              <w:rPr>
                <w:webHidden/>
              </w:rPr>
              <w:fldChar w:fldCharType="separate"/>
            </w:r>
            <w:r w:rsidR="00212C3D">
              <w:rPr>
                <w:webHidden/>
              </w:rPr>
              <w:t>9</w:t>
            </w:r>
            <w:r w:rsidR="00212C3D">
              <w:rPr>
                <w:webHidden/>
              </w:rPr>
              <w:fldChar w:fldCharType="end"/>
            </w:r>
          </w:hyperlink>
        </w:p>
        <w:p w14:paraId="11F4B1EE" w14:textId="6E7826C2" w:rsidR="00212C3D" w:rsidRDefault="00E02611">
          <w:pPr>
            <w:pStyle w:val="INNH3"/>
            <w:rPr>
              <w:rFonts w:eastAsiaTheme="minorEastAsia" w:cstheme="minorBidi"/>
              <w:i w:val="0"/>
              <w:iCs w:val="0"/>
              <w:sz w:val="22"/>
              <w:szCs w:val="22"/>
            </w:rPr>
          </w:pPr>
          <w:hyperlink w:anchor="_Toc35088355" w:history="1">
            <w:r w:rsidR="00212C3D" w:rsidRPr="00F9301B">
              <w:rPr>
                <w:rStyle w:val="Hyperkobling"/>
              </w:rPr>
              <w:t>1.2.3</w:t>
            </w:r>
            <w:r w:rsidR="00212C3D">
              <w:rPr>
                <w:rFonts w:eastAsiaTheme="minorEastAsia" w:cstheme="minorBidi"/>
                <w:i w:val="0"/>
                <w:iCs w:val="0"/>
                <w:sz w:val="22"/>
                <w:szCs w:val="22"/>
              </w:rPr>
              <w:tab/>
            </w:r>
            <w:r w:rsidR="00212C3D" w:rsidRPr="00F9301B">
              <w:rPr>
                <w:rStyle w:val="Hyperkobling"/>
              </w:rPr>
              <w:t>Langsiktig mål og gevinster</w:t>
            </w:r>
            <w:r w:rsidR="00212C3D">
              <w:rPr>
                <w:webHidden/>
              </w:rPr>
              <w:tab/>
            </w:r>
            <w:r w:rsidR="00212C3D">
              <w:rPr>
                <w:webHidden/>
              </w:rPr>
              <w:fldChar w:fldCharType="begin"/>
            </w:r>
            <w:r w:rsidR="00212C3D">
              <w:rPr>
                <w:webHidden/>
              </w:rPr>
              <w:instrText xml:space="preserve"> PAGEREF _Toc35088355 \h </w:instrText>
            </w:r>
            <w:r w:rsidR="00212C3D">
              <w:rPr>
                <w:webHidden/>
              </w:rPr>
            </w:r>
            <w:r w:rsidR="00212C3D">
              <w:rPr>
                <w:webHidden/>
              </w:rPr>
              <w:fldChar w:fldCharType="separate"/>
            </w:r>
            <w:r w:rsidR="00212C3D">
              <w:rPr>
                <w:webHidden/>
              </w:rPr>
              <w:t>11</w:t>
            </w:r>
            <w:r w:rsidR="00212C3D">
              <w:rPr>
                <w:webHidden/>
              </w:rPr>
              <w:fldChar w:fldCharType="end"/>
            </w:r>
          </w:hyperlink>
        </w:p>
        <w:p w14:paraId="735AACF5" w14:textId="2D30F08E" w:rsidR="00212C3D" w:rsidRDefault="00E02611">
          <w:pPr>
            <w:pStyle w:val="INNH3"/>
            <w:rPr>
              <w:rFonts w:eastAsiaTheme="minorEastAsia" w:cstheme="minorBidi"/>
              <w:i w:val="0"/>
              <w:iCs w:val="0"/>
              <w:sz w:val="22"/>
              <w:szCs w:val="22"/>
            </w:rPr>
          </w:pPr>
          <w:hyperlink w:anchor="_Toc35088356" w:history="1">
            <w:r w:rsidR="00212C3D" w:rsidRPr="00F9301B">
              <w:rPr>
                <w:rStyle w:val="Hyperkobling"/>
              </w:rPr>
              <w:t>1.2.4</w:t>
            </w:r>
            <w:r w:rsidR="00212C3D">
              <w:rPr>
                <w:rFonts w:eastAsiaTheme="minorEastAsia" w:cstheme="minorBidi"/>
                <w:i w:val="0"/>
                <w:iCs w:val="0"/>
                <w:sz w:val="22"/>
                <w:szCs w:val="22"/>
              </w:rPr>
              <w:tab/>
            </w:r>
            <w:r w:rsidR="00212C3D" w:rsidRPr="00F9301B">
              <w:rPr>
                <w:rStyle w:val="Hyperkobling"/>
              </w:rPr>
              <w:t>Ønsket fremtidig situasjon</w:t>
            </w:r>
            <w:r w:rsidR="00212C3D">
              <w:rPr>
                <w:webHidden/>
              </w:rPr>
              <w:tab/>
            </w:r>
            <w:r w:rsidR="00212C3D">
              <w:rPr>
                <w:webHidden/>
              </w:rPr>
              <w:fldChar w:fldCharType="begin"/>
            </w:r>
            <w:r w:rsidR="00212C3D">
              <w:rPr>
                <w:webHidden/>
              </w:rPr>
              <w:instrText xml:space="preserve"> PAGEREF _Toc35088356 \h </w:instrText>
            </w:r>
            <w:r w:rsidR="00212C3D">
              <w:rPr>
                <w:webHidden/>
              </w:rPr>
            </w:r>
            <w:r w:rsidR="00212C3D">
              <w:rPr>
                <w:webHidden/>
              </w:rPr>
              <w:fldChar w:fldCharType="separate"/>
            </w:r>
            <w:r w:rsidR="00212C3D">
              <w:rPr>
                <w:webHidden/>
              </w:rPr>
              <w:t>12</w:t>
            </w:r>
            <w:r w:rsidR="00212C3D">
              <w:rPr>
                <w:webHidden/>
              </w:rPr>
              <w:fldChar w:fldCharType="end"/>
            </w:r>
          </w:hyperlink>
        </w:p>
        <w:p w14:paraId="78AA275D" w14:textId="179F4393" w:rsidR="00212C3D" w:rsidRDefault="00E02611">
          <w:pPr>
            <w:pStyle w:val="INNH2"/>
            <w:rPr>
              <w:rFonts w:eastAsiaTheme="minorEastAsia" w:cstheme="minorBidi"/>
              <w:smallCaps w:val="0"/>
              <w:sz w:val="22"/>
              <w:szCs w:val="22"/>
            </w:rPr>
          </w:pPr>
          <w:hyperlink w:anchor="_Toc35088357" w:history="1">
            <w:r w:rsidR="00212C3D" w:rsidRPr="00F9301B">
              <w:rPr>
                <w:rStyle w:val="Hyperkobling"/>
                <w14:scene3d>
                  <w14:camera w14:prst="orthographicFront"/>
                  <w14:lightRig w14:rig="threePt" w14:dir="t">
                    <w14:rot w14:lat="0" w14:lon="0" w14:rev="0"/>
                  </w14:lightRig>
                </w14:scene3d>
              </w:rPr>
              <w:t>1.3</w:t>
            </w:r>
            <w:r w:rsidR="00212C3D">
              <w:rPr>
                <w:rFonts w:eastAsiaTheme="minorEastAsia" w:cstheme="minorBidi"/>
                <w:smallCaps w:val="0"/>
                <w:sz w:val="22"/>
                <w:szCs w:val="22"/>
              </w:rPr>
              <w:tab/>
            </w:r>
            <w:r w:rsidR="00212C3D" w:rsidRPr="00F9301B">
              <w:rPr>
                <w:rStyle w:val="Hyperkobling"/>
              </w:rPr>
              <w:t>Anskaffelsens omfang</w:t>
            </w:r>
            <w:r w:rsidR="00212C3D">
              <w:rPr>
                <w:webHidden/>
              </w:rPr>
              <w:tab/>
            </w:r>
            <w:r w:rsidR="00212C3D">
              <w:rPr>
                <w:webHidden/>
              </w:rPr>
              <w:fldChar w:fldCharType="begin"/>
            </w:r>
            <w:r w:rsidR="00212C3D">
              <w:rPr>
                <w:webHidden/>
              </w:rPr>
              <w:instrText xml:space="preserve"> PAGEREF _Toc35088357 \h </w:instrText>
            </w:r>
            <w:r w:rsidR="00212C3D">
              <w:rPr>
                <w:webHidden/>
              </w:rPr>
            </w:r>
            <w:r w:rsidR="00212C3D">
              <w:rPr>
                <w:webHidden/>
              </w:rPr>
              <w:fldChar w:fldCharType="separate"/>
            </w:r>
            <w:r w:rsidR="00212C3D">
              <w:rPr>
                <w:webHidden/>
              </w:rPr>
              <w:t>13</w:t>
            </w:r>
            <w:r w:rsidR="00212C3D">
              <w:rPr>
                <w:webHidden/>
              </w:rPr>
              <w:fldChar w:fldCharType="end"/>
            </w:r>
          </w:hyperlink>
        </w:p>
        <w:p w14:paraId="32B51E6F" w14:textId="01385F6D" w:rsidR="00212C3D" w:rsidRDefault="00E02611">
          <w:pPr>
            <w:pStyle w:val="INNH2"/>
            <w:rPr>
              <w:rFonts w:eastAsiaTheme="minorEastAsia" w:cstheme="minorBidi"/>
              <w:smallCaps w:val="0"/>
              <w:sz w:val="22"/>
              <w:szCs w:val="22"/>
            </w:rPr>
          </w:pPr>
          <w:hyperlink w:anchor="_Toc35088358" w:history="1">
            <w:r w:rsidR="00212C3D" w:rsidRPr="00F9301B">
              <w:rPr>
                <w:rStyle w:val="Hyperkobling"/>
                <w14:scene3d>
                  <w14:camera w14:prst="orthographicFront"/>
                  <w14:lightRig w14:rig="threePt" w14:dir="t">
                    <w14:rot w14:lat="0" w14:lon="0" w14:rev="0"/>
                  </w14:lightRig>
                </w14:scene3d>
              </w:rPr>
              <w:t>1.4</w:t>
            </w:r>
            <w:r w:rsidR="00212C3D">
              <w:rPr>
                <w:rFonts w:eastAsiaTheme="minorEastAsia" w:cstheme="minorBidi"/>
                <w:smallCaps w:val="0"/>
                <w:sz w:val="22"/>
                <w:szCs w:val="22"/>
              </w:rPr>
              <w:tab/>
            </w:r>
            <w:r w:rsidR="00212C3D" w:rsidRPr="00F9301B">
              <w:rPr>
                <w:rStyle w:val="Hyperkobling"/>
              </w:rPr>
              <w:t>Vedleggsoversikt</w:t>
            </w:r>
            <w:r w:rsidR="00212C3D">
              <w:rPr>
                <w:webHidden/>
              </w:rPr>
              <w:tab/>
            </w:r>
            <w:r w:rsidR="00212C3D">
              <w:rPr>
                <w:webHidden/>
              </w:rPr>
              <w:fldChar w:fldCharType="begin"/>
            </w:r>
            <w:r w:rsidR="00212C3D">
              <w:rPr>
                <w:webHidden/>
              </w:rPr>
              <w:instrText xml:space="preserve"> PAGEREF _Toc35088358 \h </w:instrText>
            </w:r>
            <w:r w:rsidR="00212C3D">
              <w:rPr>
                <w:webHidden/>
              </w:rPr>
            </w:r>
            <w:r w:rsidR="00212C3D">
              <w:rPr>
                <w:webHidden/>
              </w:rPr>
              <w:fldChar w:fldCharType="separate"/>
            </w:r>
            <w:r w:rsidR="00212C3D">
              <w:rPr>
                <w:webHidden/>
              </w:rPr>
              <w:t>14</w:t>
            </w:r>
            <w:r w:rsidR="00212C3D">
              <w:rPr>
                <w:webHidden/>
              </w:rPr>
              <w:fldChar w:fldCharType="end"/>
            </w:r>
          </w:hyperlink>
        </w:p>
        <w:p w14:paraId="695D67B5" w14:textId="05A744D6" w:rsidR="00212C3D" w:rsidRDefault="00E02611">
          <w:pPr>
            <w:pStyle w:val="INNH2"/>
            <w:rPr>
              <w:rFonts w:eastAsiaTheme="minorEastAsia" w:cstheme="minorBidi"/>
              <w:smallCaps w:val="0"/>
              <w:sz w:val="22"/>
              <w:szCs w:val="22"/>
            </w:rPr>
          </w:pPr>
          <w:hyperlink w:anchor="_Toc35088359" w:history="1">
            <w:r w:rsidR="00212C3D" w:rsidRPr="00F9301B">
              <w:rPr>
                <w:rStyle w:val="Hyperkobling"/>
                <w14:scene3d>
                  <w14:camera w14:prst="orthographicFront"/>
                  <w14:lightRig w14:rig="threePt" w14:dir="t">
                    <w14:rot w14:lat="0" w14:lon="0" w14:rev="0"/>
                  </w14:lightRig>
                </w14:scene3d>
              </w:rPr>
              <w:t>1.5</w:t>
            </w:r>
            <w:r w:rsidR="00212C3D">
              <w:rPr>
                <w:rFonts w:eastAsiaTheme="minorEastAsia" w:cstheme="minorBidi"/>
                <w:smallCaps w:val="0"/>
                <w:sz w:val="22"/>
                <w:szCs w:val="22"/>
              </w:rPr>
              <w:tab/>
            </w:r>
            <w:r w:rsidR="00212C3D" w:rsidRPr="00F9301B">
              <w:rPr>
                <w:rStyle w:val="Hyperkobling"/>
              </w:rPr>
              <w:t>Fremdriftsplan</w:t>
            </w:r>
            <w:r w:rsidR="00212C3D">
              <w:rPr>
                <w:webHidden/>
              </w:rPr>
              <w:tab/>
            </w:r>
            <w:r w:rsidR="00212C3D">
              <w:rPr>
                <w:webHidden/>
              </w:rPr>
              <w:fldChar w:fldCharType="begin"/>
            </w:r>
            <w:r w:rsidR="00212C3D">
              <w:rPr>
                <w:webHidden/>
              </w:rPr>
              <w:instrText xml:space="preserve"> PAGEREF _Toc35088359 \h </w:instrText>
            </w:r>
            <w:r w:rsidR="00212C3D">
              <w:rPr>
                <w:webHidden/>
              </w:rPr>
            </w:r>
            <w:r w:rsidR="00212C3D">
              <w:rPr>
                <w:webHidden/>
              </w:rPr>
              <w:fldChar w:fldCharType="separate"/>
            </w:r>
            <w:r w:rsidR="00212C3D">
              <w:rPr>
                <w:webHidden/>
              </w:rPr>
              <w:t>15</w:t>
            </w:r>
            <w:r w:rsidR="00212C3D">
              <w:rPr>
                <w:webHidden/>
              </w:rPr>
              <w:fldChar w:fldCharType="end"/>
            </w:r>
          </w:hyperlink>
        </w:p>
        <w:p w14:paraId="3F606D5C" w14:textId="331EA8BB" w:rsidR="00212C3D" w:rsidRDefault="00E02611">
          <w:pPr>
            <w:pStyle w:val="INNH2"/>
            <w:rPr>
              <w:rFonts w:eastAsiaTheme="minorEastAsia" w:cstheme="minorBidi"/>
              <w:smallCaps w:val="0"/>
              <w:sz w:val="22"/>
              <w:szCs w:val="22"/>
            </w:rPr>
          </w:pPr>
          <w:hyperlink w:anchor="_Toc35088360" w:history="1">
            <w:r w:rsidR="00212C3D" w:rsidRPr="00F9301B">
              <w:rPr>
                <w:rStyle w:val="Hyperkobling"/>
                <w14:scene3d>
                  <w14:camera w14:prst="orthographicFront"/>
                  <w14:lightRig w14:rig="threePt" w14:dir="t">
                    <w14:rot w14:lat="0" w14:lon="0" w14:rev="0"/>
                  </w14:lightRig>
                </w14:scene3d>
              </w:rPr>
              <w:t>1.6</w:t>
            </w:r>
            <w:r w:rsidR="00212C3D">
              <w:rPr>
                <w:rFonts w:eastAsiaTheme="minorEastAsia" w:cstheme="minorBidi"/>
                <w:smallCaps w:val="0"/>
                <w:sz w:val="22"/>
                <w:szCs w:val="22"/>
              </w:rPr>
              <w:tab/>
            </w:r>
            <w:r w:rsidR="00212C3D" w:rsidRPr="00F9301B">
              <w:rPr>
                <w:rStyle w:val="Hyperkobling"/>
              </w:rPr>
              <w:t>Kontrakt og kontraktsperiode</w:t>
            </w:r>
            <w:r w:rsidR="00212C3D">
              <w:rPr>
                <w:webHidden/>
              </w:rPr>
              <w:tab/>
            </w:r>
            <w:r w:rsidR="00212C3D">
              <w:rPr>
                <w:webHidden/>
              </w:rPr>
              <w:fldChar w:fldCharType="begin"/>
            </w:r>
            <w:r w:rsidR="00212C3D">
              <w:rPr>
                <w:webHidden/>
              </w:rPr>
              <w:instrText xml:space="preserve"> PAGEREF _Toc35088360 \h </w:instrText>
            </w:r>
            <w:r w:rsidR="00212C3D">
              <w:rPr>
                <w:webHidden/>
              </w:rPr>
            </w:r>
            <w:r w:rsidR="00212C3D">
              <w:rPr>
                <w:webHidden/>
              </w:rPr>
              <w:fldChar w:fldCharType="separate"/>
            </w:r>
            <w:r w:rsidR="00212C3D">
              <w:rPr>
                <w:webHidden/>
              </w:rPr>
              <w:t>15</w:t>
            </w:r>
            <w:r w:rsidR="00212C3D">
              <w:rPr>
                <w:webHidden/>
              </w:rPr>
              <w:fldChar w:fldCharType="end"/>
            </w:r>
          </w:hyperlink>
        </w:p>
        <w:p w14:paraId="71503DC2" w14:textId="6690C2AE" w:rsidR="00212C3D" w:rsidRDefault="00E02611">
          <w:pPr>
            <w:pStyle w:val="INNH2"/>
            <w:rPr>
              <w:rFonts w:eastAsiaTheme="minorEastAsia" w:cstheme="minorBidi"/>
              <w:smallCaps w:val="0"/>
              <w:sz w:val="22"/>
              <w:szCs w:val="22"/>
            </w:rPr>
          </w:pPr>
          <w:hyperlink w:anchor="_Toc35088361" w:history="1">
            <w:r w:rsidR="00212C3D" w:rsidRPr="00F9301B">
              <w:rPr>
                <w:rStyle w:val="Hyperkobling"/>
                <w14:scene3d>
                  <w14:camera w14:prst="orthographicFront"/>
                  <w14:lightRig w14:rig="threePt" w14:dir="t">
                    <w14:rot w14:lat="0" w14:lon="0" w14:rev="0"/>
                  </w14:lightRig>
                </w14:scene3d>
              </w:rPr>
              <w:t>1.7</w:t>
            </w:r>
            <w:r w:rsidR="00212C3D">
              <w:rPr>
                <w:rFonts w:eastAsiaTheme="minorEastAsia" w:cstheme="minorBidi"/>
                <w:smallCaps w:val="0"/>
                <w:sz w:val="22"/>
                <w:szCs w:val="22"/>
              </w:rPr>
              <w:tab/>
            </w:r>
            <w:r w:rsidR="00212C3D" w:rsidRPr="00F9301B">
              <w:rPr>
                <w:rStyle w:val="Hyperkobling"/>
              </w:rPr>
              <w:t>Rettelser, suppleringer eller endring av konkurransegrunnlaget</w:t>
            </w:r>
            <w:r w:rsidR="00212C3D">
              <w:rPr>
                <w:webHidden/>
              </w:rPr>
              <w:tab/>
            </w:r>
            <w:r w:rsidR="00212C3D">
              <w:rPr>
                <w:webHidden/>
              </w:rPr>
              <w:fldChar w:fldCharType="begin"/>
            </w:r>
            <w:r w:rsidR="00212C3D">
              <w:rPr>
                <w:webHidden/>
              </w:rPr>
              <w:instrText xml:space="preserve"> PAGEREF _Toc35088361 \h </w:instrText>
            </w:r>
            <w:r w:rsidR="00212C3D">
              <w:rPr>
                <w:webHidden/>
              </w:rPr>
            </w:r>
            <w:r w:rsidR="00212C3D">
              <w:rPr>
                <w:webHidden/>
              </w:rPr>
              <w:fldChar w:fldCharType="separate"/>
            </w:r>
            <w:r w:rsidR="00212C3D">
              <w:rPr>
                <w:webHidden/>
              </w:rPr>
              <w:t>15</w:t>
            </w:r>
            <w:r w:rsidR="00212C3D">
              <w:rPr>
                <w:webHidden/>
              </w:rPr>
              <w:fldChar w:fldCharType="end"/>
            </w:r>
          </w:hyperlink>
        </w:p>
        <w:p w14:paraId="2E5E256D" w14:textId="055AF8D6" w:rsidR="00212C3D" w:rsidRDefault="00E02611">
          <w:pPr>
            <w:pStyle w:val="INNH1"/>
            <w:rPr>
              <w:rFonts w:eastAsiaTheme="minorEastAsia" w:cstheme="minorBidi"/>
              <w:b w:val="0"/>
              <w:bCs w:val="0"/>
              <w:caps w:val="0"/>
              <w:sz w:val="22"/>
              <w:szCs w:val="22"/>
            </w:rPr>
          </w:pPr>
          <w:hyperlink w:anchor="_Toc35088362" w:history="1">
            <w:r w:rsidR="00212C3D" w:rsidRPr="00F9301B">
              <w:rPr>
                <w:rStyle w:val="Hyperkobling"/>
              </w:rPr>
              <w:t>2</w:t>
            </w:r>
            <w:r w:rsidR="00212C3D">
              <w:rPr>
                <w:rFonts w:eastAsiaTheme="minorEastAsia" w:cstheme="minorBidi"/>
                <w:b w:val="0"/>
                <w:bCs w:val="0"/>
                <w:caps w:val="0"/>
                <w:sz w:val="22"/>
                <w:szCs w:val="22"/>
              </w:rPr>
              <w:tab/>
            </w:r>
            <w:r w:rsidR="00212C3D" w:rsidRPr="00F9301B">
              <w:rPr>
                <w:rStyle w:val="Hyperkobling"/>
              </w:rPr>
              <w:t>REGLER FOR GJENNOMFØRING AV KONKURRANSEN</w:t>
            </w:r>
            <w:r w:rsidR="00212C3D">
              <w:rPr>
                <w:webHidden/>
              </w:rPr>
              <w:tab/>
            </w:r>
            <w:r w:rsidR="00212C3D">
              <w:rPr>
                <w:webHidden/>
              </w:rPr>
              <w:fldChar w:fldCharType="begin"/>
            </w:r>
            <w:r w:rsidR="00212C3D">
              <w:rPr>
                <w:webHidden/>
              </w:rPr>
              <w:instrText xml:space="preserve"> PAGEREF _Toc35088362 \h </w:instrText>
            </w:r>
            <w:r w:rsidR="00212C3D">
              <w:rPr>
                <w:webHidden/>
              </w:rPr>
            </w:r>
            <w:r w:rsidR="00212C3D">
              <w:rPr>
                <w:webHidden/>
              </w:rPr>
              <w:fldChar w:fldCharType="separate"/>
            </w:r>
            <w:r w:rsidR="00212C3D">
              <w:rPr>
                <w:webHidden/>
              </w:rPr>
              <w:t>15</w:t>
            </w:r>
            <w:r w:rsidR="00212C3D">
              <w:rPr>
                <w:webHidden/>
              </w:rPr>
              <w:fldChar w:fldCharType="end"/>
            </w:r>
          </w:hyperlink>
        </w:p>
        <w:p w14:paraId="6CCE9A71" w14:textId="49645B0F" w:rsidR="00212C3D" w:rsidRDefault="00E02611">
          <w:pPr>
            <w:pStyle w:val="INNH2"/>
            <w:rPr>
              <w:rFonts w:eastAsiaTheme="minorEastAsia" w:cstheme="minorBidi"/>
              <w:smallCaps w:val="0"/>
              <w:sz w:val="22"/>
              <w:szCs w:val="22"/>
            </w:rPr>
          </w:pPr>
          <w:hyperlink w:anchor="_Toc35088363" w:history="1">
            <w:r w:rsidR="00212C3D" w:rsidRPr="00F9301B">
              <w:rPr>
                <w:rStyle w:val="Hyperkobling"/>
                <w14:scene3d>
                  <w14:camera w14:prst="orthographicFront"/>
                  <w14:lightRig w14:rig="threePt" w14:dir="t">
                    <w14:rot w14:lat="0" w14:lon="0" w14:rev="0"/>
                  </w14:lightRig>
                </w14:scene3d>
              </w:rPr>
              <w:t>2.1</w:t>
            </w:r>
            <w:r w:rsidR="00212C3D">
              <w:rPr>
                <w:rFonts w:eastAsiaTheme="minorEastAsia" w:cstheme="minorBidi"/>
                <w:smallCaps w:val="0"/>
                <w:sz w:val="22"/>
                <w:szCs w:val="22"/>
              </w:rPr>
              <w:tab/>
            </w:r>
            <w:r w:rsidR="00212C3D" w:rsidRPr="00F9301B">
              <w:rPr>
                <w:rStyle w:val="Hyperkobling"/>
              </w:rPr>
              <w:t>Regler for konkurransen</w:t>
            </w:r>
            <w:r w:rsidR="00212C3D">
              <w:rPr>
                <w:webHidden/>
              </w:rPr>
              <w:tab/>
            </w:r>
            <w:r w:rsidR="00212C3D">
              <w:rPr>
                <w:webHidden/>
              </w:rPr>
              <w:fldChar w:fldCharType="begin"/>
            </w:r>
            <w:r w:rsidR="00212C3D">
              <w:rPr>
                <w:webHidden/>
              </w:rPr>
              <w:instrText xml:space="preserve"> PAGEREF _Toc35088363 \h </w:instrText>
            </w:r>
            <w:r w:rsidR="00212C3D">
              <w:rPr>
                <w:webHidden/>
              </w:rPr>
            </w:r>
            <w:r w:rsidR="00212C3D">
              <w:rPr>
                <w:webHidden/>
              </w:rPr>
              <w:fldChar w:fldCharType="separate"/>
            </w:r>
            <w:r w:rsidR="00212C3D">
              <w:rPr>
                <w:webHidden/>
              </w:rPr>
              <w:t>15</w:t>
            </w:r>
            <w:r w:rsidR="00212C3D">
              <w:rPr>
                <w:webHidden/>
              </w:rPr>
              <w:fldChar w:fldCharType="end"/>
            </w:r>
          </w:hyperlink>
        </w:p>
        <w:p w14:paraId="4D07C4B4" w14:textId="55BBD8F4" w:rsidR="00212C3D" w:rsidRDefault="00E02611">
          <w:pPr>
            <w:pStyle w:val="INNH2"/>
            <w:rPr>
              <w:rFonts w:eastAsiaTheme="minorEastAsia" w:cstheme="minorBidi"/>
              <w:smallCaps w:val="0"/>
              <w:sz w:val="22"/>
              <w:szCs w:val="22"/>
            </w:rPr>
          </w:pPr>
          <w:hyperlink w:anchor="_Toc35088364" w:history="1">
            <w:r w:rsidR="00212C3D" w:rsidRPr="00F9301B">
              <w:rPr>
                <w:rStyle w:val="Hyperkobling"/>
                <w14:scene3d>
                  <w14:camera w14:prst="orthographicFront"/>
                  <w14:lightRig w14:rig="threePt" w14:dir="t">
                    <w14:rot w14:lat="0" w14:lon="0" w14:rev="0"/>
                  </w14:lightRig>
                </w14:scene3d>
              </w:rPr>
              <w:t>2.2</w:t>
            </w:r>
            <w:r w:rsidR="00212C3D">
              <w:rPr>
                <w:rFonts w:eastAsiaTheme="minorEastAsia" w:cstheme="minorBidi"/>
                <w:smallCaps w:val="0"/>
                <w:sz w:val="22"/>
                <w:szCs w:val="22"/>
              </w:rPr>
              <w:tab/>
            </w:r>
            <w:r w:rsidR="00212C3D" w:rsidRPr="00F9301B">
              <w:rPr>
                <w:rStyle w:val="Hyperkobling"/>
              </w:rPr>
              <w:t>Anskaffelsesprosedyre</w:t>
            </w:r>
            <w:r w:rsidR="00212C3D">
              <w:rPr>
                <w:webHidden/>
              </w:rPr>
              <w:tab/>
            </w:r>
            <w:r w:rsidR="00212C3D">
              <w:rPr>
                <w:webHidden/>
              </w:rPr>
              <w:fldChar w:fldCharType="begin"/>
            </w:r>
            <w:r w:rsidR="00212C3D">
              <w:rPr>
                <w:webHidden/>
              </w:rPr>
              <w:instrText xml:space="preserve"> PAGEREF _Toc35088364 \h </w:instrText>
            </w:r>
            <w:r w:rsidR="00212C3D">
              <w:rPr>
                <w:webHidden/>
              </w:rPr>
            </w:r>
            <w:r w:rsidR="00212C3D">
              <w:rPr>
                <w:webHidden/>
              </w:rPr>
              <w:fldChar w:fldCharType="separate"/>
            </w:r>
            <w:r w:rsidR="00212C3D">
              <w:rPr>
                <w:webHidden/>
              </w:rPr>
              <w:t>15</w:t>
            </w:r>
            <w:r w:rsidR="00212C3D">
              <w:rPr>
                <w:webHidden/>
              </w:rPr>
              <w:fldChar w:fldCharType="end"/>
            </w:r>
          </w:hyperlink>
        </w:p>
        <w:p w14:paraId="3E121DB5" w14:textId="3F26E6FE" w:rsidR="00212C3D" w:rsidRDefault="00E02611">
          <w:pPr>
            <w:pStyle w:val="INNH1"/>
            <w:rPr>
              <w:rFonts w:eastAsiaTheme="minorEastAsia" w:cstheme="minorBidi"/>
              <w:b w:val="0"/>
              <w:bCs w:val="0"/>
              <w:caps w:val="0"/>
              <w:sz w:val="22"/>
              <w:szCs w:val="22"/>
            </w:rPr>
          </w:pPr>
          <w:hyperlink w:anchor="_Toc35088365" w:history="1">
            <w:r w:rsidR="00212C3D" w:rsidRPr="00F9301B">
              <w:rPr>
                <w:rStyle w:val="Hyperkobling"/>
              </w:rPr>
              <w:t>3</w:t>
            </w:r>
            <w:r w:rsidR="00212C3D">
              <w:rPr>
                <w:rFonts w:eastAsiaTheme="minorEastAsia" w:cstheme="minorBidi"/>
                <w:b w:val="0"/>
                <w:bCs w:val="0"/>
                <w:caps w:val="0"/>
                <w:sz w:val="22"/>
                <w:szCs w:val="22"/>
              </w:rPr>
              <w:tab/>
            </w:r>
            <w:r w:rsidR="00212C3D" w:rsidRPr="00F9301B">
              <w:rPr>
                <w:rStyle w:val="Hyperkobling"/>
              </w:rPr>
              <w:t>KRAV TIL LEVERANDØRENE</w:t>
            </w:r>
            <w:r w:rsidR="00212C3D">
              <w:rPr>
                <w:webHidden/>
              </w:rPr>
              <w:tab/>
            </w:r>
            <w:r w:rsidR="00212C3D">
              <w:rPr>
                <w:webHidden/>
              </w:rPr>
              <w:fldChar w:fldCharType="begin"/>
            </w:r>
            <w:r w:rsidR="00212C3D">
              <w:rPr>
                <w:webHidden/>
              </w:rPr>
              <w:instrText xml:space="preserve"> PAGEREF _Toc35088365 \h </w:instrText>
            </w:r>
            <w:r w:rsidR="00212C3D">
              <w:rPr>
                <w:webHidden/>
              </w:rPr>
            </w:r>
            <w:r w:rsidR="00212C3D">
              <w:rPr>
                <w:webHidden/>
              </w:rPr>
              <w:fldChar w:fldCharType="separate"/>
            </w:r>
            <w:r w:rsidR="00212C3D">
              <w:rPr>
                <w:webHidden/>
              </w:rPr>
              <w:t>15</w:t>
            </w:r>
            <w:r w:rsidR="00212C3D">
              <w:rPr>
                <w:webHidden/>
              </w:rPr>
              <w:fldChar w:fldCharType="end"/>
            </w:r>
          </w:hyperlink>
        </w:p>
        <w:p w14:paraId="580A8D4E" w14:textId="0E0D7AD4" w:rsidR="00212C3D" w:rsidRDefault="00E02611">
          <w:pPr>
            <w:pStyle w:val="INNH2"/>
            <w:rPr>
              <w:rFonts w:eastAsiaTheme="minorEastAsia" w:cstheme="minorBidi"/>
              <w:smallCaps w:val="0"/>
              <w:sz w:val="22"/>
              <w:szCs w:val="22"/>
            </w:rPr>
          </w:pPr>
          <w:hyperlink w:anchor="_Toc35088366" w:history="1">
            <w:r w:rsidR="00212C3D" w:rsidRPr="00F9301B">
              <w:rPr>
                <w:rStyle w:val="Hyperkobling"/>
                <w14:scene3d>
                  <w14:camera w14:prst="orthographicFront"/>
                  <w14:lightRig w14:rig="threePt" w14:dir="t">
                    <w14:rot w14:lat="0" w14:lon="0" w14:rev="0"/>
                  </w14:lightRig>
                </w14:scene3d>
              </w:rPr>
              <w:t>3.1</w:t>
            </w:r>
            <w:r w:rsidR="00212C3D">
              <w:rPr>
                <w:rFonts w:eastAsiaTheme="minorEastAsia" w:cstheme="minorBidi"/>
                <w:smallCaps w:val="0"/>
                <w:sz w:val="22"/>
                <w:szCs w:val="22"/>
              </w:rPr>
              <w:tab/>
            </w:r>
            <w:r w:rsidR="00212C3D" w:rsidRPr="00F9301B">
              <w:rPr>
                <w:rStyle w:val="Hyperkobling"/>
              </w:rPr>
              <w:t>Kvalifikasjonskrav</w:t>
            </w:r>
            <w:r w:rsidR="00212C3D">
              <w:rPr>
                <w:webHidden/>
              </w:rPr>
              <w:tab/>
            </w:r>
            <w:r w:rsidR="00212C3D">
              <w:rPr>
                <w:webHidden/>
              </w:rPr>
              <w:fldChar w:fldCharType="begin"/>
            </w:r>
            <w:r w:rsidR="00212C3D">
              <w:rPr>
                <w:webHidden/>
              </w:rPr>
              <w:instrText xml:space="preserve"> PAGEREF _Toc35088366 \h </w:instrText>
            </w:r>
            <w:r w:rsidR="00212C3D">
              <w:rPr>
                <w:webHidden/>
              </w:rPr>
            </w:r>
            <w:r w:rsidR="00212C3D">
              <w:rPr>
                <w:webHidden/>
              </w:rPr>
              <w:fldChar w:fldCharType="separate"/>
            </w:r>
            <w:r w:rsidR="00212C3D">
              <w:rPr>
                <w:webHidden/>
              </w:rPr>
              <w:t>15</w:t>
            </w:r>
            <w:r w:rsidR="00212C3D">
              <w:rPr>
                <w:webHidden/>
              </w:rPr>
              <w:fldChar w:fldCharType="end"/>
            </w:r>
          </w:hyperlink>
        </w:p>
        <w:p w14:paraId="27DBE066" w14:textId="72CA2D6A" w:rsidR="00212C3D" w:rsidRDefault="00E02611">
          <w:pPr>
            <w:pStyle w:val="INNH2"/>
            <w:rPr>
              <w:rFonts w:eastAsiaTheme="minorEastAsia" w:cstheme="minorBidi"/>
              <w:smallCaps w:val="0"/>
              <w:sz w:val="22"/>
              <w:szCs w:val="22"/>
            </w:rPr>
          </w:pPr>
          <w:hyperlink w:anchor="_Toc35088367" w:history="1">
            <w:r w:rsidR="00212C3D" w:rsidRPr="00F9301B">
              <w:rPr>
                <w:rStyle w:val="Hyperkobling"/>
                <w14:scene3d>
                  <w14:camera w14:prst="orthographicFront"/>
                  <w14:lightRig w14:rig="threePt" w14:dir="t">
                    <w14:rot w14:lat="0" w14:lon="0" w14:rev="0"/>
                  </w14:lightRig>
                </w14:scene3d>
              </w:rPr>
              <w:t>3.2</w:t>
            </w:r>
            <w:r w:rsidR="00212C3D">
              <w:rPr>
                <w:rFonts w:eastAsiaTheme="minorEastAsia" w:cstheme="minorBidi"/>
                <w:smallCaps w:val="0"/>
                <w:sz w:val="22"/>
                <w:szCs w:val="22"/>
              </w:rPr>
              <w:tab/>
            </w:r>
            <w:r w:rsidR="00212C3D" w:rsidRPr="00F9301B">
              <w:rPr>
                <w:rStyle w:val="Hyperkobling"/>
              </w:rPr>
              <w:t>Skattekrav</w:t>
            </w:r>
            <w:r w:rsidR="00212C3D">
              <w:rPr>
                <w:webHidden/>
              </w:rPr>
              <w:tab/>
            </w:r>
            <w:r w:rsidR="00212C3D">
              <w:rPr>
                <w:webHidden/>
              </w:rPr>
              <w:fldChar w:fldCharType="begin"/>
            </w:r>
            <w:r w:rsidR="00212C3D">
              <w:rPr>
                <w:webHidden/>
              </w:rPr>
              <w:instrText xml:space="preserve"> PAGEREF _Toc35088367 \h </w:instrText>
            </w:r>
            <w:r w:rsidR="00212C3D">
              <w:rPr>
                <w:webHidden/>
              </w:rPr>
            </w:r>
            <w:r w:rsidR="00212C3D">
              <w:rPr>
                <w:webHidden/>
              </w:rPr>
              <w:fldChar w:fldCharType="separate"/>
            </w:r>
            <w:r w:rsidR="00212C3D">
              <w:rPr>
                <w:webHidden/>
              </w:rPr>
              <w:t>16</w:t>
            </w:r>
            <w:r w:rsidR="00212C3D">
              <w:rPr>
                <w:webHidden/>
              </w:rPr>
              <w:fldChar w:fldCharType="end"/>
            </w:r>
          </w:hyperlink>
        </w:p>
        <w:p w14:paraId="393C7495" w14:textId="19F1E7F4" w:rsidR="00212C3D" w:rsidRDefault="00E02611">
          <w:pPr>
            <w:pStyle w:val="INNH2"/>
            <w:rPr>
              <w:rFonts w:eastAsiaTheme="minorEastAsia" w:cstheme="minorBidi"/>
              <w:smallCaps w:val="0"/>
              <w:sz w:val="22"/>
              <w:szCs w:val="22"/>
            </w:rPr>
          </w:pPr>
          <w:hyperlink w:anchor="_Toc35088368" w:history="1">
            <w:r w:rsidR="00212C3D" w:rsidRPr="00F9301B">
              <w:rPr>
                <w:rStyle w:val="Hyperkobling"/>
                <w14:scene3d>
                  <w14:camera w14:prst="orthographicFront"/>
                  <w14:lightRig w14:rig="threePt" w14:dir="t">
                    <w14:rot w14:lat="0" w14:lon="0" w14:rev="0"/>
                  </w14:lightRig>
                </w14:scene3d>
              </w:rPr>
              <w:t>3.3</w:t>
            </w:r>
            <w:r w:rsidR="00212C3D">
              <w:rPr>
                <w:rFonts w:eastAsiaTheme="minorEastAsia" w:cstheme="minorBidi"/>
                <w:smallCaps w:val="0"/>
                <w:sz w:val="22"/>
                <w:szCs w:val="22"/>
              </w:rPr>
              <w:tab/>
            </w:r>
            <w:r w:rsidR="00212C3D" w:rsidRPr="00F9301B">
              <w:rPr>
                <w:rStyle w:val="Hyperkobling"/>
              </w:rPr>
              <w:t>Leverandørens organisatoriske og juridiske stilling</w:t>
            </w:r>
            <w:r w:rsidR="00212C3D">
              <w:rPr>
                <w:webHidden/>
              </w:rPr>
              <w:tab/>
            </w:r>
            <w:r w:rsidR="00212C3D">
              <w:rPr>
                <w:webHidden/>
              </w:rPr>
              <w:fldChar w:fldCharType="begin"/>
            </w:r>
            <w:r w:rsidR="00212C3D">
              <w:rPr>
                <w:webHidden/>
              </w:rPr>
              <w:instrText xml:space="preserve"> PAGEREF _Toc35088368 \h </w:instrText>
            </w:r>
            <w:r w:rsidR="00212C3D">
              <w:rPr>
                <w:webHidden/>
              </w:rPr>
            </w:r>
            <w:r w:rsidR="00212C3D">
              <w:rPr>
                <w:webHidden/>
              </w:rPr>
              <w:fldChar w:fldCharType="separate"/>
            </w:r>
            <w:r w:rsidR="00212C3D">
              <w:rPr>
                <w:webHidden/>
              </w:rPr>
              <w:t>16</w:t>
            </w:r>
            <w:r w:rsidR="00212C3D">
              <w:rPr>
                <w:webHidden/>
              </w:rPr>
              <w:fldChar w:fldCharType="end"/>
            </w:r>
          </w:hyperlink>
        </w:p>
        <w:p w14:paraId="5F515590" w14:textId="27CB3638" w:rsidR="00212C3D" w:rsidRDefault="00E02611">
          <w:pPr>
            <w:pStyle w:val="INNH2"/>
            <w:rPr>
              <w:rFonts w:eastAsiaTheme="minorEastAsia" w:cstheme="minorBidi"/>
              <w:smallCaps w:val="0"/>
              <w:sz w:val="22"/>
              <w:szCs w:val="22"/>
            </w:rPr>
          </w:pPr>
          <w:hyperlink w:anchor="_Toc35088369" w:history="1">
            <w:r w:rsidR="00212C3D" w:rsidRPr="00F9301B">
              <w:rPr>
                <w:rStyle w:val="Hyperkobling"/>
                <w14:scene3d>
                  <w14:camera w14:prst="orthographicFront"/>
                  <w14:lightRig w14:rig="threePt" w14:dir="t">
                    <w14:rot w14:lat="0" w14:lon="0" w14:rev="0"/>
                  </w14:lightRig>
                </w14:scene3d>
              </w:rPr>
              <w:t>3.4</w:t>
            </w:r>
            <w:r w:rsidR="00212C3D">
              <w:rPr>
                <w:rFonts w:eastAsiaTheme="minorEastAsia" w:cstheme="minorBidi"/>
                <w:smallCaps w:val="0"/>
                <w:sz w:val="22"/>
                <w:szCs w:val="22"/>
              </w:rPr>
              <w:tab/>
            </w:r>
            <w:r w:rsidR="00212C3D" w:rsidRPr="00F9301B">
              <w:rPr>
                <w:rStyle w:val="Hyperkobling"/>
              </w:rPr>
              <w:t>Leverandørens økonomiske og finansielle stilling</w:t>
            </w:r>
            <w:r w:rsidR="00212C3D">
              <w:rPr>
                <w:webHidden/>
              </w:rPr>
              <w:tab/>
            </w:r>
            <w:r w:rsidR="00212C3D">
              <w:rPr>
                <w:webHidden/>
              </w:rPr>
              <w:fldChar w:fldCharType="begin"/>
            </w:r>
            <w:r w:rsidR="00212C3D">
              <w:rPr>
                <w:webHidden/>
              </w:rPr>
              <w:instrText xml:space="preserve"> PAGEREF _Toc35088369 \h </w:instrText>
            </w:r>
            <w:r w:rsidR="00212C3D">
              <w:rPr>
                <w:webHidden/>
              </w:rPr>
            </w:r>
            <w:r w:rsidR="00212C3D">
              <w:rPr>
                <w:webHidden/>
              </w:rPr>
              <w:fldChar w:fldCharType="separate"/>
            </w:r>
            <w:r w:rsidR="00212C3D">
              <w:rPr>
                <w:webHidden/>
              </w:rPr>
              <w:t>16</w:t>
            </w:r>
            <w:r w:rsidR="00212C3D">
              <w:rPr>
                <w:webHidden/>
              </w:rPr>
              <w:fldChar w:fldCharType="end"/>
            </w:r>
          </w:hyperlink>
        </w:p>
        <w:p w14:paraId="4E4C628F" w14:textId="3B143E61" w:rsidR="00212C3D" w:rsidRDefault="00E02611">
          <w:pPr>
            <w:pStyle w:val="INNH2"/>
            <w:rPr>
              <w:rFonts w:eastAsiaTheme="minorEastAsia" w:cstheme="minorBidi"/>
              <w:smallCaps w:val="0"/>
              <w:sz w:val="22"/>
              <w:szCs w:val="22"/>
            </w:rPr>
          </w:pPr>
          <w:hyperlink w:anchor="_Toc35088370" w:history="1">
            <w:r w:rsidR="00212C3D" w:rsidRPr="00F9301B">
              <w:rPr>
                <w:rStyle w:val="Hyperkobling"/>
                <w14:scene3d>
                  <w14:camera w14:prst="orthographicFront"/>
                  <w14:lightRig w14:rig="threePt" w14:dir="t">
                    <w14:rot w14:lat="0" w14:lon="0" w14:rev="0"/>
                  </w14:lightRig>
                </w14:scene3d>
              </w:rPr>
              <w:t>3.5</w:t>
            </w:r>
            <w:r w:rsidR="00212C3D">
              <w:rPr>
                <w:rFonts w:eastAsiaTheme="minorEastAsia" w:cstheme="minorBidi"/>
                <w:smallCaps w:val="0"/>
                <w:sz w:val="22"/>
                <w:szCs w:val="22"/>
              </w:rPr>
              <w:tab/>
            </w:r>
            <w:r w:rsidR="00212C3D" w:rsidRPr="00F9301B">
              <w:rPr>
                <w:rStyle w:val="Hyperkobling"/>
              </w:rPr>
              <w:t>Leverandørens tekniske og faglige kvalifikasjoner</w:t>
            </w:r>
            <w:r w:rsidR="00212C3D">
              <w:rPr>
                <w:webHidden/>
              </w:rPr>
              <w:tab/>
            </w:r>
            <w:r w:rsidR="00212C3D">
              <w:rPr>
                <w:webHidden/>
              </w:rPr>
              <w:fldChar w:fldCharType="begin"/>
            </w:r>
            <w:r w:rsidR="00212C3D">
              <w:rPr>
                <w:webHidden/>
              </w:rPr>
              <w:instrText xml:space="preserve"> PAGEREF _Toc35088370 \h </w:instrText>
            </w:r>
            <w:r w:rsidR="00212C3D">
              <w:rPr>
                <w:webHidden/>
              </w:rPr>
            </w:r>
            <w:r w:rsidR="00212C3D">
              <w:rPr>
                <w:webHidden/>
              </w:rPr>
              <w:fldChar w:fldCharType="separate"/>
            </w:r>
            <w:r w:rsidR="00212C3D">
              <w:rPr>
                <w:webHidden/>
              </w:rPr>
              <w:t>17</w:t>
            </w:r>
            <w:r w:rsidR="00212C3D">
              <w:rPr>
                <w:webHidden/>
              </w:rPr>
              <w:fldChar w:fldCharType="end"/>
            </w:r>
          </w:hyperlink>
        </w:p>
        <w:p w14:paraId="636DDB58" w14:textId="792565F7" w:rsidR="00212C3D" w:rsidRDefault="00E02611">
          <w:pPr>
            <w:pStyle w:val="INNH2"/>
            <w:rPr>
              <w:rFonts w:eastAsiaTheme="minorEastAsia" w:cstheme="minorBidi"/>
              <w:smallCaps w:val="0"/>
              <w:sz w:val="22"/>
              <w:szCs w:val="22"/>
            </w:rPr>
          </w:pPr>
          <w:hyperlink w:anchor="_Toc35088371" w:history="1">
            <w:r w:rsidR="00212C3D" w:rsidRPr="00F9301B">
              <w:rPr>
                <w:rStyle w:val="Hyperkobling"/>
                <w14:scene3d>
                  <w14:camera w14:prst="orthographicFront"/>
                  <w14:lightRig w14:rig="threePt" w14:dir="t">
                    <w14:rot w14:lat="0" w14:lon="0" w14:rev="0"/>
                  </w14:lightRig>
                </w14:scene3d>
              </w:rPr>
              <w:t>3.6</w:t>
            </w:r>
            <w:r w:rsidR="00212C3D">
              <w:rPr>
                <w:rFonts w:eastAsiaTheme="minorEastAsia" w:cstheme="minorBidi"/>
                <w:smallCaps w:val="0"/>
                <w:sz w:val="22"/>
                <w:szCs w:val="22"/>
              </w:rPr>
              <w:tab/>
            </w:r>
            <w:r w:rsidR="00212C3D" w:rsidRPr="00F9301B">
              <w:rPr>
                <w:rStyle w:val="Hyperkobling"/>
              </w:rPr>
              <w:t>Bruk av underleverandør</w:t>
            </w:r>
            <w:r w:rsidR="00212C3D">
              <w:rPr>
                <w:webHidden/>
              </w:rPr>
              <w:tab/>
            </w:r>
            <w:r w:rsidR="00212C3D">
              <w:rPr>
                <w:webHidden/>
              </w:rPr>
              <w:fldChar w:fldCharType="begin"/>
            </w:r>
            <w:r w:rsidR="00212C3D">
              <w:rPr>
                <w:webHidden/>
              </w:rPr>
              <w:instrText xml:space="preserve"> PAGEREF _Toc35088371 \h </w:instrText>
            </w:r>
            <w:r w:rsidR="00212C3D">
              <w:rPr>
                <w:webHidden/>
              </w:rPr>
            </w:r>
            <w:r w:rsidR="00212C3D">
              <w:rPr>
                <w:webHidden/>
              </w:rPr>
              <w:fldChar w:fldCharType="separate"/>
            </w:r>
            <w:r w:rsidR="00212C3D">
              <w:rPr>
                <w:webHidden/>
              </w:rPr>
              <w:t>17</w:t>
            </w:r>
            <w:r w:rsidR="00212C3D">
              <w:rPr>
                <w:webHidden/>
              </w:rPr>
              <w:fldChar w:fldCharType="end"/>
            </w:r>
          </w:hyperlink>
        </w:p>
        <w:p w14:paraId="08849F2E" w14:textId="743B851D" w:rsidR="00212C3D" w:rsidRDefault="00E02611">
          <w:pPr>
            <w:pStyle w:val="INNH1"/>
            <w:rPr>
              <w:rFonts w:eastAsiaTheme="minorEastAsia" w:cstheme="minorBidi"/>
              <w:b w:val="0"/>
              <w:bCs w:val="0"/>
              <w:caps w:val="0"/>
              <w:sz w:val="22"/>
              <w:szCs w:val="22"/>
            </w:rPr>
          </w:pPr>
          <w:hyperlink w:anchor="_Toc35088372" w:history="1">
            <w:r w:rsidR="00212C3D" w:rsidRPr="00F9301B">
              <w:rPr>
                <w:rStyle w:val="Hyperkobling"/>
              </w:rPr>
              <w:t>4</w:t>
            </w:r>
            <w:r w:rsidR="00212C3D">
              <w:rPr>
                <w:rFonts w:eastAsiaTheme="minorEastAsia" w:cstheme="minorBidi"/>
                <w:b w:val="0"/>
                <w:bCs w:val="0"/>
                <w:caps w:val="0"/>
                <w:sz w:val="22"/>
                <w:szCs w:val="22"/>
              </w:rPr>
              <w:tab/>
            </w:r>
            <w:r w:rsidR="00212C3D" w:rsidRPr="00F9301B">
              <w:rPr>
                <w:rStyle w:val="Hyperkobling"/>
              </w:rPr>
              <w:t>KRAV TIL TILBUDET</w:t>
            </w:r>
            <w:r w:rsidR="00212C3D">
              <w:rPr>
                <w:webHidden/>
              </w:rPr>
              <w:tab/>
            </w:r>
            <w:r w:rsidR="00212C3D">
              <w:rPr>
                <w:webHidden/>
              </w:rPr>
              <w:fldChar w:fldCharType="begin"/>
            </w:r>
            <w:r w:rsidR="00212C3D">
              <w:rPr>
                <w:webHidden/>
              </w:rPr>
              <w:instrText xml:space="preserve"> PAGEREF _Toc35088372 \h </w:instrText>
            </w:r>
            <w:r w:rsidR="00212C3D">
              <w:rPr>
                <w:webHidden/>
              </w:rPr>
            </w:r>
            <w:r w:rsidR="00212C3D">
              <w:rPr>
                <w:webHidden/>
              </w:rPr>
              <w:fldChar w:fldCharType="separate"/>
            </w:r>
            <w:r w:rsidR="00212C3D">
              <w:rPr>
                <w:webHidden/>
              </w:rPr>
              <w:t>18</w:t>
            </w:r>
            <w:r w:rsidR="00212C3D">
              <w:rPr>
                <w:webHidden/>
              </w:rPr>
              <w:fldChar w:fldCharType="end"/>
            </w:r>
          </w:hyperlink>
        </w:p>
        <w:p w14:paraId="62DB63E0" w14:textId="0A91BB16" w:rsidR="00212C3D" w:rsidRDefault="00E02611">
          <w:pPr>
            <w:pStyle w:val="INNH2"/>
            <w:rPr>
              <w:rFonts w:eastAsiaTheme="minorEastAsia" w:cstheme="minorBidi"/>
              <w:smallCaps w:val="0"/>
              <w:sz w:val="22"/>
              <w:szCs w:val="22"/>
            </w:rPr>
          </w:pPr>
          <w:hyperlink w:anchor="_Toc35088373" w:history="1">
            <w:r w:rsidR="00212C3D" w:rsidRPr="00F9301B">
              <w:rPr>
                <w:rStyle w:val="Hyperkobling"/>
                <w14:scene3d>
                  <w14:camera w14:prst="orthographicFront"/>
                  <w14:lightRig w14:rig="threePt" w14:dir="t">
                    <w14:rot w14:lat="0" w14:lon="0" w14:rev="0"/>
                  </w14:lightRig>
                </w14:scene3d>
              </w:rPr>
              <w:t>4.1</w:t>
            </w:r>
            <w:r w:rsidR="00212C3D">
              <w:rPr>
                <w:rFonts w:eastAsiaTheme="minorEastAsia" w:cstheme="minorBidi"/>
                <w:smallCaps w:val="0"/>
                <w:sz w:val="22"/>
                <w:szCs w:val="22"/>
              </w:rPr>
              <w:tab/>
            </w:r>
            <w:r w:rsidR="00212C3D" w:rsidRPr="00F9301B">
              <w:rPr>
                <w:rStyle w:val="Hyperkobling"/>
              </w:rPr>
              <w:t>Tilbudets utforming</w:t>
            </w:r>
            <w:r w:rsidR="00212C3D">
              <w:rPr>
                <w:webHidden/>
              </w:rPr>
              <w:tab/>
            </w:r>
            <w:r w:rsidR="00212C3D">
              <w:rPr>
                <w:webHidden/>
              </w:rPr>
              <w:fldChar w:fldCharType="begin"/>
            </w:r>
            <w:r w:rsidR="00212C3D">
              <w:rPr>
                <w:webHidden/>
              </w:rPr>
              <w:instrText xml:space="preserve"> PAGEREF _Toc35088373 \h </w:instrText>
            </w:r>
            <w:r w:rsidR="00212C3D">
              <w:rPr>
                <w:webHidden/>
              </w:rPr>
            </w:r>
            <w:r w:rsidR="00212C3D">
              <w:rPr>
                <w:webHidden/>
              </w:rPr>
              <w:fldChar w:fldCharType="separate"/>
            </w:r>
            <w:r w:rsidR="00212C3D">
              <w:rPr>
                <w:webHidden/>
              </w:rPr>
              <w:t>18</w:t>
            </w:r>
            <w:r w:rsidR="00212C3D">
              <w:rPr>
                <w:webHidden/>
              </w:rPr>
              <w:fldChar w:fldCharType="end"/>
            </w:r>
          </w:hyperlink>
        </w:p>
        <w:p w14:paraId="1593831C" w14:textId="4C47C14D" w:rsidR="00212C3D" w:rsidRDefault="00E02611">
          <w:pPr>
            <w:pStyle w:val="INNH2"/>
            <w:rPr>
              <w:rFonts w:eastAsiaTheme="minorEastAsia" w:cstheme="minorBidi"/>
              <w:smallCaps w:val="0"/>
              <w:sz w:val="22"/>
              <w:szCs w:val="22"/>
            </w:rPr>
          </w:pPr>
          <w:hyperlink w:anchor="_Toc35088374" w:history="1">
            <w:r w:rsidR="00212C3D" w:rsidRPr="00F9301B">
              <w:rPr>
                <w:rStyle w:val="Hyperkobling"/>
                <w14:scene3d>
                  <w14:camera w14:prst="orthographicFront"/>
                  <w14:lightRig w14:rig="threePt" w14:dir="t">
                    <w14:rot w14:lat="0" w14:lon="0" w14:rev="0"/>
                  </w14:lightRig>
                </w14:scene3d>
              </w:rPr>
              <w:t>4.2</w:t>
            </w:r>
            <w:r w:rsidR="00212C3D">
              <w:rPr>
                <w:rFonts w:eastAsiaTheme="minorEastAsia" w:cstheme="minorBidi"/>
                <w:smallCaps w:val="0"/>
                <w:sz w:val="22"/>
                <w:szCs w:val="22"/>
              </w:rPr>
              <w:tab/>
            </w:r>
            <w:r w:rsidR="00212C3D" w:rsidRPr="00F9301B">
              <w:rPr>
                <w:rStyle w:val="Hyperkobling"/>
              </w:rPr>
              <w:t>Forbehold</w:t>
            </w:r>
            <w:r w:rsidR="00212C3D">
              <w:rPr>
                <w:webHidden/>
              </w:rPr>
              <w:tab/>
            </w:r>
            <w:r w:rsidR="00212C3D">
              <w:rPr>
                <w:webHidden/>
              </w:rPr>
              <w:fldChar w:fldCharType="begin"/>
            </w:r>
            <w:r w:rsidR="00212C3D">
              <w:rPr>
                <w:webHidden/>
              </w:rPr>
              <w:instrText xml:space="preserve"> PAGEREF _Toc35088374 \h </w:instrText>
            </w:r>
            <w:r w:rsidR="00212C3D">
              <w:rPr>
                <w:webHidden/>
              </w:rPr>
            </w:r>
            <w:r w:rsidR="00212C3D">
              <w:rPr>
                <w:webHidden/>
              </w:rPr>
              <w:fldChar w:fldCharType="separate"/>
            </w:r>
            <w:r w:rsidR="00212C3D">
              <w:rPr>
                <w:webHidden/>
              </w:rPr>
              <w:t>18</w:t>
            </w:r>
            <w:r w:rsidR="00212C3D">
              <w:rPr>
                <w:webHidden/>
              </w:rPr>
              <w:fldChar w:fldCharType="end"/>
            </w:r>
          </w:hyperlink>
        </w:p>
        <w:p w14:paraId="571990E1" w14:textId="5F07DF75" w:rsidR="00212C3D" w:rsidRDefault="00E02611">
          <w:pPr>
            <w:pStyle w:val="INNH2"/>
            <w:rPr>
              <w:rFonts w:eastAsiaTheme="minorEastAsia" w:cstheme="minorBidi"/>
              <w:smallCaps w:val="0"/>
              <w:sz w:val="22"/>
              <w:szCs w:val="22"/>
            </w:rPr>
          </w:pPr>
          <w:hyperlink w:anchor="_Toc35088375" w:history="1">
            <w:r w:rsidR="00212C3D" w:rsidRPr="00F9301B">
              <w:rPr>
                <w:rStyle w:val="Hyperkobling"/>
                <w14:scene3d>
                  <w14:camera w14:prst="orthographicFront"/>
                  <w14:lightRig w14:rig="threePt" w14:dir="t">
                    <w14:rot w14:lat="0" w14:lon="0" w14:rev="0"/>
                  </w14:lightRig>
                </w14:scene3d>
              </w:rPr>
              <w:t>4.3</w:t>
            </w:r>
            <w:r w:rsidR="00212C3D">
              <w:rPr>
                <w:rFonts w:eastAsiaTheme="minorEastAsia" w:cstheme="minorBidi"/>
                <w:smallCaps w:val="0"/>
                <w:sz w:val="22"/>
                <w:szCs w:val="22"/>
              </w:rPr>
              <w:tab/>
            </w:r>
            <w:r w:rsidR="00212C3D" w:rsidRPr="00F9301B">
              <w:rPr>
                <w:rStyle w:val="Hyperkobling"/>
              </w:rPr>
              <w:t>Alternative tilbud</w:t>
            </w:r>
            <w:r w:rsidR="00212C3D">
              <w:rPr>
                <w:webHidden/>
              </w:rPr>
              <w:tab/>
            </w:r>
            <w:r w:rsidR="00212C3D">
              <w:rPr>
                <w:webHidden/>
              </w:rPr>
              <w:fldChar w:fldCharType="begin"/>
            </w:r>
            <w:r w:rsidR="00212C3D">
              <w:rPr>
                <w:webHidden/>
              </w:rPr>
              <w:instrText xml:space="preserve"> PAGEREF _Toc35088375 \h </w:instrText>
            </w:r>
            <w:r w:rsidR="00212C3D">
              <w:rPr>
                <w:webHidden/>
              </w:rPr>
            </w:r>
            <w:r w:rsidR="00212C3D">
              <w:rPr>
                <w:webHidden/>
              </w:rPr>
              <w:fldChar w:fldCharType="separate"/>
            </w:r>
            <w:r w:rsidR="00212C3D">
              <w:rPr>
                <w:webHidden/>
              </w:rPr>
              <w:t>18</w:t>
            </w:r>
            <w:r w:rsidR="00212C3D">
              <w:rPr>
                <w:webHidden/>
              </w:rPr>
              <w:fldChar w:fldCharType="end"/>
            </w:r>
          </w:hyperlink>
        </w:p>
        <w:p w14:paraId="0AD7DB10" w14:textId="425901E0" w:rsidR="00212C3D" w:rsidRDefault="00E02611">
          <w:pPr>
            <w:pStyle w:val="INNH2"/>
            <w:rPr>
              <w:rFonts w:eastAsiaTheme="minorEastAsia" w:cstheme="minorBidi"/>
              <w:smallCaps w:val="0"/>
              <w:sz w:val="22"/>
              <w:szCs w:val="22"/>
            </w:rPr>
          </w:pPr>
          <w:hyperlink w:anchor="_Toc35088376" w:history="1">
            <w:r w:rsidR="00212C3D" w:rsidRPr="00F9301B">
              <w:rPr>
                <w:rStyle w:val="Hyperkobling"/>
                <w14:scene3d>
                  <w14:camera w14:prst="orthographicFront"/>
                  <w14:lightRig w14:rig="threePt" w14:dir="t">
                    <w14:rot w14:lat="0" w14:lon="0" w14:rev="0"/>
                  </w14:lightRig>
                </w14:scene3d>
              </w:rPr>
              <w:t>4.4</w:t>
            </w:r>
            <w:r w:rsidR="00212C3D">
              <w:rPr>
                <w:rFonts w:eastAsiaTheme="minorEastAsia" w:cstheme="minorBidi"/>
                <w:smallCaps w:val="0"/>
                <w:sz w:val="22"/>
                <w:szCs w:val="22"/>
              </w:rPr>
              <w:tab/>
            </w:r>
            <w:r w:rsidR="00212C3D" w:rsidRPr="00F9301B">
              <w:rPr>
                <w:rStyle w:val="Hyperkobling"/>
              </w:rPr>
              <w:t>Deltilbud</w:t>
            </w:r>
            <w:r w:rsidR="00212C3D">
              <w:rPr>
                <w:webHidden/>
              </w:rPr>
              <w:tab/>
            </w:r>
            <w:r w:rsidR="00212C3D">
              <w:rPr>
                <w:webHidden/>
              </w:rPr>
              <w:fldChar w:fldCharType="begin"/>
            </w:r>
            <w:r w:rsidR="00212C3D">
              <w:rPr>
                <w:webHidden/>
              </w:rPr>
              <w:instrText xml:space="preserve"> PAGEREF _Toc35088376 \h </w:instrText>
            </w:r>
            <w:r w:rsidR="00212C3D">
              <w:rPr>
                <w:webHidden/>
              </w:rPr>
            </w:r>
            <w:r w:rsidR="00212C3D">
              <w:rPr>
                <w:webHidden/>
              </w:rPr>
              <w:fldChar w:fldCharType="separate"/>
            </w:r>
            <w:r w:rsidR="00212C3D">
              <w:rPr>
                <w:webHidden/>
              </w:rPr>
              <w:t>18</w:t>
            </w:r>
            <w:r w:rsidR="00212C3D">
              <w:rPr>
                <w:webHidden/>
              </w:rPr>
              <w:fldChar w:fldCharType="end"/>
            </w:r>
          </w:hyperlink>
        </w:p>
        <w:p w14:paraId="15FBA7B1" w14:textId="3F58D7D9" w:rsidR="00212C3D" w:rsidRDefault="00E02611">
          <w:pPr>
            <w:pStyle w:val="INNH2"/>
            <w:rPr>
              <w:rFonts w:eastAsiaTheme="minorEastAsia" w:cstheme="minorBidi"/>
              <w:smallCaps w:val="0"/>
              <w:sz w:val="22"/>
              <w:szCs w:val="22"/>
            </w:rPr>
          </w:pPr>
          <w:hyperlink w:anchor="_Toc35088377" w:history="1">
            <w:r w:rsidR="00212C3D" w:rsidRPr="00F9301B">
              <w:rPr>
                <w:rStyle w:val="Hyperkobling"/>
                <w14:scene3d>
                  <w14:camera w14:prst="orthographicFront"/>
                  <w14:lightRig w14:rig="threePt" w14:dir="t">
                    <w14:rot w14:lat="0" w14:lon="0" w14:rev="0"/>
                  </w14:lightRig>
                </w14:scene3d>
              </w:rPr>
              <w:t>4.5</w:t>
            </w:r>
            <w:r w:rsidR="00212C3D">
              <w:rPr>
                <w:rFonts w:eastAsiaTheme="minorEastAsia" w:cstheme="minorBidi"/>
                <w:smallCaps w:val="0"/>
                <w:sz w:val="22"/>
                <w:szCs w:val="22"/>
              </w:rPr>
              <w:tab/>
            </w:r>
            <w:r w:rsidR="00212C3D" w:rsidRPr="00F9301B">
              <w:rPr>
                <w:rStyle w:val="Hyperkobling"/>
              </w:rPr>
              <w:t>Innlevering</w:t>
            </w:r>
            <w:r w:rsidR="00212C3D">
              <w:rPr>
                <w:webHidden/>
              </w:rPr>
              <w:tab/>
            </w:r>
            <w:r w:rsidR="00212C3D">
              <w:rPr>
                <w:webHidden/>
              </w:rPr>
              <w:fldChar w:fldCharType="begin"/>
            </w:r>
            <w:r w:rsidR="00212C3D">
              <w:rPr>
                <w:webHidden/>
              </w:rPr>
              <w:instrText xml:space="preserve"> PAGEREF _Toc35088377 \h </w:instrText>
            </w:r>
            <w:r w:rsidR="00212C3D">
              <w:rPr>
                <w:webHidden/>
              </w:rPr>
            </w:r>
            <w:r w:rsidR="00212C3D">
              <w:rPr>
                <w:webHidden/>
              </w:rPr>
              <w:fldChar w:fldCharType="separate"/>
            </w:r>
            <w:r w:rsidR="00212C3D">
              <w:rPr>
                <w:webHidden/>
              </w:rPr>
              <w:t>18</w:t>
            </w:r>
            <w:r w:rsidR="00212C3D">
              <w:rPr>
                <w:webHidden/>
              </w:rPr>
              <w:fldChar w:fldCharType="end"/>
            </w:r>
          </w:hyperlink>
        </w:p>
        <w:p w14:paraId="725CF196" w14:textId="258FAEFF" w:rsidR="00212C3D" w:rsidRDefault="00E02611">
          <w:pPr>
            <w:pStyle w:val="INNH1"/>
            <w:rPr>
              <w:rFonts w:eastAsiaTheme="minorEastAsia" w:cstheme="minorBidi"/>
              <w:b w:val="0"/>
              <w:bCs w:val="0"/>
              <w:caps w:val="0"/>
              <w:sz w:val="22"/>
              <w:szCs w:val="22"/>
            </w:rPr>
          </w:pPr>
          <w:hyperlink w:anchor="_Toc35088378" w:history="1">
            <w:r w:rsidR="00212C3D" w:rsidRPr="00F9301B">
              <w:rPr>
                <w:rStyle w:val="Hyperkobling"/>
              </w:rPr>
              <w:t>5</w:t>
            </w:r>
            <w:r w:rsidR="00212C3D">
              <w:rPr>
                <w:rFonts w:eastAsiaTheme="minorEastAsia" w:cstheme="minorBidi"/>
                <w:b w:val="0"/>
                <w:bCs w:val="0"/>
                <w:caps w:val="0"/>
                <w:sz w:val="22"/>
                <w:szCs w:val="22"/>
              </w:rPr>
              <w:tab/>
            </w:r>
            <w:r w:rsidR="00212C3D" w:rsidRPr="00F9301B">
              <w:rPr>
                <w:rStyle w:val="Hyperkobling"/>
              </w:rPr>
              <w:t>Oppdragsgivers behandling av tilbudene</w:t>
            </w:r>
            <w:r w:rsidR="00212C3D">
              <w:rPr>
                <w:webHidden/>
              </w:rPr>
              <w:tab/>
            </w:r>
            <w:r w:rsidR="00212C3D">
              <w:rPr>
                <w:webHidden/>
              </w:rPr>
              <w:fldChar w:fldCharType="begin"/>
            </w:r>
            <w:r w:rsidR="00212C3D">
              <w:rPr>
                <w:webHidden/>
              </w:rPr>
              <w:instrText xml:space="preserve"> PAGEREF _Toc35088378 \h </w:instrText>
            </w:r>
            <w:r w:rsidR="00212C3D">
              <w:rPr>
                <w:webHidden/>
              </w:rPr>
            </w:r>
            <w:r w:rsidR="00212C3D">
              <w:rPr>
                <w:webHidden/>
              </w:rPr>
              <w:fldChar w:fldCharType="separate"/>
            </w:r>
            <w:r w:rsidR="00212C3D">
              <w:rPr>
                <w:webHidden/>
              </w:rPr>
              <w:t>19</w:t>
            </w:r>
            <w:r w:rsidR="00212C3D">
              <w:rPr>
                <w:webHidden/>
              </w:rPr>
              <w:fldChar w:fldCharType="end"/>
            </w:r>
          </w:hyperlink>
        </w:p>
        <w:p w14:paraId="72AD01D9" w14:textId="3714E61B" w:rsidR="00212C3D" w:rsidRDefault="00E02611">
          <w:pPr>
            <w:pStyle w:val="INNH2"/>
            <w:rPr>
              <w:rFonts w:eastAsiaTheme="minorEastAsia" w:cstheme="minorBidi"/>
              <w:smallCaps w:val="0"/>
              <w:sz w:val="22"/>
              <w:szCs w:val="22"/>
            </w:rPr>
          </w:pPr>
          <w:hyperlink w:anchor="_Toc35088379" w:history="1">
            <w:r w:rsidR="00212C3D" w:rsidRPr="00F9301B">
              <w:rPr>
                <w:rStyle w:val="Hyperkobling"/>
                <w14:scene3d>
                  <w14:camera w14:prst="orthographicFront"/>
                  <w14:lightRig w14:rig="threePt" w14:dir="t">
                    <w14:rot w14:lat="0" w14:lon="0" w14:rev="0"/>
                  </w14:lightRig>
                </w14:scene3d>
              </w:rPr>
              <w:t>5.1</w:t>
            </w:r>
            <w:r w:rsidR="00212C3D">
              <w:rPr>
                <w:rFonts w:eastAsiaTheme="minorEastAsia" w:cstheme="minorBidi"/>
                <w:smallCaps w:val="0"/>
                <w:sz w:val="22"/>
                <w:szCs w:val="22"/>
              </w:rPr>
              <w:tab/>
            </w:r>
            <w:r w:rsidR="00212C3D" w:rsidRPr="00F9301B">
              <w:rPr>
                <w:rStyle w:val="Hyperkobling"/>
              </w:rPr>
              <w:t>Avvisning på grunn av forhold ved tilbudet</w:t>
            </w:r>
            <w:r w:rsidR="00212C3D">
              <w:rPr>
                <w:webHidden/>
              </w:rPr>
              <w:tab/>
            </w:r>
            <w:r w:rsidR="00212C3D">
              <w:rPr>
                <w:webHidden/>
              </w:rPr>
              <w:fldChar w:fldCharType="begin"/>
            </w:r>
            <w:r w:rsidR="00212C3D">
              <w:rPr>
                <w:webHidden/>
              </w:rPr>
              <w:instrText xml:space="preserve"> PAGEREF _Toc35088379 \h </w:instrText>
            </w:r>
            <w:r w:rsidR="00212C3D">
              <w:rPr>
                <w:webHidden/>
              </w:rPr>
            </w:r>
            <w:r w:rsidR="00212C3D">
              <w:rPr>
                <w:webHidden/>
              </w:rPr>
              <w:fldChar w:fldCharType="separate"/>
            </w:r>
            <w:r w:rsidR="00212C3D">
              <w:rPr>
                <w:webHidden/>
              </w:rPr>
              <w:t>19</w:t>
            </w:r>
            <w:r w:rsidR="00212C3D">
              <w:rPr>
                <w:webHidden/>
              </w:rPr>
              <w:fldChar w:fldCharType="end"/>
            </w:r>
          </w:hyperlink>
        </w:p>
        <w:p w14:paraId="722CD37F" w14:textId="1FDFE035" w:rsidR="00212C3D" w:rsidRDefault="00E02611">
          <w:pPr>
            <w:pStyle w:val="INNH2"/>
            <w:rPr>
              <w:rFonts w:eastAsiaTheme="minorEastAsia" w:cstheme="minorBidi"/>
              <w:smallCaps w:val="0"/>
              <w:sz w:val="22"/>
              <w:szCs w:val="22"/>
            </w:rPr>
          </w:pPr>
          <w:hyperlink w:anchor="_Toc35088380" w:history="1">
            <w:r w:rsidR="00212C3D" w:rsidRPr="00F9301B">
              <w:rPr>
                <w:rStyle w:val="Hyperkobling"/>
                <w14:scene3d>
                  <w14:camera w14:prst="orthographicFront"/>
                  <w14:lightRig w14:rig="threePt" w14:dir="t">
                    <w14:rot w14:lat="0" w14:lon="0" w14:rev="0"/>
                  </w14:lightRig>
                </w14:scene3d>
              </w:rPr>
              <w:t>5.2</w:t>
            </w:r>
            <w:r w:rsidR="00212C3D">
              <w:rPr>
                <w:rFonts w:eastAsiaTheme="minorEastAsia" w:cstheme="minorBidi"/>
                <w:smallCaps w:val="0"/>
                <w:sz w:val="22"/>
                <w:szCs w:val="22"/>
              </w:rPr>
              <w:tab/>
            </w:r>
            <w:r w:rsidR="00212C3D" w:rsidRPr="00F9301B">
              <w:rPr>
                <w:rStyle w:val="Hyperkobling"/>
              </w:rPr>
              <w:t>Avlysning av konkurransen</w:t>
            </w:r>
            <w:r w:rsidR="00212C3D">
              <w:rPr>
                <w:webHidden/>
              </w:rPr>
              <w:tab/>
            </w:r>
            <w:r w:rsidR="00212C3D">
              <w:rPr>
                <w:webHidden/>
              </w:rPr>
              <w:fldChar w:fldCharType="begin"/>
            </w:r>
            <w:r w:rsidR="00212C3D">
              <w:rPr>
                <w:webHidden/>
              </w:rPr>
              <w:instrText xml:space="preserve"> PAGEREF _Toc35088380 \h </w:instrText>
            </w:r>
            <w:r w:rsidR="00212C3D">
              <w:rPr>
                <w:webHidden/>
              </w:rPr>
            </w:r>
            <w:r w:rsidR="00212C3D">
              <w:rPr>
                <w:webHidden/>
              </w:rPr>
              <w:fldChar w:fldCharType="separate"/>
            </w:r>
            <w:r w:rsidR="00212C3D">
              <w:rPr>
                <w:webHidden/>
              </w:rPr>
              <w:t>19</w:t>
            </w:r>
            <w:r w:rsidR="00212C3D">
              <w:rPr>
                <w:webHidden/>
              </w:rPr>
              <w:fldChar w:fldCharType="end"/>
            </w:r>
          </w:hyperlink>
        </w:p>
        <w:p w14:paraId="3CBA9E1B" w14:textId="6585AA78" w:rsidR="00212C3D" w:rsidRDefault="00E02611">
          <w:pPr>
            <w:pStyle w:val="INNH1"/>
            <w:rPr>
              <w:rFonts w:eastAsiaTheme="minorEastAsia" w:cstheme="minorBidi"/>
              <w:b w:val="0"/>
              <w:bCs w:val="0"/>
              <w:caps w:val="0"/>
              <w:sz w:val="22"/>
              <w:szCs w:val="22"/>
            </w:rPr>
          </w:pPr>
          <w:hyperlink w:anchor="_Toc35088381" w:history="1">
            <w:r w:rsidR="00212C3D" w:rsidRPr="00F9301B">
              <w:rPr>
                <w:rStyle w:val="Hyperkobling"/>
              </w:rPr>
              <w:t>6</w:t>
            </w:r>
            <w:r w:rsidR="00212C3D">
              <w:rPr>
                <w:rFonts w:eastAsiaTheme="minorEastAsia" w:cstheme="minorBidi"/>
                <w:b w:val="0"/>
                <w:bCs w:val="0"/>
                <w:caps w:val="0"/>
                <w:sz w:val="22"/>
                <w:szCs w:val="22"/>
              </w:rPr>
              <w:tab/>
            </w:r>
            <w:r w:rsidR="00212C3D" w:rsidRPr="00F9301B">
              <w:rPr>
                <w:rStyle w:val="Hyperkobling"/>
              </w:rPr>
              <w:t>Avgjørelsen av konkurransen</w:t>
            </w:r>
            <w:r w:rsidR="00212C3D">
              <w:rPr>
                <w:webHidden/>
              </w:rPr>
              <w:tab/>
            </w:r>
            <w:r w:rsidR="00212C3D">
              <w:rPr>
                <w:webHidden/>
              </w:rPr>
              <w:fldChar w:fldCharType="begin"/>
            </w:r>
            <w:r w:rsidR="00212C3D">
              <w:rPr>
                <w:webHidden/>
              </w:rPr>
              <w:instrText xml:space="preserve"> PAGEREF _Toc35088381 \h </w:instrText>
            </w:r>
            <w:r w:rsidR="00212C3D">
              <w:rPr>
                <w:webHidden/>
              </w:rPr>
            </w:r>
            <w:r w:rsidR="00212C3D">
              <w:rPr>
                <w:webHidden/>
              </w:rPr>
              <w:fldChar w:fldCharType="separate"/>
            </w:r>
            <w:r w:rsidR="00212C3D">
              <w:rPr>
                <w:webHidden/>
              </w:rPr>
              <w:t>19</w:t>
            </w:r>
            <w:r w:rsidR="00212C3D">
              <w:rPr>
                <w:webHidden/>
              </w:rPr>
              <w:fldChar w:fldCharType="end"/>
            </w:r>
          </w:hyperlink>
        </w:p>
        <w:p w14:paraId="5E504C18" w14:textId="5EE210B4" w:rsidR="00212C3D" w:rsidRDefault="00E02611">
          <w:pPr>
            <w:pStyle w:val="INNH2"/>
            <w:rPr>
              <w:rFonts w:eastAsiaTheme="minorEastAsia" w:cstheme="minorBidi"/>
              <w:smallCaps w:val="0"/>
              <w:sz w:val="22"/>
              <w:szCs w:val="22"/>
            </w:rPr>
          </w:pPr>
          <w:hyperlink w:anchor="_Toc35088382" w:history="1">
            <w:r w:rsidR="00212C3D" w:rsidRPr="00F9301B">
              <w:rPr>
                <w:rStyle w:val="Hyperkobling"/>
                <w14:scene3d>
                  <w14:camera w14:prst="orthographicFront"/>
                  <w14:lightRig w14:rig="threePt" w14:dir="t">
                    <w14:rot w14:lat="0" w14:lon="0" w14:rev="0"/>
                  </w14:lightRig>
                </w14:scene3d>
              </w:rPr>
              <w:t>6.1</w:t>
            </w:r>
            <w:r w:rsidR="00212C3D">
              <w:rPr>
                <w:rFonts w:eastAsiaTheme="minorEastAsia" w:cstheme="minorBidi"/>
                <w:smallCaps w:val="0"/>
                <w:sz w:val="22"/>
                <w:szCs w:val="22"/>
              </w:rPr>
              <w:tab/>
            </w:r>
            <w:r w:rsidR="00212C3D" w:rsidRPr="00F9301B">
              <w:rPr>
                <w:rStyle w:val="Hyperkobling"/>
              </w:rPr>
              <w:t>Tildelingskriterier</w:t>
            </w:r>
            <w:r w:rsidR="00212C3D">
              <w:rPr>
                <w:webHidden/>
              </w:rPr>
              <w:tab/>
            </w:r>
            <w:r w:rsidR="00212C3D">
              <w:rPr>
                <w:webHidden/>
              </w:rPr>
              <w:fldChar w:fldCharType="begin"/>
            </w:r>
            <w:r w:rsidR="00212C3D">
              <w:rPr>
                <w:webHidden/>
              </w:rPr>
              <w:instrText xml:space="preserve"> PAGEREF _Toc35088382 \h </w:instrText>
            </w:r>
            <w:r w:rsidR="00212C3D">
              <w:rPr>
                <w:webHidden/>
              </w:rPr>
            </w:r>
            <w:r w:rsidR="00212C3D">
              <w:rPr>
                <w:webHidden/>
              </w:rPr>
              <w:fldChar w:fldCharType="separate"/>
            </w:r>
            <w:r w:rsidR="00212C3D">
              <w:rPr>
                <w:webHidden/>
              </w:rPr>
              <w:t>19</w:t>
            </w:r>
            <w:r w:rsidR="00212C3D">
              <w:rPr>
                <w:webHidden/>
              </w:rPr>
              <w:fldChar w:fldCharType="end"/>
            </w:r>
          </w:hyperlink>
        </w:p>
        <w:p w14:paraId="6BCD2C84" w14:textId="674B0C1A" w:rsidR="00387E71" w:rsidRPr="008F1D08" w:rsidRDefault="008A7F53" w:rsidP="00387E71">
          <w:r w:rsidRPr="008F1D08">
            <w:rPr>
              <w:b/>
              <w:bCs/>
            </w:rPr>
            <w:fldChar w:fldCharType="end"/>
          </w:r>
        </w:p>
      </w:sdtContent>
    </w:sdt>
    <w:p w14:paraId="3931A895" w14:textId="77777777" w:rsidR="00387E71" w:rsidRPr="008F1D08" w:rsidRDefault="008A7F53" w:rsidP="00387E71">
      <w:pPr>
        <w:tabs>
          <w:tab w:val="left" w:pos="880"/>
          <w:tab w:val="right" w:leader="dot" w:pos="9060"/>
        </w:tabs>
        <w:ind w:left="240"/>
        <w:rPr>
          <w:rFonts w:asciiTheme="minorHAnsi" w:hAnsiTheme="minorHAnsi"/>
          <w:smallCaps/>
          <w:sz w:val="20"/>
          <w:szCs w:val="20"/>
        </w:rPr>
      </w:pPr>
      <w:r w:rsidRPr="008F1D08">
        <w:rPr>
          <w:rFonts w:asciiTheme="minorHAnsi" w:hAnsiTheme="minorHAnsi"/>
          <w:smallCaps/>
          <w:sz w:val="20"/>
          <w:szCs w:val="20"/>
        </w:rPr>
        <w:br w:type="page"/>
      </w:r>
    </w:p>
    <w:p w14:paraId="411D33DF" w14:textId="77777777" w:rsidR="00387E71" w:rsidRPr="008F1D08" w:rsidRDefault="008A7F53" w:rsidP="001D23D0">
      <w:pPr>
        <w:pStyle w:val="Overskrift1"/>
        <w:numPr>
          <w:ilvl w:val="0"/>
          <w:numId w:val="38"/>
        </w:numPr>
      </w:pPr>
      <w:bookmarkStart w:id="1" w:name="_Toc390667821"/>
      <w:bookmarkStart w:id="2" w:name="_Toc35088350"/>
      <w:r w:rsidRPr="008F1D08">
        <w:lastRenderedPageBreak/>
        <w:t>Generell beskrivelse</w:t>
      </w:r>
      <w:bookmarkEnd w:id="1"/>
      <w:bookmarkEnd w:id="2"/>
    </w:p>
    <w:p w14:paraId="185BC064" w14:textId="77777777" w:rsidR="00387E71" w:rsidRPr="006E1DDF" w:rsidRDefault="008A7F53" w:rsidP="006E1DDF">
      <w:pPr>
        <w:pStyle w:val="Overskrift2"/>
      </w:pPr>
      <w:bookmarkStart w:id="3" w:name="_Toc390667822"/>
      <w:bookmarkStart w:id="4" w:name="_Toc35088351"/>
      <w:r w:rsidRPr="006E1DDF">
        <w:t>Oppdragsgiver</w:t>
      </w:r>
      <w:bookmarkEnd w:id="3"/>
      <w:bookmarkEnd w:id="4"/>
    </w:p>
    <w:p w14:paraId="12F06FA8" w14:textId="17FA825F" w:rsidR="00387E71" w:rsidRDefault="008A7F53" w:rsidP="00090CAC">
      <w:pPr>
        <w:pStyle w:val="Brdtekst"/>
      </w:pPr>
      <w:r w:rsidRPr="008F1D08">
        <w:t xml:space="preserve">Bærum kommune, heretter kalt oppdragsgiver, innbyr til åpen anbudskonkurranse i forbindelse med inngåelse av </w:t>
      </w:r>
      <w:r w:rsidR="00EF12E4">
        <w:t xml:space="preserve">oppdragsavtale </w:t>
      </w:r>
      <w:r w:rsidRPr="008F1D08">
        <w:t xml:space="preserve">for kjøp av </w:t>
      </w:r>
      <w:r w:rsidR="00EF12E4">
        <w:t>digital</w:t>
      </w:r>
      <w:r w:rsidR="00EC167E">
        <w:t>e læremidler</w:t>
      </w:r>
      <w:r w:rsidR="00F01356">
        <w:t>(tjenester)</w:t>
      </w:r>
      <w:r w:rsidR="00AF7C2B">
        <w:t xml:space="preserve">. </w:t>
      </w:r>
      <w:r w:rsidR="00330337">
        <w:t xml:space="preserve"> </w:t>
      </w:r>
    </w:p>
    <w:p w14:paraId="419FE39E" w14:textId="6F301B9E" w:rsidR="00932BAA" w:rsidRPr="00330337" w:rsidRDefault="00932BAA" w:rsidP="00090CAC">
      <w:pPr>
        <w:pStyle w:val="Brdtekst"/>
      </w:pPr>
      <w:r>
        <w:t>Dialogkon</w:t>
      </w:r>
      <w:r w:rsidR="0073190C">
        <w:t>feranse ble kunngjort i Bærum 14.11.2019</w:t>
      </w:r>
      <w:r>
        <w:t>. Det har vært gjennomført flere runder med leverandø</w:t>
      </w:r>
      <w:r w:rsidR="001A192A">
        <w:t>rdialoger på området. Se bilag 1</w:t>
      </w:r>
      <w:r>
        <w:t>.</w:t>
      </w:r>
    </w:p>
    <w:p w14:paraId="4B4C97D6" w14:textId="77777777" w:rsidR="00387E71" w:rsidRPr="008F1D08" w:rsidRDefault="008A7F53" w:rsidP="001018CB">
      <w:pPr>
        <w:pStyle w:val="Overskrift6"/>
        <w:numPr>
          <w:ilvl w:val="0"/>
          <w:numId w:val="0"/>
        </w:numPr>
        <w:jc w:val="left"/>
      </w:pPr>
      <w:r w:rsidRPr="008F1D08">
        <w:t xml:space="preserve">For informasjon om Bærum kommune, se </w:t>
      </w:r>
      <w:hyperlink r:id="rId9" w:history="1">
        <w:r w:rsidRPr="008F1D08">
          <w:rPr>
            <w:color w:val="0000FF"/>
            <w:u w:val="single"/>
          </w:rPr>
          <w:t>www.baerum.kommune.no</w:t>
        </w:r>
      </w:hyperlink>
    </w:p>
    <w:p w14:paraId="7719C923" w14:textId="77777777" w:rsidR="00387E71" w:rsidRPr="008F1D08" w:rsidRDefault="008A7F53" w:rsidP="00090CAC">
      <w:pPr>
        <w:pStyle w:val="Brdtekst"/>
      </w:pPr>
      <w:r w:rsidRPr="008F1D08">
        <w:t>Oppdragsgivers kontaktperson 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8"/>
        <w:gridCol w:w="6647"/>
      </w:tblGrid>
      <w:tr w:rsidR="00387E71" w:rsidRPr="008F1D08" w14:paraId="557B1962" w14:textId="77777777" w:rsidTr="00387E71">
        <w:tc>
          <w:tcPr>
            <w:tcW w:w="1848" w:type="dxa"/>
          </w:tcPr>
          <w:p w14:paraId="2801D30E" w14:textId="77777777" w:rsidR="00387E71" w:rsidRPr="008F1D08" w:rsidRDefault="008A7F53" w:rsidP="00387E71">
            <w:pPr>
              <w:rPr>
                <w:rFonts w:asciiTheme="minorHAnsi" w:hAnsiTheme="minorHAnsi" w:cstheme="minorHAnsi"/>
              </w:rPr>
            </w:pPr>
            <w:r w:rsidRPr="008F1D08">
              <w:rPr>
                <w:rFonts w:asciiTheme="minorHAnsi" w:hAnsiTheme="minorHAnsi" w:cstheme="minorHAnsi"/>
              </w:rPr>
              <w:t>Navn</w:t>
            </w:r>
          </w:p>
        </w:tc>
        <w:tc>
          <w:tcPr>
            <w:tcW w:w="6647" w:type="dxa"/>
          </w:tcPr>
          <w:p w14:paraId="690A9175" w14:textId="4A762056" w:rsidR="00387E71" w:rsidRPr="008F1D08" w:rsidRDefault="00EF12E4" w:rsidP="00387E71">
            <w:pPr>
              <w:rPr>
                <w:rFonts w:asciiTheme="minorHAnsi" w:hAnsiTheme="minorHAnsi" w:cstheme="minorHAnsi"/>
              </w:rPr>
            </w:pPr>
            <w:r>
              <w:rPr>
                <w:rFonts w:asciiTheme="minorHAnsi" w:hAnsiTheme="minorHAnsi" w:cstheme="minorHAnsi"/>
              </w:rPr>
              <w:t>Per-Christian Solli</w:t>
            </w:r>
          </w:p>
        </w:tc>
      </w:tr>
      <w:tr w:rsidR="00387E71" w:rsidRPr="008F1D08" w14:paraId="250B4391" w14:textId="77777777" w:rsidTr="00387E71">
        <w:tc>
          <w:tcPr>
            <w:tcW w:w="1848" w:type="dxa"/>
          </w:tcPr>
          <w:p w14:paraId="6E89A34F" w14:textId="77777777" w:rsidR="00387E71" w:rsidRPr="008F1D08" w:rsidRDefault="008A7F53" w:rsidP="00387E71">
            <w:pPr>
              <w:rPr>
                <w:rFonts w:asciiTheme="minorHAnsi" w:hAnsiTheme="minorHAnsi" w:cstheme="minorHAnsi"/>
              </w:rPr>
            </w:pPr>
            <w:r w:rsidRPr="008F1D08">
              <w:rPr>
                <w:rFonts w:asciiTheme="minorHAnsi" w:hAnsiTheme="minorHAnsi" w:cstheme="minorHAnsi"/>
              </w:rPr>
              <w:t>Tjenestested</w:t>
            </w:r>
          </w:p>
        </w:tc>
        <w:tc>
          <w:tcPr>
            <w:tcW w:w="6647" w:type="dxa"/>
          </w:tcPr>
          <w:p w14:paraId="314AFE51" w14:textId="1D701F0A" w:rsidR="00387E71" w:rsidRPr="008F1D08" w:rsidRDefault="00EF12E4" w:rsidP="00387E71">
            <w:pPr>
              <w:rPr>
                <w:rFonts w:asciiTheme="minorHAnsi" w:hAnsiTheme="minorHAnsi" w:cstheme="minorHAnsi"/>
              </w:rPr>
            </w:pPr>
            <w:r>
              <w:rPr>
                <w:rFonts w:asciiTheme="minorHAnsi" w:hAnsiTheme="minorHAnsi" w:cstheme="minorHAnsi"/>
              </w:rPr>
              <w:t>Digitaliserings og IT-avdelingen</w:t>
            </w:r>
          </w:p>
        </w:tc>
      </w:tr>
    </w:tbl>
    <w:p w14:paraId="3C2BD8DC" w14:textId="77777777" w:rsidR="00387E71" w:rsidRPr="008F1D08" w:rsidRDefault="00387E71" w:rsidP="00387E71">
      <w:bookmarkStart w:id="5" w:name="_Toc164247379"/>
      <w:bookmarkEnd w:id="5"/>
    </w:p>
    <w:p w14:paraId="792B38D3" w14:textId="77777777" w:rsidR="00387E71" w:rsidRPr="008F1D08" w:rsidRDefault="008A7F53" w:rsidP="00090CAC">
      <w:pPr>
        <w:pStyle w:val="Brdtekst"/>
      </w:pPr>
      <w:r w:rsidRPr="008F1D08">
        <w:t>Eventuelle spørsmål skal rettes til kontaktpersonen gjennom konkurranseløsningen Mercell. </w:t>
      </w:r>
    </w:p>
    <w:p w14:paraId="6B99F2B0" w14:textId="77777777" w:rsidR="00387E71" w:rsidRPr="008F1D08" w:rsidRDefault="008A7F53" w:rsidP="00090CAC">
      <w:pPr>
        <w:pStyle w:val="Brdtekst"/>
      </w:pPr>
      <w:r w:rsidRPr="008F1D08">
        <w:t>Det skal ikke være kontakt/kommunikasjon med andre personer hos oppdragsgiver vedrørende anbudskonkurransen enn nevnte kontaktperson.</w:t>
      </w:r>
    </w:p>
    <w:p w14:paraId="7F3ADAA6" w14:textId="664BBF09" w:rsidR="00387E71" w:rsidRDefault="008A7F53" w:rsidP="00090CAC">
      <w:pPr>
        <w:pStyle w:val="Brdtekst"/>
      </w:pPr>
      <w:r w:rsidRPr="008F1D08">
        <w:t>Dersom en leverandør finner at konkurransegrunnlaget ikke gir tilstrekkelig veiledning, tilstrekkelige opplysninger eller på annen måte er uklart, kan han skriftlig be om tilleggsopplysninger hos oppdragsgiver. Svar på spørsmål vil bli kunngjort.</w:t>
      </w:r>
    </w:p>
    <w:p w14:paraId="1785DD51" w14:textId="78535C65" w:rsidR="00387E71" w:rsidRPr="00AF7C2B" w:rsidRDefault="008A7F53" w:rsidP="008A7F53">
      <w:pPr>
        <w:pStyle w:val="Overskrift2"/>
      </w:pPr>
      <w:bookmarkStart w:id="6" w:name="_Toc390667823"/>
      <w:bookmarkStart w:id="7" w:name="_Toc35088352"/>
      <w:bookmarkStart w:id="8" w:name="_Toc209599445"/>
      <w:r w:rsidRPr="00AF7C2B">
        <w:t>Anskaffelsens formål</w:t>
      </w:r>
      <w:bookmarkEnd w:id="6"/>
      <w:r w:rsidR="00330337" w:rsidRPr="00AF7C2B">
        <w:t xml:space="preserve"> og Oppdragsgivers behov</w:t>
      </w:r>
      <w:bookmarkEnd w:id="7"/>
    </w:p>
    <w:p w14:paraId="5C610607" w14:textId="6EB52C8D" w:rsidR="000759D2" w:rsidRDefault="00932BAA" w:rsidP="00090CAC">
      <w:pPr>
        <w:pStyle w:val="Brdtekst"/>
      </w:pPr>
      <w:r>
        <w:rPr>
          <w:rFonts w:asciiTheme="minorHAnsi" w:hAnsiTheme="minorHAnsi" w:cstheme="minorHAnsi"/>
        </w:rPr>
        <w:t>Formålet med</w:t>
      </w:r>
      <w:r w:rsidR="00330337">
        <w:rPr>
          <w:rFonts w:asciiTheme="minorHAnsi" w:hAnsiTheme="minorHAnsi" w:cstheme="minorHAnsi"/>
        </w:rPr>
        <w:t xml:space="preserve"> anskaf</w:t>
      </w:r>
      <w:r w:rsidR="007A6C14">
        <w:rPr>
          <w:rFonts w:asciiTheme="minorHAnsi" w:hAnsiTheme="minorHAnsi" w:cstheme="minorHAnsi"/>
        </w:rPr>
        <w:t xml:space="preserve">felsen </w:t>
      </w:r>
      <w:r w:rsidR="000759D2">
        <w:t>av</w:t>
      </w:r>
      <w:r>
        <w:t xml:space="preserve"> digitale læremidler er å</w:t>
      </w:r>
      <w:r w:rsidR="000759D2">
        <w:t xml:space="preserve"> gi skole, barnehage og voksenopplæring relevante læremidler for å nå mål i gjeldende læreplanverk/ barnehages gjeldende rammeplan. Av særskilt betydning har områdene som </w:t>
      </w:r>
      <w:r w:rsidR="00090CAC">
        <w:t>har fått</w:t>
      </w:r>
      <w:r w:rsidR="000759D2">
        <w:t xml:space="preserve"> eller i ferd med å </w:t>
      </w:r>
      <w:r w:rsidR="00090CAC">
        <w:t xml:space="preserve">få nye læreplaner </w:t>
      </w:r>
      <w:r w:rsidR="000759D2">
        <w:t xml:space="preserve">i forbindelse med fagfornyelsen. </w:t>
      </w:r>
    </w:p>
    <w:p w14:paraId="11313521" w14:textId="77777777" w:rsidR="000759D2" w:rsidRDefault="000759D2" w:rsidP="00090CAC">
      <w:pPr>
        <w:pStyle w:val="Brdtekst"/>
      </w:pPr>
      <w:r>
        <w:t>Læremidlene skal understøtte krav i opplæringsloven og regjeringens digitaliseringsstrategi for grunnskoleopplæringen/ rammeplan for barnehage. I tillegg skal læremidler tilfredsstille gjeldende lovverk og krav innen universell utforming, informasjonssikkerhet og personvern.</w:t>
      </w:r>
    </w:p>
    <w:p w14:paraId="27CFECC3" w14:textId="21B5958C" w:rsidR="000759D2" w:rsidRPr="009D38F7" w:rsidRDefault="000759D2" w:rsidP="00090CAC">
      <w:pPr>
        <w:pStyle w:val="Brdtekst"/>
      </w:pPr>
      <w:r>
        <w:t xml:space="preserve">Denne anskaffelsen er første steg i Bærum </w:t>
      </w:r>
      <w:r w:rsidR="00090CAC">
        <w:t>kommunes strategi for å ta i bruk</w:t>
      </w:r>
      <w:r>
        <w:t xml:space="preserve"> et helhetlig økosystem for anskaffelse, valg og bruk av digitale læremidler.</w:t>
      </w:r>
    </w:p>
    <w:p w14:paraId="6EBAAA09" w14:textId="56B41508" w:rsidR="000759D2" w:rsidRDefault="000759D2" w:rsidP="00090CAC">
      <w:pPr>
        <w:pStyle w:val="Brdtekst"/>
      </w:pPr>
      <w:r>
        <w:t xml:space="preserve">Bærum kommune har en langsiktig strategi mot et økosystem for digitale læremidler, der de ulike fagsystemene, læremidlene og produksjonsverktøyene som benyttes, samhandler på en måte som gjør det mulig å gi hver enkelt elev enda bedre tilpasset opplæring. </w:t>
      </w:r>
      <w:r w:rsidR="00090CAC">
        <w:t>Det krever at l</w:t>
      </w:r>
      <w:r>
        <w:t>ærer</w:t>
      </w:r>
      <w:r w:rsidR="00090CAC">
        <w:t xml:space="preserve">e og elever </w:t>
      </w:r>
      <w:r>
        <w:t xml:space="preserve">må få tilgang til et rikt tilfang av oppdaterte og innovative læremidler og systemstøtte i planleggingsarbeidet. </w:t>
      </w:r>
      <w:r w:rsidR="00090CAC">
        <w:t xml:space="preserve">I kapittel </w:t>
      </w:r>
      <w:r w:rsidR="00302513">
        <w:fldChar w:fldCharType="begin"/>
      </w:r>
      <w:r w:rsidR="00302513">
        <w:instrText xml:space="preserve"> REF _Ref35071789 \r \h </w:instrText>
      </w:r>
      <w:r w:rsidR="00302513">
        <w:fldChar w:fldCharType="separate"/>
      </w:r>
      <w:r w:rsidR="00212C3D">
        <w:t>1.2.3</w:t>
      </w:r>
      <w:r w:rsidR="00302513">
        <w:fldChar w:fldCharType="end"/>
      </w:r>
      <w:r w:rsidR="00302513">
        <w:t xml:space="preserve"> og </w:t>
      </w:r>
      <w:r w:rsidR="00302513">
        <w:fldChar w:fldCharType="begin"/>
      </w:r>
      <w:r w:rsidR="00302513">
        <w:instrText xml:space="preserve"> REF _Ref35071798 \r \h </w:instrText>
      </w:r>
      <w:r w:rsidR="00302513">
        <w:fldChar w:fldCharType="separate"/>
      </w:r>
      <w:r w:rsidR="00212C3D">
        <w:t>1.2.4</w:t>
      </w:r>
      <w:r w:rsidR="00302513">
        <w:fldChar w:fldCharType="end"/>
      </w:r>
      <w:r w:rsidR="00AA59D3">
        <w:t xml:space="preserve"> </w:t>
      </w:r>
      <w:r w:rsidR="00302513">
        <w:t>er en beskrivelse</w:t>
      </w:r>
      <w:r>
        <w:t xml:space="preserve"> av </w:t>
      </w:r>
      <w:r w:rsidR="00302513">
        <w:t>Bærums ønskede</w:t>
      </w:r>
      <w:r>
        <w:t xml:space="preserve"> fremtidig</w:t>
      </w:r>
      <w:r w:rsidR="00302513">
        <w:t>e</w:t>
      </w:r>
      <w:r>
        <w:t xml:space="preserve"> situasjon.</w:t>
      </w:r>
    </w:p>
    <w:p w14:paraId="0A1A1A20" w14:textId="3E56AF62" w:rsidR="000759D2" w:rsidRDefault="0093038A" w:rsidP="00090CAC">
      <w:pPr>
        <w:pStyle w:val="Brdtekst"/>
      </w:pPr>
      <w:r>
        <w:t xml:space="preserve">To av delområdene, matematikk og samfunnsfag på 5. trinn, vil </w:t>
      </w:r>
      <w:r w:rsidR="00DB73EC">
        <w:t>ha</w:t>
      </w:r>
      <w:r>
        <w:t xml:space="preserve"> en annen bruksmodell</w:t>
      </w:r>
      <w:r w:rsidR="00DB73EC">
        <w:t xml:space="preserve"> og et annet prisbilag (6B)</w:t>
      </w:r>
      <w:r w:rsidR="00BE1A8A">
        <w:t>.</w:t>
      </w:r>
      <w:r w:rsidR="009D78B6">
        <w:t xml:space="preserve"> Bruksmodellen</w:t>
      </w:r>
      <w:r w:rsidR="00E86A29">
        <w:t>, som ønskes pilotert</w:t>
      </w:r>
      <w:r w:rsidR="009D78B6">
        <w:t>er</w:t>
      </w:r>
      <w:r w:rsidR="00E86A29">
        <w:t>t, er beskrevet</w:t>
      </w:r>
      <w:r w:rsidR="009D78B6">
        <w:t xml:space="preserve"> i delkapittel</w:t>
      </w:r>
      <w:r w:rsidR="00D00D9E">
        <w:t xml:space="preserve"> </w:t>
      </w:r>
      <w:r w:rsidR="00D00D9E">
        <w:fldChar w:fldCharType="begin"/>
      </w:r>
      <w:r w:rsidR="00D00D9E">
        <w:instrText xml:space="preserve"> REF _Ref34797388 \r \h </w:instrText>
      </w:r>
      <w:r w:rsidR="00D00D9E">
        <w:fldChar w:fldCharType="separate"/>
      </w:r>
      <w:r w:rsidR="00D00D9E">
        <w:t>1.2.3</w:t>
      </w:r>
      <w:r w:rsidR="00D00D9E">
        <w:fldChar w:fldCharType="end"/>
      </w:r>
      <w:r w:rsidR="009D78B6">
        <w:t>.</w:t>
      </w:r>
      <w:r w:rsidR="00E86A29" w:rsidRPr="00E86A29">
        <w:t xml:space="preserve"> </w:t>
      </w:r>
      <w:r w:rsidR="00E86A29">
        <w:t>(ref leverandørdialog).</w:t>
      </w:r>
    </w:p>
    <w:p w14:paraId="6637EC5B" w14:textId="2943728F" w:rsidR="00BE1A8A" w:rsidRDefault="00BE1A8A" w:rsidP="00090CAC">
      <w:pPr>
        <w:pStyle w:val="Brdtekst"/>
      </w:pPr>
      <w:r>
        <w:t xml:space="preserve">Denne anskaffelsen dekker ikke trykte læremidler som er kunngjort som egen anskaffelse. I </w:t>
      </w:r>
      <w:r w:rsidR="006540B6">
        <w:t>tillegg har enhetene</w:t>
      </w:r>
      <w:r>
        <w:t xml:space="preserve"> fått eget budsjett for anskaffelse av </w:t>
      </w:r>
      <w:r w:rsidR="00245672">
        <w:t xml:space="preserve">ytterligere </w:t>
      </w:r>
      <w:r>
        <w:t>læremidler for b</w:t>
      </w:r>
      <w:r w:rsidR="006540B6">
        <w:t xml:space="preserve">rukere med </w:t>
      </w:r>
      <w:r w:rsidR="00E86A29">
        <w:t xml:space="preserve">spesialbehov basert på </w:t>
      </w:r>
      <w:r w:rsidR="006540B6">
        <w:t>f.eks. sakkyndig vurdering fra PPT.</w:t>
      </w:r>
      <w:r w:rsidR="00E86A29">
        <w:t xml:space="preserve"> Disse</w:t>
      </w:r>
      <w:r w:rsidR="00202A55">
        <w:t xml:space="preserve"> typene anskaffelser</w:t>
      </w:r>
      <w:r>
        <w:t xml:space="preserve"> omfattes </w:t>
      </w:r>
      <w:r w:rsidR="00202A55">
        <w:t>ikke av denne</w:t>
      </w:r>
      <w:r>
        <w:t>.</w:t>
      </w:r>
    </w:p>
    <w:p w14:paraId="2205A73C" w14:textId="6C496687" w:rsidR="005A4809" w:rsidRDefault="000B2BC1" w:rsidP="00090CAC">
      <w:pPr>
        <w:pStyle w:val="Brdtekst"/>
      </w:pPr>
      <w:r>
        <w:t>Oppdragsgiver</w:t>
      </w:r>
      <w:r w:rsidR="005A4809">
        <w:t xml:space="preserve"> har valgt å dele inn anskaffelsen i en rekke delområder innen grunnskole, barnehage og voksenopplæringen. Delområdene er listet opp i delkapittel</w:t>
      </w:r>
      <w:r w:rsidR="00202A55">
        <w:t xml:space="preserve"> </w:t>
      </w:r>
      <w:r w:rsidR="00202A55">
        <w:fldChar w:fldCharType="begin"/>
      </w:r>
      <w:r w:rsidR="00202A55">
        <w:instrText xml:space="preserve"> REF _Ref35072141 \r \h </w:instrText>
      </w:r>
      <w:r w:rsidR="00202A55">
        <w:fldChar w:fldCharType="separate"/>
      </w:r>
      <w:r w:rsidR="00212C3D">
        <w:t>1.2.1</w:t>
      </w:r>
      <w:r w:rsidR="00202A55">
        <w:fldChar w:fldCharType="end"/>
      </w:r>
      <w:r w:rsidR="005A4809">
        <w:t xml:space="preserve">. Det er mulig å gi flere tilbud innen samme delområde. Har en leverandør flere produkter, kan de tilbys hver for seg og samlet. Det er også mulig å gi deltilbud innen et delområde. Har leverandør et læremiddel som bare tilbyr deler av kompetansemålene innen delområdet, kan dette tilbys. Bærum kommune vil vurdere å inngå avtale om kjøp av flere ulike tilbudte læremidler, som i sum gjør kommunen i stand til å gi elevene best mulig opplæring på delområdet. Kommunen </w:t>
      </w:r>
      <w:r w:rsidR="005A4809">
        <w:lastRenderedPageBreak/>
        <w:t xml:space="preserve">vil ikke bare vurdere hvilken leverandør som tilbyr det beste produktet på hele delområdet ihht. kravspesifikasjonens krav, men også innen mindre deler av </w:t>
      </w:r>
      <w:r w:rsidR="00202A55">
        <w:t>del</w:t>
      </w:r>
      <w:r w:rsidR="005A4809">
        <w:t xml:space="preserve">områdene. Med mindre deler av delområdene </w:t>
      </w:r>
      <w:r w:rsidR="00202A55">
        <w:t>menes</w:t>
      </w:r>
      <w:r w:rsidR="005A4809">
        <w:t xml:space="preserve"> spesifikke kompetansemål innenfor delområdet.</w:t>
      </w:r>
    </w:p>
    <w:p w14:paraId="4DED6078" w14:textId="0810175F" w:rsidR="005A4809" w:rsidRDefault="005A4809" w:rsidP="00090CAC">
      <w:pPr>
        <w:pStyle w:val="Brdtekst"/>
      </w:pPr>
      <w:r>
        <w:t xml:space="preserve">Bærum kommune vil inngå avtale med en eller flere leverandører på flest mulig delområder. Markedet er </w:t>
      </w:r>
      <w:r w:rsidR="009844AA">
        <w:t xml:space="preserve">derimot </w:t>
      </w:r>
      <w:r>
        <w:t xml:space="preserve">i endring, prisbildet </w:t>
      </w:r>
      <w:r w:rsidR="009844AA">
        <w:t>er uklart og kommunen vet</w:t>
      </w:r>
      <w:r>
        <w:t xml:space="preserve"> ikke hvor mange delområder de</w:t>
      </w:r>
      <w:r w:rsidR="009844AA">
        <w:t>t finnes</w:t>
      </w:r>
      <w:r>
        <w:t xml:space="preserve"> budsjettdekning til å inngå avtaler på. Kjernefagene norsk, engelsk, matematikk, naturfag og samfunnsfag vil prioriteres</w:t>
      </w:r>
      <w:r w:rsidR="009844AA">
        <w:t>, om det ikke blir inngått kontrakter på alle delområder</w:t>
      </w:r>
      <w:r>
        <w:t xml:space="preserve">. </w:t>
      </w:r>
      <w:r w:rsidR="009844AA">
        <w:t>I tillegg vil de</w:t>
      </w:r>
      <w:r>
        <w:t xml:space="preserve"> delområder der vi vurderer at tilbudte læremidler i størst grad bidrar til å bedre våre tjenester</w:t>
      </w:r>
      <w:r w:rsidR="009844AA">
        <w:t xml:space="preserve"> bli prioritert</w:t>
      </w:r>
      <w:r>
        <w:t>.</w:t>
      </w:r>
    </w:p>
    <w:p w14:paraId="269AB3DC" w14:textId="77777777" w:rsidR="005A4809" w:rsidRDefault="005A4809" w:rsidP="00090CAC">
      <w:pPr>
        <w:pStyle w:val="Brdtekst"/>
      </w:pPr>
      <w:r>
        <w:t>Kravene er delt opp i ulike grupper, som vil evalueres av ulike personer. Det er et sett med krav av mer funksjonell, pedagogisk og didaktisk art. De vil bli evaluert av et fagutvalg satt sammen av en rekke lærere fra ulike skoler i Bærum. I tillegg er det en del krav av forvaltningsmessig, teknisk og sikkerhetsmessig art. De kravene vil bli evaluert av Digitaliserings- og IT-avdelingen.</w:t>
      </w:r>
    </w:p>
    <w:p w14:paraId="17F2D7B7" w14:textId="37E83EEE" w:rsidR="005A4809" w:rsidRDefault="005A4809" w:rsidP="00090CAC">
      <w:pPr>
        <w:pStyle w:val="Brdtekst"/>
      </w:pPr>
      <w:r>
        <w:t xml:space="preserve">Store deler av kravene av funksjonell, pedagogisk og didaktisk art er like på tvers av fagene, og svarene kan delvis gjenbrukes av de som gir tilbud på flere </w:t>
      </w:r>
      <w:r w:rsidR="006A47E1">
        <w:t>delområder, selv om noen svar</w:t>
      </w:r>
      <w:r>
        <w:t xml:space="preserve"> også forventes å variere avhengig av fag og trinn.</w:t>
      </w:r>
    </w:p>
    <w:p w14:paraId="5A4A4452" w14:textId="77777777" w:rsidR="005A4809" w:rsidRDefault="005A4809" w:rsidP="00090CAC">
      <w:pPr>
        <w:pStyle w:val="Brdtekst"/>
      </w:pPr>
      <w:r>
        <w:t>Den delen av kravene som er av forvaltningsmessig, teknisk og sikkerhetsmessig art, vil i mange sammenhenger være avhengig av hvilken plattform innholdet leveres på. Her trenger ikke leverandøren å kopiere opp svar flere ganger. De kan henvise til hvilke delområder og ulike produkter, svarene gjelder for.</w:t>
      </w:r>
    </w:p>
    <w:p w14:paraId="6E2BEA82" w14:textId="77777777" w:rsidR="005A4809" w:rsidRDefault="005A4809" w:rsidP="00090CAC">
      <w:pPr>
        <w:pStyle w:val="Brdtekst"/>
      </w:pPr>
      <w:r>
        <w:t xml:space="preserve">Tilbud som ikke tilfredsstiller absolutte krav, «Må»-krav, vil bli avvist. </w:t>
      </w:r>
    </w:p>
    <w:p w14:paraId="25D06C92" w14:textId="77777777" w:rsidR="005A4809" w:rsidRDefault="005A4809" w:rsidP="00090CAC">
      <w:pPr>
        <w:pStyle w:val="Brdtekst"/>
      </w:pPr>
      <w:r>
        <w:t>Alle «bør» krav vil bli evaluert på en skala fra 1-10. Det beste tilbudet får 10, og de andre vurderes ut i fra det. Et «Ja»-svar uten beskrivelse vil evalueres lavt, siden det ikke gir tilstrekkelig grunnlag for sammenligning. Poengene vil i tillegg vektes ut i fra hvor viktig kravet er (merket (høy, middels, lav)</w:t>
      </w:r>
    </w:p>
    <w:p w14:paraId="47E1F3E1" w14:textId="77777777" w:rsidR="005A4809" w:rsidRDefault="005A4809" w:rsidP="00090CAC">
      <w:pPr>
        <w:pStyle w:val="Brdtekst"/>
      </w:pPr>
      <w:r>
        <w:t>Det er satt en grense for hvor store beskrivelser som kan sendes inn. Det er merket ved siden av kravet og henviser til antall ord. Det er i tillegg mulig å legge ved en illustrasjon/ ett bilde til hvert svar ved behov.</w:t>
      </w:r>
    </w:p>
    <w:p w14:paraId="4255EC95" w14:textId="42B14CEF" w:rsidR="005A4809" w:rsidRDefault="005A4809" w:rsidP="00090CAC">
      <w:pPr>
        <w:pStyle w:val="Brdtekst"/>
      </w:pPr>
      <w:r>
        <w:t>På alle delområder med unntak av to delområder, vil vi inngå en oppdragsavtale om kjøp av årlig lisens.</w:t>
      </w:r>
      <w:r w:rsidR="004267A8">
        <w:t xml:space="preserve"> Det vil bli kjøpt lisens for dekke behovet til alle elever/ barn på aktuelt trinn/ bruekrgruppe med en åpning for å utvide med elever/ andre brukere på andre trinn med tilsvarende behov.</w:t>
      </w:r>
      <w:r>
        <w:t xml:space="preserve"> Det vil være mulig å gi pris ihht. to kategorier; pris per elev for læremiddelet på delområdet og pris for Bærum kommune på delområdet. </w:t>
      </w:r>
    </w:p>
    <w:p w14:paraId="7561F4E8" w14:textId="77777777" w:rsidR="005A4809" w:rsidRDefault="005A4809" w:rsidP="005A4809">
      <w:pPr>
        <w:pStyle w:val="Listeavsnitt"/>
        <w:numPr>
          <w:ilvl w:val="0"/>
          <w:numId w:val="36"/>
        </w:numPr>
        <w:tabs>
          <w:tab w:val="clear" w:pos="1380"/>
        </w:tabs>
      </w:pPr>
      <w:r>
        <w:t xml:space="preserve">Gis det pris per elev, vil det påløpe en lisens for hver elev/ hvert barn som tar i bruk læremiddelet uavhengig av bhg, trinn og voksenopplæring. Det er ingen kostnad knyttet til lærere som bruker læremiddelet eller eventuelt foresatte for leverandører som tilbyr at foresatte får tilgang til samme læremiddel som elevene. </w:t>
      </w:r>
    </w:p>
    <w:p w14:paraId="49FD4DE2" w14:textId="77777777" w:rsidR="005A4809" w:rsidRDefault="005A4809" w:rsidP="005A4809">
      <w:pPr>
        <w:pStyle w:val="Listeavsnitt"/>
        <w:numPr>
          <w:ilvl w:val="0"/>
          <w:numId w:val="36"/>
        </w:numPr>
        <w:tabs>
          <w:tab w:val="clear" w:pos="1380"/>
        </w:tabs>
        <w:spacing w:after="120"/>
        <w:ind w:left="714" w:hanging="357"/>
      </w:pPr>
      <w:r>
        <w:t>Gis det pris per Bærum kommune, så kan hvilken/ hvilket som helst elev/ barn i bhg, skole (inkl. innføringsklassen) eller voksenopplæring i Bærum benytte læremiddelet, samt lærere og eventuelt foresatte for leverandører som tilbyr at foresatte får tilgang til samme læremiddel som elevene.</w:t>
      </w:r>
    </w:p>
    <w:p w14:paraId="15A1BCA2" w14:textId="5381123D" w:rsidR="005A4809" w:rsidRDefault="005A4809" w:rsidP="005A4809">
      <w:pPr>
        <w:pStyle w:val="Listeavsnitt"/>
        <w:numPr>
          <w:ilvl w:val="0"/>
          <w:numId w:val="36"/>
        </w:numPr>
        <w:tabs>
          <w:tab w:val="clear" w:pos="1380"/>
        </w:tabs>
        <w:spacing w:after="120"/>
        <w:ind w:left="714" w:hanging="357"/>
      </w:pPr>
      <w:r>
        <w:t xml:space="preserve">Noen digitale læremidler kommer med fysiske/ tekniske elementer som en del av læremiddelet. I de tilfeller disse ikke er knyttet til lisenspris men prises selvstendig som et engangskjøp, kan dette </w:t>
      </w:r>
      <w:r w:rsidR="006742FA">
        <w:t>prises spesielt i prisbilaget. Dette gjelder også om hele læremiddelet har en engangspris.</w:t>
      </w:r>
    </w:p>
    <w:p w14:paraId="78CE4B0B" w14:textId="2A045CF1" w:rsidR="005A4809" w:rsidRDefault="005A4809" w:rsidP="00090CAC">
      <w:pPr>
        <w:pStyle w:val="Brdtekst"/>
      </w:pPr>
      <w:r>
        <w:t>Det er ikke åpning for å gi rabatter utover de prisene som tilbys for hvert produkt på hvert delområde. Eventuelle prisreduksjoner må være bakt inn i prisene og være uavhengig av h</w:t>
      </w:r>
      <w:r w:rsidR="002B41C1">
        <w:t>vor mange delområder</w:t>
      </w:r>
      <w:r>
        <w:t xml:space="preserve"> Bærum kjøper av hver leverandør.</w:t>
      </w:r>
    </w:p>
    <w:p w14:paraId="1D21EE0B" w14:textId="6B1D442E" w:rsidR="005A4809" w:rsidRDefault="005A4809" w:rsidP="00090CAC">
      <w:pPr>
        <w:pStyle w:val="Brdtekst"/>
      </w:pPr>
      <w:r>
        <w:lastRenderedPageBreak/>
        <w:t xml:space="preserve">På to delområder, matematikk 5. trinn og samfunnsfag 5. trinn, vil vi prøve ut en annen bruksmodell. Der lærer har tilgang til alle læremidler som tilbys over et minste kvalitetsnivå og der leverandørene får betalt ut i fra hva lærere og elever velger å benytte. Denne modellen er beskrevet i delkapittel </w:t>
      </w:r>
      <w:r w:rsidR="002B41C1">
        <w:fldChar w:fldCharType="begin"/>
      </w:r>
      <w:r w:rsidR="002B41C1">
        <w:instrText xml:space="preserve"> REF _Ref34797388 \r \h </w:instrText>
      </w:r>
      <w:r w:rsidR="002B41C1">
        <w:fldChar w:fldCharType="separate"/>
      </w:r>
      <w:r w:rsidR="002B41C1">
        <w:t>3.2.2</w:t>
      </w:r>
      <w:r w:rsidR="002B41C1">
        <w:fldChar w:fldCharType="end"/>
      </w:r>
      <w:r>
        <w:t>. På dette området er prisene satt på forhånd, og leverandørene vil konkurrere på kvalitet for å oppnå størst mulig bruk ute i skolene.</w:t>
      </w:r>
    </w:p>
    <w:p w14:paraId="39B5D804" w14:textId="77777777" w:rsidR="005A4809" w:rsidRDefault="005A4809" w:rsidP="00AA59D3">
      <w:pPr>
        <w:pStyle w:val="Overskrift3"/>
      </w:pPr>
      <w:bookmarkStart w:id="9" w:name="_Ref35072141"/>
      <w:bookmarkStart w:id="10" w:name="_Toc35088353"/>
      <w:r>
        <w:t>Delområder</w:t>
      </w:r>
      <w:bookmarkEnd w:id="9"/>
      <w:bookmarkEnd w:id="10"/>
    </w:p>
    <w:p w14:paraId="102CD7E4" w14:textId="77777777" w:rsidR="005A4809" w:rsidRDefault="005A4809" w:rsidP="00090CAC">
      <w:pPr>
        <w:pStyle w:val="Brdtekst"/>
      </w:pPr>
      <w:r>
        <w:t>Anskaffelsen er delt inn i delområder. De er som følger:</w:t>
      </w:r>
    </w:p>
    <w:p w14:paraId="2362EF6A" w14:textId="77777777" w:rsidR="005A4809" w:rsidRDefault="005A4809" w:rsidP="005A4809">
      <w:pPr>
        <w:pStyle w:val="Listeavsnitt"/>
        <w:numPr>
          <w:ilvl w:val="0"/>
          <w:numId w:val="35"/>
        </w:numPr>
      </w:pPr>
      <w:r>
        <w:t>Grunnskole</w:t>
      </w:r>
    </w:p>
    <w:p w14:paraId="25878815" w14:textId="77777777" w:rsidR="005A4809" w:rsidRPr="00CA0301" w:rsidRDefault="005A4809" w:rsidP="005A4809">
      <w:pPr>
        <w:pStyle w:val="Listeavsnitt"/>
        <w:numPr>
          <w:ilvl w:val="1"/>
          <w:numId w:val="35"/>
        </w:numPr>
      </w:pPr>
      <w:r>
        <w:t>1. trinn</w:t>
      </w:r>
      <w:r>
        <w:tab/>
      </w:r>
    </w:p>
    <w:p w14:paraId="5B7C478C" w14:textId="77777777" w:rsidR="005A4809" w:rsidRDefault="005A4809" w:rsidP="005A4809">
      <w:pPr>
        <w:pStyle w:val="Listeavsnitt"/>
        <w:numPr>
          <w:ilvl w:val="2"/>
          <w:numId w:val="35"/>
        </w:numPr>
        <w:rPr>
          <w:rFonts w:asciiTheme="minorHAnsi" w:hAnsiTheme="minorHAnsi"/>
        </w:rPr>
      </w:pPr>
      <w:r>
        <w:rPr>
          <w:rFonts w:asciiTheme="minorHAnsi" w:hAnsiTheme="minorHAnsi"/>
        </w:rPr>
        <w:t>1. trinn Matematikk</w:t>
      </w:r>
    </w:p>
    <w:p w14:paraId="49D1AF5C" w14:textId="77777777" w:rsidR="005A4809" w:rsidRDefault="005A4809" w:rsidP="005A4809">
      <w:pPr>
        <w:pStyle w:val="Listeavsnitt"/>
        <w:numPr>
          <w:ilvl w:val="2"/>
          <w:numId w:val="35"/>
        </w:numPr>
        <w:rPr>
          <w:rFonts w:asciiTheme="minorHAnsi" w:hAnsiTheme="minorHAnsi"/>
        </w:rPr>
      </w:pPr>
      <w:r>
        <w:rPr>
          <w:rFonts w:asciiTheme="minorHAnsi" w:hAnsiTheme="minorHAnsi"/>
        </w:rPr>
        <w:t>1. trinn Naturfag</w:t>
      </w:r>
    </w:p>
    <w:p w14:paraId="0C412CAC" w14:textId="77777777" w:rsidR="005A4809" w:rsidRDefault="005A4809" w:rsidP="005A4809">
      <w:pPr>
        <w:pStyle w:val="Listeavsnitt"/>
        <w:numPr>
          <w:ilvl w:val="2"/>
          <w:numId w:val="35"/>
        </w:numPr>
        <w:rPr>
          <w:rFonts w:asciiTheme="minorHAnsi" w:hAnsiTheme="minorHAnsi"/>
        </w:rPr>
      </w:pPr>
      <w:r>
        <w:rPr>
          <w:rFonts w:asciiTheme="minorHAnsi" w:hAnsiTheme="minorHAnsi"/>
        </w:rPr>
        <w:t>1. trinn Norsk</w:t>
      </w:r>
    </w:p>
    <w:p w14:paraId="3B5B8A91" w14:textId="77777777" w:rsidR="005A4809" w:rsidRDefault="005A4809" w:rsidP="005A4809">
      <w:pPr>
        <w:pStyle w:val="Listeavsnitt"/>
        <w:numPr>
          <w:ilvl w:val="2"/>
          <w:numId w:val="35"/>
        </w:numPr>
        <w:rPr>
          <w:rFonts w:asciiTheme="minorHAnsi" w:hAnsiTheme="minorHAnsi"/>
        </w:rPr>
      </w:pPr>
      <w:r>
        <w:rPr>
          <w:rFonts w:asciiTheme="minorHAnsi" w:hAnsiTheme="minorHAnsi"/>
        </w:rPr>
        <w:t>1. trinn Engelsk</w:t>
      </w:r>
    </w:p>
    <w:p w14:paraId="41DFAC7A" w14:textId="77777777" w:rsidR="005A4809" w:rsidRDefault="005A4809" w:rsidP="005A4809">
      <w:pPr>
        <w:pStyle w:val="Listeavsnitt"/>
        <w:numPr>
          <w:ilvl w:val="2"/>
          <w:numId w:val="35"/>
        </w:numPr>
        <w:rPr>
          <w:rFonts w:asciiTheme="minorHAnsi" w:hAnsiTheme="minorHAnsi"/>
        </w:rPr>
      </w:pPr>
      <w:r>
        <w:rPr>
          <w:rFonts w:asciiTheme="minorHAnsi" w:hAnsiTheme="minorHAnsi"/>
        </w:rPr>
        <w:t>1. trinn Samfunnsfag</w:t>
      </w:r>
    </w:p>
    <w:p w14:paraId="3CE888F5" w14:textId="77777777" w:rsidR="005A4809" w:rsidRDefault="005A4809" w:rsidP="005A4809">
      <w:pPr>
        <w:pStyle w:val="Listeavsnitt"/>
        <w:numPr>
          <w:ilvl w:val="2"/>
          <w:numId w:val="35"/>
        </w:numPr>
        <w:rPr>
          <w:rFonts w:asciiTheme="minorHAnsi" w:hAnsiTheme="minorHAnsi"/>
        </w:rPr>
      </w:pPr>
      <w:r>
        <w:rPr>
          <w:rFonts w:asciiTheme="minorHAnsi" w:hAnsiTheme="minorHAnsi"/>
        </w:rPr>
        <w:t>1. trinn KRLE</w:t>
      </w:r>
    </w:p>
    <w:p w14:paraId="3FDAE12A" w14:textId="77777777" w:rsidR="005A4809" w:rsidRDefault="005A4809" w:rsidP="005A4809">
      <w:pPr>
        <w:pStyle w:val="Listeavsnitt"/>
        <w:numPr>
          <w:ilvl w:val="2"/>
          <w:numId w:val="35"/>
        </w:numPr>
        <w:rPr>
          <w:rFonts w:asciiTheme="minorHAnsi" w:hAnsiTheme="minorHAnsi"/>
        </w:rPr>
      </w:pPr>
      <w:r>
        <w:rPr>
          <w:rFonts w:asciiTheme="minorHAnsi" w:hAnsiTheme="minorHAnsi"/>
        </w:rPr>
        <w:t>1. trinn Kunst og Håndverk</w:t>
      </w:r>
    </w:p>
    <w:p w14:paraId="4AFCF102" w14:textId="77777777" w:rsidR="005A4809" w:rsidRDefault="005A4809" w:rsidP="005A4809">
      <w:pPr>
        <w:pStyle w:val="Listeavsnitt"/>
        <w:numPr>
          <w:ilvl w:val="2"/>
          <w:numId w:val="35"/>
        </w:numPr>
        <w:rPr>
          <w:rFonts w:asciiTheme="minorHAnsi" w:hAnsiTheme="minorHAnsi"/>
        </w:rPr>
      </w:pPr>
      <w:r>
        <w:rPr>
          <w:rFonts w:asciiTheme="minorHAnsi" w:hAnsiTheme="minorHAnsi"/>
        </w:rPr>
        <w:t>1. trinn Mat og helse</w:t>
      </w:r>
    </w:p>
    <w:p w14:paraId="64B6B104" w14:textId="77777777" w:rsidR="005A4809" w:rsidRDefault="005A4809" w:rsidP="005A4809">
      <w:pPr>
        <w:pStyle w:val="Listeavsnitt"/>
        <w:numPr>
          <w:ilvl w:val="2"/>
          <w:numId w:val="35"/>
        </w:numPr>
        <w:rPr>
          <w:rFonts w:asciiTheme="minorHAnsi" w:hAnsiTheme="minorHAnsi"/>
        </w:rPr>
      </w:pPr>
      <w:r>
        <w:rPr>
          <w:rFonts w:asciiTheme="minorHAnsi" w:hAnsiTheme="minorHAnsi"/>
        </w:rPr>
        <w:t>1. trinn Kroppsøving</w:t>
      </w:r>
    </w:p>
    <w:p w14:paraId="4FB1D7BE" w14:textId="77777777" w:rsidR="005A4809" w:rsidRDefault="005A4809" w:rsidP="005A4809">
      <w:pPr>
        <w:pStyle w:val="Listeavsnitt"/>
        <w:numPr>
          <w:ilvl w:val="2"/>
          <w:numId w:val="35"/>
        </w:numPr>
        <w:rPr>
          <w:rFonts w:asciiTheme="minorHAnsi" w:hAnsiTheme="minorHAnsi"/>
        </w:rPr>
      </w:pPr>
      <w:r>
        <w:rPr>
          <w:rFonts w:asciiTheme="minorHAnsi" w:hAnsiTheme="minorHAnsi"/>
        </w:rPr>
        <w:t>1. trinn Musikk</w:t>
      </w:r>
    </w:p>
    <w:p w14:paraId="74AE8670" w14:textId="77777777" w:rsidR="005A4809" w:rsidRPr="00CA0301" w:rsidRDefault="005A4809" w:rsidP="005A4809">
      <w:pPr>
        <w:pStyle w:val="Listeavsnitt"/>
        <w:numPr>
          <w:ilvl w:val="1"/>
          <w:numId w:val="35"/>
        </w:numPr>
      </w:pPr>
      <w:r>
        <w:t>2. trinn</w:t>
      </w:r>
      <w:r>
        <w:tab/>
      </w:r>
    </w:p>
    <w:p w14:paraId="66685E89" w14:textId="77777777" w:rsidR="005A4809" w:rsidRDefault="005A4809" w:rsidP="005A4809">
      <w:pPr>
        <w:pStyle w:val="Listeavsnitt"/>
        <w:numPr>
          <w:ilvl w:val="2"/>
          <w:numId w:val="35"/>
        </w:numPr>
        <w:rPr>
          <w:rFonts w:asciiTheme="minorHAnsi" w:hAnsiTheme="minorHAnsi"/>
        </w:rPr>
      </w:pPr>
      <w:r>
        <w:rPr>
          <w:rFonts w:asciiTheme="minorHAnsi" w:hAnsiTheme="minorHAnsi"/>
        </w:rPr>
        <w:t>2. trinn Matematikk</w:t>
      </w:r>
    </w:p>
    <w:p w14:paraId="4CFFA4AE" w14:textId="77777777" w:rsidR="005A4809" w:rsidRDefault="005A4809" w:rsidP="005A4809">
      <w:pPr>
        <w:pStyle w:val="Listeavsnitt"/>
        <w:numPr>
          <w:ilvl w:val="2"/>
          <w:numId w:val="35"/>
        </w:numPr>
        <w:rPr>
          <w:rFonts w:asciiTheme="minorHAnsi" w:hAnsiTheme="minorHAnsi"/>
        </w:rPr>
      </w:pPr>
      <w:r>
        <w:rPr>
          <w:rFonts w:asciiTheme="minorHAnsi" w:hAnsiTheme="minorHAnsi"/>
        </w:rPr>
        <w:t>2. trinn Naturfag</w:t>
      </w:r>
    </w:p>
    <w:p w14:paraId="065D8B2B" w14:textId="77777777" w:rsidR="005A4809" w:rsidRDefault="005A4809" w:rsidP="005A4809">
      <w:pPr>
        <w:pStyle w:val="Listeavsnitt"/>
        <w:numPr>
          <w:ilvl w:val="2"/>
          <w:numId w:val="35"/>
        </w:numPr>
        <w:rPr>
          <w:rFonts w:asciiTheme="minorHAnsi" w:hAnsiTheme="minorHAnsi"/>
        </w:rPr>
      </w:pPr>
      <w:r>
        <w:rPr>
          <w:rFonts w:asciiTheme="minorHAnsi" w:hAnsiTheme="minorHAnsi"/>
        </w:rPr>
        <w:t>2. trinn Norsk</w:t>
      </w:r>
    </w:p>
    <w:p w14:paraId="4DB0AFEF" w14:textId="77777777" w:rsidR="005A4809" w:rsidRDefault="005A4809" w:rsidP="005A4809">
      <w:pPr>
        <w:pStyle w:val="Listeavsnitt"/>
        <w:numPr>
          <w:ilvl w:val="2"/>
          <w:numId w:val="35"/>
        </w:numPr>
        <w:rPr>
          <w:rFonts w:asciiTheme="minorHAnsi" w:hAnsiTheme="minorHAnsi"/>
        </w:rPr>
      </w:pPr>
      <w:r>
        <w:rPr>
          <w:rFonts w:asciiTheme="minorHAnsi" w:hAnsiTheme="minorHAnsi"/>
        </w:rPr>
        <w:t>2. trinn Engelsk</w:t>
      </w:r>
    </w:p>
    <w:p w14:paraId="0E5A5053" w14:textId="77777777" w:rsidR="005A4809" w:rsidRDefault="005A4809" w:rsidP="005A4809">
      <w:pPr>
        <w:pStyle w:val="Listeavsnitt"/>
        <w:numPr>
          <w:ilvl w:val="2"/>
          <w:numId w:val="35"/>
        </w:numPr>
        <w:rPr>
          <w:rFonts w:asciiTheme="minorHAnsi" w:hAnsiTheme="minorHAnsi"/>
        </w:rPr>
      </w:pPr>
      <w:r>
        <w:rPr>
          <w:rFonts w:asciiTheme="minorHAnsi" w:hAnsiTheme="minorHAnsi"/>
        </w:rPr>
        <w:t>2. trinn Samfunnsfag</w:t>
      </w:r>
    </w:p>
    <w:p w14:paraId="39C8343A" w14:textId="77777777" w:rsidR="005A4809" w:rsidRDefault="005A4809" w:rsidP="005A4809">
      <w:pPr>
        <w:pStyle w:val="Listeavsnitt"/>
        <w:numPr>
          <w:ilvl w:val="2"/>
          <w:numId w:val="35"/>
        </w:numPr>
        <w:rPr>
          <w:rFonts w:asciiTheme="minorHAnsi" w:hAnsiTheme="minorHAnsi"/>
        </w:rPr>
      </w:pPr>
      <w:r>
        <w:rPr>
          <w:rFonts w:asciiTheme="minorHAnsi" w:hAnsiTheme="minorHAnsi"/>
        </w:rPr>
        <w:t>2. trinn KRLE</w:t>
      </w:r>
    </w:p>
    <w:p w14:paraId="50887820" w14:textId="77777777" w:rsidR="005A4809" w:rsidRDefault="005A4809" w:rsidP="005A4809">
      <w:pPr>
        <w:pStyle w:val="Listeavsnitt"/>
        <w:numPr>
          <w:ilvl w:val="2"/>
          <w:numId w:val="35"/>
        </w:numPr>
        <w:rPr>
          <w:rFonts w:asciiTheme="minorHAnsi" w:hAnsiTheme="minorHAnsi"/>
        </w:rPr>
      </w:pPr>
      <w:r>
        <w:rPr>
          <w:rFonts w:asciiTheme="minorHAnsi" w:hAnsiTheme="minorHAnsi"/>
        </w:rPr>
        <w:t>2. trinn Kunst og Håndverk</w:t>
      </w:r>
    </w:p>
    <w:p w14:paraId="1E754269" w14:textId="77777777" w:rsidR="005A4809" w:rsidRDefault="005A4809" w:rsidP="005A4809">
      <w:pPr>
        <w:pStyle w:val="Listeavsnitt"/>
        <w:numPr>
          <w:ilvl w:val="2"/>
          <w:numId w:val="35"/>
        </w:numPr>
        <w:rPr>
          <w:rFonts w:asciiTheme="minorHAnsi" w:hAnsiTheme="minorHAnsi"/>
        </w:rPr>
      </w:pPr>
      <w:r>
        <w:rPr>
          <w:rFonts w:asciiTheme="minorHAnsi" w:hAnsiTheme="minorHAnsi"/>
        </w:rPr>
        <w:t>2. trinn Mat og helse</w:t>
      </w:r>
    </w:p>
    <w:p w14:paraId="1381875F" w14:textId="77777777" w:rsidR="005A4809" w:rsidRDefault="005A4809" w:rsidP="005A4809">
      <w:pPr>
        <w:pStyle w:val="Listeavsnitt"/>
        <w:numPr>
          <w:ilvl w:val="2"/>
          <w:numId w:val="35"/>
        </w:numPr>
        <w:rPr>
          <w:rFonts w:asciiTheme="minorHAnsi" w:hAnsiTheme="minorHAnsi"/>
        </w:rPr>
      </w:pPr>
      <w:r>
        <w:rPr>
          <w:rFonts w:asciiTheme="minorHAnsi" w:hAnsiTheme="minorHAnsi"/>
        </w:rPr>
        <w:t>2. trinn Kroppsøving</w:t>
      </w:r>
    </w:p>
    <w:p w14:paraId="6B32F717" w14:textId="77777777" w:rsidR="005A4809" w:rsidRDefault="005A4809" w:rsidP="005A4809">
      <w:pPr>
        <w:pStyle w:val="Listeavsnitt"/>
        <w:numPr>
          <w:ilvl w:val="2"/>
          <w:numId w:val="35"/>
        </w:numPr>
        <w:rPr>
          <w:rFonts w:asciiTheme="minorHAnsi" w:hAnsiTheme="minorHAnsi"/>
        </w:rPr>
      </w:pPr>
      <w:r>
        <w:rPr>
          <w:rFonts w:asciiTheme="minorHAnsi" w:hAnsiTheme="minorHAnsi"/>
        </w:rPr>
        <w:t>2. trinn Musikk</w:t>
      </w:r>
    </w:p>
    <w:p w14:paraId="1D3E144F" w14:textId="77777777" w:rsidR="005A4809" w:rsidRPr="00CA0301" w:rsidRDefault="005A4809" w:rsidP="005A4809">
      <w:pPr>
        <w:pStyle w:val="Listeavsnitt"/>
        <w:numPr>
          <w:ilvl w:val="1"/>
          <w:numId w:val="35"/>
        </w:numPr>
      </w:pPr>
      <w:r>
        <w:t>3. trinn</w:t>
      </w:r>
      <w:r>
        <w:tab/>
      </w:r>
    </w:p>
    <w:p w14:paraId="719DE45A" w14:textId="77777777" w:rsidR="005A4809" w:rsidRDefault="005A4809" w:rsidP="005A4809">
      <w:pPr>
        <w:pStyle w:val="Listeavsnitt"/>
        <w:numPr>
          <w:ilvl w:val="2"/>
          <w:numId w:val="35"/>
        </w:numPr>
        <w:rPr>
          <w:rFonts w:asciiTheme="minorHAnsi" w:hAnsiTheme="minorHAnsi"/>
        </w:rPr>
      </w:pPr>
      <w:r>
        <w:rPr>
          <w:rFonts w:asciiTheme="minorHAnsi" w:hAnsiTheme="minorHAnsi"/>
        </w:rPr>
        <w:t>3. trinn Matematikk</w:t>
      </w:r>
    </w:p>
    <w:p w14:paraId="514E3FBD" w14:textId="77777777" w:rsidR="005A4809" w:rsidRDefault="005A4809" w:rsidP="005A4809">
      <w:pPr>
        <w:pStyle w:val="Listeavsnitt"/>
        <w:numPr>
          <w:ilvl w:val="2"/>
          <w:numId w:val="35"/>
        </w:numPr>
        <w:rPr>
          <w:rFonts w:asciiTheme="minorHAnsi" w:hAnsiTheme="minorHAnsi"/>
        </w:rPr>
      </w:pPr>
      <w:r>
        <w:rPr>
          <w:rFonts w:asciiTheme="minorHAnsi" w:hAnsiTheme="minorHAnsi"/>
        </w:rPr>
        <w:t>3. trinn Naturfag</w:t>
      </w:r>
    </w:p>
    <w:p w14:paraId="41F016FE" w14:textId="77777777" w:rsidR="005A4809" w:rsidRDefault="005A4809" w:rsidP="005A4809">
      <w:pPr>
        <w:pStyle w:val="Listeavsnitt"/>
        <w:numPr>
          <w:ilvl w:val="2"/>
          <w:numId w:val="35"/>
        </w:numPr>
        <w:rPr>
          <w:rFonts w:asciiTheme="minorHAnsi" w:hAnsiTheme="minorHAnsi"/>
        </w:rPr>
      </w:pPr>
      <w:r>
        <w:rPr>
          <w:rFonts w:asciiTheme="minorHAnsi" w:hAnsiTheme="minorHAnsi"/>
        </w:rPr>
        <w:t>3. trinn Norsk</w:t>
      </w:r>
    </w:p>
    <w:p w14:paraId="32AEE63E" w14:textId="77777777" w:rsidR="005A4809" w:rsidRDefault="005A4809" w:rsidP="005A4809">
      <w:pPr>
        <w:pStyle w:val="Listeavsnitt"/>
        <w:numPr>
          <w:ilvl w:val="2"/>
          <w:numId w:val="35"/>
        </w:numPr>
        <w:rPr>
          <w:rFonts w:asciiTheme="minorHAnsi" w:hAnsiTheme="minorHAnsi"/>
        </w:rPr>
      </w:pPr>
      <w:r>
        <w:rPr>
          <w:rFonts w:asciiTheme="minorHAnsi" w:hAnsiTheme="minorHAnsi"/>
        </w:rPr>
        <w:t>3. trinn Engelsk</w:t>
      </w:r>
    </w:p>
    <w:p w14:paraId="7AC39570" w14:textId="77777777" w:rsidR="005A4809" w:rsidRDefault="005A4809" w:rsidP="005A4809">
      <w:pPr>
        <w:pStyle w:val="Listeavsnitt"/>
        <w:numPr>
          <w:ilvl w:val="2"/>
          <w:numId w:val="35"/>
        </w:numPr>
        <w:rPr>
          <w:rFonts w:asciiTheme="minorHAnsi" w:hAnsiTheme="minorHAnsi"/>
        </w:rPr>
      </w:pPr>
      <w:r>
        <w:rPr>
          <w:rFonts w:asciiTheme="minorHAnsi" w:hAnsiTheme="minorHAnsi"/>
        </w:rPr>
        <w:t>3. trinn Samfunnsfag</w:t>
      </w:r>
    </w:p>
    <w:p w14:paraId="3C48DD61" w14:textId="77777777" w:rsidR="005A4809" w:rsidRDefault="005A4809" w:rsidP="005A4809">
      <w:pPr>
        <w:pStyle w:val="Listeavsnitt"/>
        <w:numPr>
          <w:ilvl w:val="2"/>
          <w:numId w:val="35"/>
        </w:numPr>
        <w:rPr>
          <w:rFonts w:asciiTheme="minorHAnsi" w:hAnsiTheme="minorHAnsi"/>
        </w:rPr>
      </w:pPr>
      <w:r>
        <w:rPr>
          <w:rFonts w:asciiTheme="minorHAnsi" w:hAnsiTheme="minorHAnsi"/>
        </w:rPr>
        <w:t>3. trinn KRLE</w:t>
      </w:r>
    </w:p>
    <w:p w14:paraId="52619719" w14:textId="77777777" w:rsidR="005A4809" w:rsidRDefault="005A4809" w:rsidP="005A4809">
      <w:pPr>
        <w:pStyle w:val="Listeavsnitt"/>
        <w:numPr>
          <w:ilvl w:val="2"/>
          <w:numId w:val="35"/>
        </w:numPr>
        <w:rPr>
          <w:rFonts w:asciiTheme="minorHAnsi" w:hAnsiTheme="minorHAnsi"/>
        </w:rPr>
      </w:pPr>
      <w:r>
        <w:rPr>
          <w:rFonts w:asciiTheme="minorHAnsi" w:hAnsiTheme="minorHAnsi"/>
        </w:rPr>
        <w:t>3. trinn Kunst og Håndverk</w:t>
      </w:r>
    </w:p>
    <w:p w14:paraId="04EE7127" w14:textId="77777777" w:rsidR="005A4809" w:rsidRDefault="005A4809" w:rsidP="005A4809">
      <w:pPr>
        <w:pStyle w:val="Listeavsnitt"/>
        <w:numPr>
          <w:ilvl w:val="2"/>
          <w:numId w:val="35"/>
        </w:numPr>
        <w:rPr>
          <w:rFonts w:asciiTheme="minorHAnsi" w:hAnsiTheme="minorHAnsi"/>
        </w:rPr>
      </w:pPr>
      <w:r>
        <w:rPr>
          <w:rFonts w:asciiTheme="minorHAnsi" w:hAnsiTheme="minorHAnsi"/>
        </w:rPr>
        <w:t>3. trinn Mat og helse</w:t>
      </w:r>
    </w:p>
    <w:p w14:paraId="4A779B31" w14:textId="77777777" w:rsidR="005A4809" w:rsidRDefault="005A4809" w:rsidP="005A4809">
      <w:pPr>
        <w:pStyle w:val="Listeavsnitt"/>
        <w:numPr>
          <w:ilvl w:val="2"/>
          <w:numId w:val="35"/>
        </w:numPr>
        <w:rPr>
          <w:rFonts w:asciiTheme="minorHAnsi" w:hAnsiTheme="minorHAnsi"/>
        </w:rPr>
      </w:pPr>
      <w:r>
        <w:rPr>
          <w:rFonts w:asciiTheme="minorHAnsi" w:hAnsiTheme="minorHAnsi"/>
        </w:rPr>
        <w:t>3. trinn Kroppsøving</w:t>
      </w:r>
    </w:p>
    <w:p w14:paraId="69897F37" w14:textId="77777777" w:rsidR="005A4809" w:rsidRDefault="005A4809" w:rsidP="005A4809">
      <w:pPr>
        <w:pStyle w:val="Listeavsnitt"/>
        <w:numPr>
          <w:ilvl w:val="2"/>
          <w:numId w:val="35"/>
        </w:numPr>
        <w:rPr>
          <w:rFonts w:asciiTheme="minorHAnsi" w:hAnsiTheme="minorHAnsi"/>
        </w:rPr>
      </w:pPr>
      <w:r>
        <w:rPr>
          <w:rFonts w:asciiTheme="minorHAnsi" w:hAnsiTheme="minorHAnsi"/>
        </w:rPr>
        <w:t>3. trinn Musikk</w:t>
      </w:r>
    </w:p>
    <w:p w14:paraId="5AE247B5" w14:textId="77777777" w:rsidR="005A4809" w:rsidRPr="00CA0301" w:rsidRDefault="005A4809" w:rsidP="005A4809">
      <w:pPr>
        <w:pStyle w:val="Listeavsnitt"/>
        <w:numPr>
          <w:ilvl w:val="1"/>
          <w:numId w:val="35"/>
        </w:numPr>
      </w:pPr>
      <w:r>
        <w:t>4. trinn</w:t>
      </w:r>
      <w:r>
        <w:tab/>
      </w:r>
    </w:p>
    <w:p w14:paraId="35E5C5B8" w14:textId="77777777" w:rsidR="005A4809" w:rsidRDefault="005A4809" w:rsidP="005A4809">
      <w:pPr>
        <w:pStyle w:val="Listeavsnitt"/>
        <w:numPr>
          <w:ilvl w:val="2"/>
          <w:numId w:val="35"/>
        </w:numPr>
        <w:rPr>
          <w:rFonts w:asciiTheme="minorHAnsi" w:hAnsiTheme="minorHAnsi"/>
        </w:rPr>
      </w:pPr>
      <w:r>
        <w:rPr>
          <w:rFonts w:asciiTheme="minorHAnsi" w:hAnsiTheme="minorHAnsi"/>
        </w:rPr>
        <w:t>4. trinn Matematikk</w:t>
      </w:r>
    </w:p>
    <w:p w14:paraId="4ADEEAF3" w14:textId="77777777" w:rsidR="005A4809" w:rsidRDefault="005A4809" w:rsidP="005A4809">
      <w:pPr>
        <w:pStyle w:val="Listeavsnitt"/>
        <w:numPr>
          <w:ilvl w:val="2"/>
          <w:numId w:val="35"/>
        </w:numPr>
        <w:rPr>
          <w:rFonts w:asciiTheme="minorHAnsi" w:hAnsiTheme="minorHAnsi"/>
        </w:rPr>
      </w:pPr>
      <w:r>
        <w:rPr>
          <w:rFonts w:asciiTheme="minorHAnsi" w:hAnsiTheme="minorHAnsi"/>
        </w:rPr>
        <w:t>4. trinn Naturfag</w:t>
      </w:r>
    </w:p>
    <w:p w14:paraId="64E85493" w14:textId="77777777" w:rsidR="005A4809" w:rsidRDefault="005A4809" w:rsidP="005A4809">
      <w:pPr>
        <w:pStyle w:val="Listeavsnitt"/>
        <w:numPr>
          <w:ilvl w:val="2"/>
          <w:numId w:val="35"/>
        </w:numPr>
        <w:rPr>
          <w:rFonts w:asciiTheme="minorHAnsi" w:hAnsiTheme="minorHAnsi"/>
        </w:rPr>
      </w:pPr>
      <w:r>
        <w:rPr>
          <w:rFonts w:asciiTheme="minorHAnsi" w:hAnsiTheme="minorHAnsi"/>
        </w:rPr>
        <w:t>4. trinn Norsk</w:t>
      </w:r>
    </w:p>
    <w:p w14:paraId="4001859C" w14:textId="77777777" w:rsidR="005A4809" w:rsidRDefault="005A4809" w:rsidP="005A4809">
      <w:pPr>
        <w:pStyle w:val="Listeavsnitt"/>
        <w:numPr>
          <w:ilvl w:val="2"/>
          <w:numId w:val="35"/>
        </w:numPr>
        <w:rPr>
          <w:rFonts w:asciiTheme="minorHAnsi" w:hAnsiTheme="minorHAnsi"/>
        </w:rPr>
      </w:pPr>
      <w:r>
        <w:rPr>
          <w:rFonts w:asciiTheme="minorHAnsi" w:hAnsiTheme="minorHAnsi"/>
        </w:rPr>
        <w:t>4. trinn Engelsk</w:t>
      </w:r>
    </w:p>
    <w:p w14:paraId="156F9554" w14:textId="77777777" w:rsidR="005A4809" w:rsidRDefault="005A4809" w:rsidP="005A4809">
      <w:pPr>
        <w:pStyle w:val="Listeavsnitt"/>
        <w:numPr>
          <w:ilvl w:val="2"/>
          <w:numId w:val="35"/>
        </w:numPr>
        <w:rPr>
          <w:rFonts w:asciiTheme="minorHAnsi" w:hAnsiTheme="minorHAnsi"/>
        </w:rPr>
      </w:pPr>
      <w:r>
        <w:rPr>
          <w:rFonts w:asciiTheme="minorHAnsi" w:hAnsiTheme="minorHAnsi"/>
        </w:rPr>
        <w:t>4. trinn Samfunnsfag</w:t>
      </w:r>
    </w:p>
    <w:p w14:paraId="74C08151" w14:textId="77777777" w:rsidR="005A4809" w:rsidRDefault="005A4809" w:rsidP="005A4809">
      <w:pPr>
        <w:pStyle w:val="Listeavsnitt"/>
        <w:numPr>
          <w:ilvl w:val="2"/>
          <w:numId w:val="35"/>
        </w:numPr>
        <w:rPr>
          <w:rFonts w:asciiTheme="minorHAnsi" w:hAnsiTheme="minorHAnsi"/>
        </w:rPr>
      </w:pPr>
      <w:r>
        <w:rPr>
          <w:rFonts w:asciiTheme="minorHAnsi" w:hAnsiTheme="minorHAnsi"/>
        </w:rPr>
        <w:t>4. trinn KRLE</w:t>
      </w:r>
    </w:p>
    <w:p w14:paraId="182DFD69" w14:textId="77777777" w:rsidR="005A4809" w:rsidRDefault="005A4809" w:rsidP="005A4809">
      <w:pPr>
        <w:pStyle w:val="Listeavsnitt"/>
        <w:numPr>
          <w:ilvl w:val="2"/>
          <w:numId w:val="35"/>
        </w:numPr>
        <w:rPr>
          <w:rFonts w:asciiTheme="minorHAnsi" w:hAnsiTheme="minorHAnsi"/>
        </w:rPr>
      </w:pPr>
      <w:r>
        <w:rPr>
          <w:rFonts w:asciiTheme="minorHAnsi" w:hAnsiTheme="minorHAnsi"/>
        </w:rPr>
        <w:t>4. trinn Kunst og Håndverk</w:t>
      </w:r>
    </w:p>
    <w:p w14:paraId="375F57B9" w14:textId="77777777" w:rsidR="005A4809" w:rsidRDefault="005A4809" w:rsidP="005A4809">
      <w:pPr>
        <w:pStyle w:val="Listeavsnitt"/>
        <w:numPr>
          <w:ilvl w:val="2"/>
          <w:numId w:val="35"/>
        </w:numPr>
        <w:rPr>
          <w:rFonts w:asciiTheme="minorHAnsi" w:hAnsiTheme="minorHAnsi"/>
        </w:rPr>
      </w:pPr>
      <w:r>
        <w:rPr>
          <w:rFonts w:asciiTheme="minorHAnsi" w:hAnsiTheme="minorHAnsi"/>
        </w:rPr>
        <w:t>4. trinn Mat og helse</w:t>
      </w:r>
    </w:p>
    <w:p w14:paraId="5FB51EFC" w14:textId="77777777" w:rsidR="005A4809" w:rsidRDefault="005A4809" w:rsidP="005A4809">
      <w:pPr>
        <w:pStyle w:val="Listeavsnitt"/>
        <w:numPr>
          <w:ilvl w:val="2"/>
          <w:numId w:val="35"/>
        </w:numPr>
        <w:rPr>
          <w:rFonts w:asciiTheme="minorHAnsi" w:hAnsiTheme="minorHAnsi"/>
        </w:rPr>
      </w:pPr>
      <w:r>
        <w:rPr>
          <w:rFonts w:asciiTheme="minorHAnsi" w:hAnsiTheme="minorHAnsi"/>
        </w:rPr>
        <w:t>4. trinn Kroppsøving</w:t>
      </w:r>
    </w:p>
    <w:p w14:paraId="42728E07" w14:textId="77777777" w:rsidR="005A4809" w:rsidRDefault="005A4809" w:rsidP="005A4809">
      <w:pPr>
        <w:pStyle w:val="Listeavsnitt"/>
        <w:numPr>
          <w:ilvl w:val="2"/>
          <w:numId w:val="35"/>
        </w:numPr>
        <w:rPr>
          <w:rFonts w:asciiTheme="minorHAnsi" w:hAnsiTheme="minorHAnsi"/>
        </w:rPr>
      </w:pPr>
      <w:r>
        <w:rPr>
          <w:rFonts w:asciiTheme="minorHAnsi" w:hAnsiTheme="minorHAnsi"/>
        </w:rPr>
        <w:t>4. trinn Musikk</w:t>
      </w:r>
    </w:p>
    <w:p w14:paraId="3FBF6C46" w14:textId="77777777" w:rsidR="005A4809" w:rsidRPr="00CA0301" w:rsidRDefault="005A4809" w:rsidP="005A4809">
      <w:pPr>
        <w:pStyle w:val="Listeavsnitt"/>
        <w:numPr>
          <w:ilvl w:val="1"/>
          <w:numId w:val="35"/>
        </w:numPr>
      </w:pPr>
      <w:r>
        <w:lastRenderedPageBreak/>
        <w:t>5. trinn</w:t>
      </w:r>
      <w:r>
        <w:tab/>
      </w:r>
    </w:p>
    <w:p w14:paraId="2DA98914" w14:textId="77777777" w:rsidR="005A4809" w:rsidRDefault="005A4809" w:rsidP="005A4809">
      <w:pPr>
        <w:pStyle w:val="Listeavsnitt"/>
        <w:numPr>
          <w:ilvl w:val="2"/>
          <w:numId w:val="35"/>
        </w:numPr>
        <w:rPr>
          <w:rFonts w:asciiTheme="minorHAnsi" w:hAnsiTheme="minorHAnsi"/>
        </w:rPr>
      </w:pPr>
      <w:r>
        <w:rPr>
          <w:rFonts w:asciiTheme="minorHAnsi" w:hAnsiTheme="minorHAnsi"/>
        </w:rPr>
        <w:t>5. trinn Matematikk</w:t>
      </w:r>
    </w:p>
    <w:p w14:paraId="5BFCA153" w14:textId="77777777" w:rsidR="005A4809" w:rsidRDefault="005A4809" w:rsidP="005A4809">
      <w:pPr>
        <w:pStyle w:val="Listeavsnitt"/>
        <w:numPr>
          <w:ilvl w:val="2"/>
          <w:numId w:val="35"/>
        </w:numPr>
        <w:rPr>
          <w:rFonts w:asciiTheme="minorHAnsi" w:hAnsiTheme="minorHAnsi"/>
        </w:rPr>
      </w:pPr>
      <w:r>
        <w:rPr>
          <w:rFonts w:asciiTheme="minorHAnsi" w:hAnsiTheme="minorHAnsi"/>
        </w:rPr>
        <w:t>5. trinn Naturfag</w:t>
      </w:r>
    </w:p>
    <w:p w14:paraId="05C5DDEC" w14:textId="77777777" w:rsidR="005A4809" w:rsidRDefault="005A4809" w:rsidP="005A4809">
      <w:pPr>
        <w:pStyle w:val="Listeavsnitt"/>
        <w:numPr>
          <w:ilvl w:val="2"/>
          <w:numId w:val="35"/>
        </w:numPr>
        <w:rPr>
          <w:rFonts w:asciiTheme="minorHAnsi" w:hAnsiTheme="minorHAnsi"/>
        </w:rPr>
      </w:pPr>
      <w:r>
        <w:rPr>
          <w:rFonts w:asciiTheme="minorHAnsi" w:hAnsiTheme="minorHAnsi"/>
        </w:rPr>
        <w:t>5. trinn Norsk</w:t>
      </w:r>
    </w:p>
    <w:p w14:paraId="12DF6860" w14:textId="77777777" w:rsidR="005A4809" w:rsidRDefault="005A4809" w:rsidP="005A4809">
      <w:pPr>
        <w:pStyle w:val="Listeavsnitt"/>
        <w:numPr>
          <w:ilvl w:val="2"/>
          <w:numId w:val="35"/>
        </w:numPr>
        <w:rPr>
          <w:rFonts w:asciiTheme="minorHAnsi" w:hAnsiTheme="minorHAnsi"/>
        </w:rPr>
      </w:pPr>
      <w:r>
        <w:rPr>
          <w:rFonts w:asciiTheme="minorHAnsi" w:hAnsiTheme="minorHAnsi"/>
        </w:rPr>
        <w:t>5. trinn Engelsk</w:t>
      </w:r>
    </w:p>
    <w:p w14:paraId="1FB3E2D9" w14:textId="77777777" w:rsidR="005A4809" w:rsidRDefault="005A4809" w:rsidP="005A4809">
      <w:pPr>
        <w:pStyle w:val="Listeavsnitt"/>
        <w:numPr>
          <w:ilvl w:val="2"/>
          <w:numId w:val="35"/>
        </w:numPr>
        <w:rPr>
          <w:rFonts w:asciiTheme="minorHAnsi" w:hAnsiTheme="minorHAnsi"/>
        </w:rPr>
      </w:pPr>
      <w:r>
        <w:rPr>
          <w:rFonts w:asciiTheme="minorHAnsi" w:hAnsiTheme="minorHAnsi"/>
        </w:rPr>
        <w:t>5. trinn Samfunnsfag</w:t>
      </w:r>
    </w:p>
    <w:p w14:paraId="53126C9B" w14:textId="77777777" w:rsidR="005A4809" w:rsidRDefault="005A4809" w:rsidP="005A4809">
      <w:pPr>
        <w:pStyle w:val="Listeavsnitt"/>
        <w:numPr>
          <w:ilvl w:val="2"/>
          <w:numId w:val="35"/>
        </w:numPr>
        <w:rPr>
          <w:rFonts w:asciiTheme="minorHAnsi" w:hAnsiTheme="minorHAnsi"/>
        </w:rPr>
      </w:pPr>
      <w:r>
        <w:rPr>
          <w:rFonts w:asciiTheme="minorHAnsi" w:hAnsiTheme="minorHAnsi"/>
        </w:rPr>
        <w:t>5. trinn KRLE</w:t>
      </w:r>
    </w:p>
    <w:p w14:paraId="04DD64FB" w14:textId="77777777" w:rsidR="005A4809" w:rsidRDefault="005A4809" w:rsidP="005A4809">
      <w:pPr>
        <w:pStyle w:val="Listeavsnitt"/>
        <w:numPr>
          <w:ilvl w:val="2"/>
          <w:numId w:val="35"/>
        </w:numPr>
        <w:rPr>
          <w:rFonts w:asciiTheme="minorHAnsi" w:hAnsiTheme="minorHAnsi"/>
        </w:rPr>
      </w:pPr>
      <w:r>
        <w:rPr>
          <w:rFonts w:asciiTheme="minorHAnsi" w:hAnsiTheme="minorHAnsi"/>
        </w:rPr>
        <w:t>5. trinn Kunst og Håndverk</w:t>
      </w:r>
    </w:p>
    <w:p w14:paraId="3C77AF86" w14:textId="77777777" w:rsidR="005A4809" w:rsidRDefault="005A4809" w:rsidP="005A4809">
      <w:pPr>
        <w:pStyle w:val="Listeavsnitt"/>
        <w:numPr>
          <w:ilvl w:val="2"/>
          <w:numId w:val="35"/>
        </w:numPr>
        <w:rPr>
          <w:rFonts w:asciiTheme="minorHAnsi" w:hAnsiTheme="minorHAnsi"/>
        </w:rPr>
      </w:pPr>
      <w:r>
        <w:rPr>
          <w:rFonts w:asciiTheme="minorHAnsi" w:hAnsiTheme="minorHAnsi"/>
        </w:rPr>
        <w:t>5. trinn Mat og helse</w:t>
      </w:r>
    </w:p>
    <w:p w14:paraId="56958650" w14:textId="77777777" w:rsidR="005A4809" w:rsidRDefault="005A4809" w:rsidP="005A4809">
      <w:pPr>
        <w:pStyle w:val="Listeavsnitt"/>
        <w:numPr>
          <w:ilvl w:val="2"/>
          <w:numId w:val="35"/>
        </w:numPr>
        <w:rPr>
          <w:rFonts w:asciiTheme="minorHAnsi" w:hAnsiTheme="minorHAnsi"/>
        </w:rPr>
      </w:pPr>
      <w:r>
        <w:rPr>
          <w:rFonts w:asciiTheme="minorHAnsi" w:hAnsiTheme="minorHAnsi"/>
        </w:rPr>
        <w:t>5. trinn Kroppsøving</w:t>
      </w:r>
    </w:p>
    <w:p w14:paraId="414E94B6" w14:textId="77777777" w:rsidR="005A4809" w:rsidRDefault="005A4809" w:rsidP="005A4809">
      <w:pPr>
        <w:pStyle w:val="Listeavsnitt"/>
        <w:numPr>
          <w:ilvl w:val="2"/>
          <w:numId w:val="35"/>
        </w:numPr>
        <w:rPr>
          <w:rFonts w:asciiTheme="minorHAnsi" w:hAnsiTheme="minorHAnsi"/>
        </w:rPr>
      </w:pPr>
      <w:r>
        <w:rPr>
          <w:rFonts w:asciiTheme="minorHAnsi" w:hAnsiTheme="minorHAnsi"/>
        </w:rPr>
        <w:t>5. trinn Musikk</w:t>
      </w:r>
    </w:p>
    <w:p w14:paraId="7EABE84C" w14:textId="77777777" w:rsidR="005A4809" w:rsidRPr="00CA0301" w:rsidRDefault="005A4809" w:rsidP="005A4809">
      <w:pPr>
        <w:pStyle w:val="Listeavsnitt"/>
        <w:numPr>
          <w:ilvl w:val="1"/>
          <w:numId w:val="35"/>
        </w:numPr>
      </w:pPr>
      <w:r>
        <w:t>6. trinn</w:t>
      </w:r>
      <w:r>
        <w:tab/>
      </w:r>
    </w:p>
    <w:p w14:paraId="23FBB82D" w14:textId="77777777" w:rsidR="005A4809" w:rsidRDefault="005A4809" w:rsidP="005A4809">
      <w:pPr>
        <w:pStyle w:val="Listeavsnitt"/>
        <w:numPr>
          <w:ilvl w:val="2"/>
          <w:numId w:val="35"/>
        </w:numPr>
        <w:rPr>
          <w:rFonts w:asciiTheme="minorHAnsi" w:hAnsiTheme="minorHAnsi"/>
        </w:rPr>
      </w:pPr>
      <w:r>
        <w:rPr>
          <w:rFonts w:asciiTheme="minorHAnsi" w:hAnsiTheme="minorHAnsi"/>
        </w:rPr>
        <w:t>6. trinn Matematikk</w:t>
      </w:r>
    </w:p>
    <w:p w14:paraId="0AD566E6" w14:textId="77777777" w:rsidR="005A4809" w:rsidRDefault="005A4809" w:rsidP="005A4809">
      <w:pPr>
        <w:pStyle w:val="Listeavsnitt"/>
        <w:numPr>
          <w:ilvl w:val="2"/>
          <w:numId w:val="35"/>
        </w:numPr>
        <w:rPr>
          <w:rFonts w:asciiTheme="minorHAnsi" w:hAnsiTheme="minorHAnsi"/>
        </w:rPr>
      </w:pPr>
      <w:r>
        <w:rPr>
          <w:rFonts w:asciiTheme="minorHAnsi" w:hAnsiTheme="minorHAnsi"/>
        </w:rPr>
        <w:t>6. trinn Naturfag</w:t>
      </w:r>
    </w:p>
    <w:p w14:paraId="37D94326" w14:textId="77777777" w:rsidR="005A4809" w:rsidRDefault="005A4809" w:rsidP="005A4809">
      <w:pPr>
        <w:pStyle w:val="Listeavsnitt"/>
        <w:numPr>
          <w:ilvl w:val="2"/>
          <w:numId w:val="35"/>
        </w:numPr>
        <w:rPr>
          <w:rFonts w:asciiTheme="minorHAnsi" w:hAnsiTheme="minorHAnsi"/>
        </w:rPr>
      </w:pPr>
      <w:r>
        <w:rPr>
          <w:rFonts w:asciiTheme="minorHAnsi" w:hAnsiTheme="minorHAnsi"/>
        </w:rPr>
        <w:t>6. trinn Norsk</w:t>
      </w:r>
    </w:p>
    <w:p w14:paraId="24F1C81F" w14:textId="77777777" w:rsidR="005A4809" w:rsidRDefault="005A4809" w:rsidP="005A4809">
      <w:pPr>
        <w:pStyle w:val="Listeavsnitt"/>
        <w:numPr>
          <w:ilvl w:val="2"/>
          <w:numId w:val="35"/>
        </w:numPr>
        <w:rPr>
          <w:rFonts w:asciiTheme="minorHAnsi" w:hAnsiTheme="minorHAnsi"/>
        </w:rPr>
      </w:pPr>
      <w:r>
        <w:rPr>
          <w:rFonts w:asciiTheme="minorHAnsi" w:hAnsiTheme="minorHAnsi"/>
        </w:rPr>
        <w:t>6. trinn Engelsk</w:t>
      </w:r>
    </w:p>
    <w:p w14:paraId="6A971364" w14:textId="77777777" w:rsidR="005A4809" w:rsidRDefault="005A4809" w:rsidP="005A4809">
      <w:pPr>
        <w:pStyle w:val="Listeavsnitt"/>
        <w:numPr>
          <w:ilvl w:val="2"/>
          <w:numId w:val="35"/>
        </w:numPr>
        <w:rPr>
          <w:rFonts w:asciiTheme="minorHAnsi" w:hAnsiTheme="minorHAnsi"/>
        </w:rPr>
      </w:pPr>
      <w:r>
        <w:rPr>
          <w:rFonts w:asciiTheme="minorHAnsi" w:hAnsiTheme="minorHAnsi"/>
        </w:rPr>
        <w:t>6. trinn Samfunnsfag</w:t>
      </w:r>
    </w:p>
    <w:p w14:paraId="40CFE421" w14:textId="77777777" w:rsidR="005A4809" w:rsidRDefault="005A4809" w:rsidP="005A4809">
      <w:pPr>
        <w:pStyle w:val="Listeavsnitt"/>
        <w:numPr>
          <w:ilvl w:val="2"/>
          <w:numId w:val="35"/>
        </w:numPr>
        <w:rPr>
          <w:rFonts w:asciiTheme="minorHAnsi" w:hAnsiTheme="minorHAnsi"/>
        </w:rPr>
      </w:pPr>
      <w:r>
        <w:rPr>
          <w:rFonts w:asciiTheme="minorHAnsi" w:hAnsiTheme="minorHAnsi"/>
        </w:rPr>
        <w:t>6. trinn KRLE</w:t>
      </w:r>
    </w:p>
    <w:p w14:paraId="026FA90C" w14:textId="77777777" w:rsidR="005A4809" w:rsidRDefault="005A4809" w:rsidP="005A4809">
      <w:pPr>
        <w:pStyle w:val="Listeavsnitt"/>
        <w:numPr>
          <w:ilvl w:val="2"/>
          <w:numId w:val="35"/>
        </w:numPr>
        <w:rPr>
          <w:rFonts w:asciiTheme="minorHAnsi" w:hAnsiTheme="minorHAnsi"/>
        </w:rPr>
      </w:pPr>
      <w:r>
        <w:rPr>
          <w:rFonts w:asciiTheme="minorHAnsi" w:hAnsiTheme="minorHAnsi"/>
        </w:rPr>
        <w:t>6. trinn Kunst og Håndverk</w:t>
      </w:r>
    </w:p>
    <w:p w14:paraId="10B4E9C9" w14:textId="77777777" w:rsidR="005A4809" w:rsidRDefault="005A4809" w:rsidP="005A4809">
      <w:pPr>
        <w:pStyle w:val="Listeavsnitt"/>
        <w:numPr>
          <w:ilvl w:val="2"/>
          <w:numId w:val="35"/>
        </w:numPr>
        <w:rPr>
          <w:rFonts w:asciiTheme="minorHAnsi" w:hAnsiTheme="minorHAnsi"/>
        </w:rPr>
      </w:pPr>
      <w:r>
        <w:rPr>
          <w:rFonts w:asciiTheme="minorHAnsi" w:hAnsiTheme="minorHAnsi"/>
        </w:rPr>
        <w:t>6. trinn Mat og helse</w:t>
      </w:r>
    </w:p>
    <w:p w14:paraId="07796EE2" w14:textId="77777777" w:rsidR="005A4809" w:rsidRDefault="005A4809" w:rsidP="005A4809">
      <w:pPr>
        <w:pStyle w:val="Listeavsnitt"/>
        <w:numPr>
          <w:ilvl w:val="2"/>
          <w:numId w:val="35"/>
        </w:numPr>
        <w:rPr>
          <w:rFonts w:asciiTheme="minorHAnsi" w:hAnsiTheme="minorHAnsi"/>
        </w:rPr>
      </w:pPr>
      <w:r>
        <w:rPr>
          <w:rFonts w:asciiTheme="minorHAnsi" w:hAnsiTheme="minorHAnsi"/>
        </w:rPr>
        <w:t>6. trinn Kroppsøving</w:t>
      </w:r>
    </w:p>
    <w:p w14:paraId="589F9AAF" w14:textId="77777777" w:rsidR="005A4809" w:rsidRDefault="005A4809" w:rsidP="005A4809">
      <w:pPr>
        <w:pStyle w:val="Listeavsnitt"/>
        <w:numPr>
          <w:ilvl w:val="2"/>
          <w:numId w:val="35"/>
        </w:numPr>
        <w:rPr>
          <w:rFonts w:asciiTheme="minorHAnsi" w:hAnsiTheme="minorHAnsi"/>
        </w:rPr>
      </w:pPr>
      <w:r>
        <w:rPr>
          <w:rFonts w:asciiTheme="minorHAnsi" w:hAnsiTheme="minorHAnsi"/>
        </w:rPr>
        <w:t>6. trinn Musikk</w:t>
      </w:r>
    </w:p>
    <w:p w14:paraId="7DFE0975" w14:textId="77777777" w:rsidR="005A4809" w:rsidRPr="00CA0301" w:rsidRDefault="005A4809" w:rsidP="005A4809">
      <w:pPr>
        <w:pStyle w:val="Listeavsnitt"/>
        <w:numPr>
          <w:ilvl w:val="1"/>
          <w:numId w:val="35"/>
        </w:numPr>
      </w:pPr>
      <w:r>
        <w:t>7. trinn</w:t>
      </w:r>
      <w:r>
        <w:tab/>
      </w:r>
    </w:p>
    <w:p w14:paraId="15BDBE33" w14:textId="77777777" w:rsidR="005A4809" w:rsidRDefault="005A4809" w:rsidP="005A4809">
      <w:pPr>
        <w:pStyle w:val="Listeavsnitt"/>
        <w:numPr>
          <w:ilvl w:val="2"/>
          <w:numId w:val="35"/>
        </w:numPr>
        <w:rPr>
          <w:rFonts w:asciiTheme="minorHAnsi" w:hAnsiTheme="minorHAnsi"/>
        </w:rPr>
      </w:pPr>
      <w:r>
        <w:rPr>
          <w:rFonts w:asciiTheme="minorHAnsi" w:hAnsiTheme="minorHAnsi"/>
        </w:rPr>
        <w:t>7. trinn Matematikk</w:t>
      </w:r>
    </w:p>
    <w:p w14:paraId="2B366533" w14:textId="77777777" w:rsidR="005A4809" w:rsidRDefault="005A4809" w:rsidP="005A4809">
      <w:pPr>
        <w:pStyle w:val="Listeavsnitt"/>
        <w:numPr>
          <w:ilvl w:val="2"/>
          <w:numId w:val="35"/>
        </w:numPr>
        <w:rPr>
          <w:rFonts w:asciiTheme="minorHAnsi" w:hAnsiTheme="minorHAnsi"/>
        </w:rPr>
      </w:pPr>
      <w:r>
        <w:rPr>
          <w:rFonts w:asciiTheme="minorHAnsi" w:hAnsiTheme="minorHAnsi"/>
        </w:rPr>
        <w:t>7. trinn Naturfag</w:t>
      </w:r>
    </w:p>
    <w:p w14:paraId="60D5119E" w14:textId="77777777" w:rsidR="005A4809" w:rsidRDefault="005A4809" w:rsidP="005A4809">
      <w:pPr>
        <w:pStyle w:val="Listeavsnitt"/>
        <w:numPr>
          <w:ilvl w:val="2"/>
          <w:numId w:val="35"/>
        </w:numPr>
        <w:rPr>
          <w:rFonts w:asciiTheme="minorHAnsi" w:hAnsiTheme="minorHAnsi"/>
        </w:rPr>
      </w:pPr>
      <w:r>
        <w:rPr>
          <w:rFonts w:asciiTheme="minorHAnsi" w:hAnsiTheme="minorHAnsi"/>
        </w:rPr>
        <w:t>7. trinn Norsk</w:t>
      </w:r>
    </w:p>
    <w:p w14:paraId="6911CE29" w14:textId="77777777" w:rsidR="005A4809" w:rsidRDefault="005A4809" w:rsidP="005A4809">
      <w:pPr>
        <w:pStyle w:val="Listeavsnitt"/>
        <w:numPr>
          <w:ilvl w:val="2"/>
          <w:numId w:val="35"/>
        </w:numPr>
        <w:rPr>
          <w:rFonts w:asciiTheme="minorHAnsi" w:hAnsiTheme="minorHAnsi"/>
        </w:rPr>
      </w:pPr>
      <w:r>
        <w:rPr>
          <w:rFonts w:asciiTheme="minorHAnsi" w:hAnsiTheme="minorHAnsi"/>
        </w:rPr>
        <w:t>7. trinn Engelsk</w:t>
      </w:r>
    </w:p>
    <w:p w14:paraId="6B1EED15" w14:textId="77777777" w:rsidR="005A4809" w:rsidRDefault="005A4809" w:rsidP="005A4809">
      <w:pPr>
        <w:pStyle w:val="Listeavsnitt"/>
        <w:numPr>
          <w:ilvl w:val="2"/>
          <w:numId w:val="35"/>
        </w:numPr>
        <w:rPr>
          <w:rFonts w:asciiTheme="minorHAnsi" w:hAnsiTheme="minorHAnsi"/>
        </w:rPr>
      </w:pPr>
      <w:r>
        <w:rPr>
          <w:rFonts w:asciiTheme="minorHAnsi" w:hAnsiTheme="minorHAnsi"/>
        </w:rPr>
        <w:t>7. trinn Samfunnsfag</w:t>
      </w:r>
    </w:p>
    <w:p w14:paraId="1C7A37F1" w14:textId="77777777" w:rsidR="005A4809" w:rsidRDefault="005A4809" w:rsidP="005A4809">
      <w:pPr>
        <w:pStyle w:val="Listeavsnitt"/>
        <w:numPr>
          <w:ilvl w:val="2"/>
          <w:numId w:val="35"/>
        </w:numPr>
        <w:rPr>
          <w:rFonts w:asciiTheme="minorHAnsi" w:hAnsiTheme="minorHAnsi"/>
        </w:rPr>
      </w:pPr>
      <w:r>
        <w:rPr>
          <w:rFonts w:asciiTheme="minorHAnsi" w:hAnsiTheme="minorHAnsi"/>
        </w:rPr>
        <w:t>7. trinn KRLE</w:t>
      </w:r>
    </w:p>
    <w:p w14:paraId="17C0CF07" w14:textId="77777777" w:rsidR="005A4809" w:rsidRDefault="005A4809" w:rsidP="005A4809">
      <w:pPr>
        <w:pStyle w:val="Listeavsnitt"/>
        <w:numPr>
          <w:ilvl w:val="2"/>
          <w:numId w:val="35"/>
        </w:numPr>
        <w:rPr>
          <w:rFonts w:asciiTheme="minorHAnsi" w:hAnsiTheme="minorHAnsi"/>
        </w:rPr>
      </w:pPr>
      <w:r>
        <w:rPr>
          <w:rFonts w:asciiTheme="minorHAnsi" w:hAnsiTheme="minorHAnsi"/>
        </w:rPr>
        <w:t>7. trinn Kunst og Håndverk</w:t>
      </w:r>
    </w:p>
    <w:p w14:paraId="5AD2F50A" w14:textId="77777777" w:rsidR="005A4809" w:rsidRDefault="005A4809" w:rsidP="005A4809">
      <w:pPr>
        <w:pStyle w:val="Listeavsnitt"/>
        <w:numPr>
          <w:ilvl w:val="2"/>
          <w:numId w:val="35"/>
        </w:numPr>
        <w:rPr>
          <w:rFonts w:asciiTheme="minorHAnsi" w:hAnsiTheme="minorHAnsi"/>
        </w:rPr>
      </w:pPr>
      <w:r>
        <w:rPr>
          <w:rFonts w:asciiTheme="minorHAnsi" w:hAnsiTheme="minorHAnsi"/>
        </w:rPr>
        <w:t>7. trinn Mat og helse</w:t>
      </w:r>
    </w:p>
    <w:p w14:paraId="6A0F74FF" w14:textId="77777777" w:rsidR="005A4809" w:rsidRDefault="005A4809" w:rsidP="005A4809">
      <w:pPr>
        <w:pStyle w:val="Listeavsnitt"/>
        <w:numPr>
          <w:ilvl w:val="2"/>
          <w:numId w:val="35"/>
        </w:numPr>
        <w:rPr>
          <w:rFonts w:asciiTheme="minorHAnsi" w:hAnsiTheme="minorHAnsi"/>
        </w:rPr>
      </w:pPr>
      <w:r>
        <w:rPr>
          <w:rFonts w:asciiTheme="minorHAnsi" w:hAnsiTheme="minorHAnsi"/>
        </w:rPr>
        <w:t>7. trinn Kroppsøving</w:t>
      </w:r>
    </w:p>
    <w:p w14:paraId="6E0837D8" w14:textId="77777777" w:rsidR="005A4809" w:rsidRDefault="005A4809" w:rsidP="005A4809">
      <w:pPr>
        <w:pStyle w:val="Listeavsnitt"/>
        <w:numPr>
          <w:ilvl w:val="2"/>
          <w:numId w:val="35"/>
        </w:numPr>
        <w:rPr>
          <w:rFonts w:asciiTheme="minorHAnsi" w:hAnsiTheme="minorHAnsi"/>
        </w:rPr>
      </w:pPr>
      <w:r>
        <w:rPr>
          <w:rFonts w:asciiTheme="minorHAnsi" w:hAnsiTheme="minorHAnsi"/>
        </w:rPr>
        <w:t>7. trinn Musikk</w:t>
      </w:r>
    </w:p>
    <w:p w14:paraId="4C53582C" w14:textId="77777777" w:rsidR="005A4809" w:rsidRPr="00CA0301" w:rsidRDefault="005A4809" w:rsidP="005A4809">
      <w:pPr>
        <w:pStyle w:val="Listeavsnitt"/>
        <w:numPr>
          <w:ilvl w:val="1"/>
          <w:numId w:val="35"/>
        </w:numPr>
      </w:pPr>
      <w:r>
        <w:t>8. trinn</w:t>
      </w:r>
      <w:r>
        <w:tab/>
      </w:r>
    </w:p>
    <w:p w14:paraId="346A6FD2" w14:textId="77777777" w:rsidR="005A4809" w:rsidRDefault="005A4809" w:rsidP="005A4809">
      <w:pPr>
        <w:pStyle w:val="Listeavsnitt"/>
        <w:numPr>
          <w:ilvl w:val="2"/>
          <w:numId w:val="35"/>
        </w:numPr>
        <w:rPr>
          <w:rFonts w:asciiTheme="minorHAnsi" w:hAnsiTheme="minorHAnsi"/>
        </w:rPr>
      </w:pPr>
      <w:r>
        <w:rPr>
          <w:rFonts w:asciiTheme="minorHAnsi" w:hAnsiTheme="minorHAnsi"/>
        </w:rPr>
        <w:t>8. trinn Matematikk</w:t>
      </w:r>
    </w:p>
    <w:p w14:paraId="72508AFA" w14:textId="77777777" w:rsidR="005A4809" w:rsidRDefault="005A4809" w:rsidP="005A4809">
      <w:pPr>
        <w:pStyle w:val="Listeavsnitt"/>
        <w:numPr>
          <w:ilvl w:val="2"/>
          <w:numId w:val="35"/>
        </w:numPr>
        <w:rPr>
          <w:rFonts w:asciiTheme="minorHAnsi" w:hAnsiTheme="minorHAnsi"/>
        </w:rPr>
      </w:pPr>
      <w:r>
        <w:rPr>
          <w:rFonts w:asciiTheme="minorHAnsi" w:hAnsiTheme="minorHAnsi"/>
        </w:rPr>
        <w:t>8. trinn Naturfag</w:t>
      </w:r>
    </w:p>
    <w:p w14:paraId="16F081CC" w14:textId="77777777" w:rsidR="005A4809" w:rsidRDefault="005A4809" w:rsidP="005A4809">
      <w:pPr>
        <w:pStyle w:val="Listeavsnitt"/>
        <w:numPr>
          <w:ilvl w:val="2"/>
          <w:numId w:val="35"/>
        </w:numPr>
        <w:rPr>
          <w:rFonts w:asciiTheme="minorHAnsi" w:hAnsiTheme="minorHAnsi"/>
        </w:rPr>
      </w:pPr>
      <w:r>
        <w:rPr>
          <w:rFonts w:asciiTheme="minorHAnsi" w:hAnsiTheme="minorHAnsi"/>
        </w:rPr>
        <w:t>8. trinn Norsk</w:t>
      </w:r>
    </w:p>
    <w:p w14:paraId="23B03505" w14:textId="77777777" w:rsidR="005A4809" w:rsidRDefault="005A4809" w:rsidP="005A4809">
      <w:pPr>
        <w:pStyle w:val="Listeavsnitt"/>
        <w:numPr>
          <w:ilvl w:val="2"/>
          <w:numId w:val="35"/>
        </w:numPr>
        <w:rPr>
          <w:rFonts w:asciiTheme="minorHAnsi" w:hAnsiTheme="minorHAnsi"/>
        </w:rPr>
      </w:pPr>
      <w:r>
        <w:rPr>
          <w:rFonts w:asciiTheme="minorHAnsi" w:hAnsiTheme="minorHAnsi"/>
        </w:rPr>
        <w:t>8. trinn Engelsk</w:t>
      </w:r>
    </w:p>
    <w:p w14:paraId="39EEC65A" w14:textId="77777777" w:rsidR="005A4809" w:rsidRDefault="005A4809" w:rsidP="005A4809">
      <w:pPr>
        <w:pStyle w:val="Listeavsnitt"/>
        <w:numPr>
          <w:ilvl w:val="2"/>
          <w:numId w:val="35"/>
        </w:numPr>
        <w:rPr>
          <w:rFonts w:asciiTheme="minorHAnsi" w:hAnsiTheme="minorHAnsi"/>
        </w:rPr>
      </w:pPr>
      <w:r>
        <w:rPr>
          <w:rFonts w:asciiTheme="minorHAnsi" w:hAnsiTheme="minorHAnsi"/>
        </w:rPr>
        <w:t>8. trinn Samfunnsfag</w:t>
      </w:r>
    </w:p>
    <w:p w14:paraId="183C33C1" w14:textId="77777777" w:rsidR="005A4809" w:rsidRDefault="005A4809" w:rsidP="005A4809">
      <w:pPr>
        <w:pStyle w:val="Listeavsnitt"/>
        <w:numPr>
          <w:ilvl w:val="2"/>
          <w:numId w:val="35"/>
        </w:numPr>
        <w:rPr>
          <w:rFonts w:asciiTheme="minorHAnsi" w:hAnsiTheme="minorHAnsi"/>
        </w:rPr>
      </w:pPr>
      <w:r>
        <w:rPr>
          <w:rFonts w:asciiTheme="minorHAnsi" w:hAnsiTheme="minorHAnsi"/>
        </w:rPr>
        <w:t>8. trinn KRLE</w:t>
      </w:r>
    </w:p>
    <w:p w14:paraId="589A2A69" w14:textId="77777777" w:rsidR="005A4809" w:rsidRDefault="005A4809" w:rsidP="005A4809">
      <w:pPr>
        <w:pStyle w:val="Listeavsnitt"/>
        <w:numPr>
          <w:ilvl w:val="2"/>
          <w:numId w:val="35"/>
        </w:numPr>
        <w:rPr>
          <w:rFonts w:asciiTheme="minorHAnsi" w:hAnsiTheme="minorHAnsi"/>
        </w:rPr>
      </w:pPr>
      <w:r>
        <w:rPr>
          <w:rFonts w:asciiTheme="minorHAnsi" w:hAnsiTheme="minorHAnsi"/>
        </w:rPr>
        <w:t>8. trinn Kunst og Håndverk</w:t>
      </w:r>
    </w:p>
    <w:p w14:paraId="2D59D9EF" w14:textId="77777777" w:rsidR="005A4809" w:rsidRDefault="005A4809" w:rsidP="005A4809">
      <w:pPr>
        <w:pStyle w:val="Listeavsnitt"/>
        <w:numPr>
          <w:ilvl w:val="2"/>
          <w:numId w:val="35"/>
        </w:numPr>
        <w:rPr>
          <w:rFonts w:asciiTheme="minorHAnsi" w:hAnsiTheme="minorHAnsi"/>
        </w:rPr>
      </w:pPr>
      <w:r>
        <w:rPr>
          <w:rFonts w:asciiTheme="minorHAnsi" w:hAnsiTheme="minorHAnsi"/>
        </w:rPr>
        <w:t>8. trinn Mat og helse</w:t>
      </w:r>
    </w:p>
    <w:p w14:paraId="6B0A6CDB" w14:textId="77777777" w:rsidR="005A4809" w:rsidRDefault="005A4809" w:rsidP="005A4809">
      <w:pPr>
        <w:pStyle w:val="Listeavsnitt"/>
        <w:numPr>
          <w:ilvl w:val="2"/>
          <w:numId w:val="35"/>
        </w:numPr>
        <w:rPr>
          <w:rFonts w:asciiTheme="minorHAnsi" w:hAnsiTheme="minorHAnsi"/>
        </w:rPr>
      </w:pPr>
      <w:r>
        <w:rPr>
          <w:rFonts w:asciiTheme="minorHAnsi" w:hAnsiTheme="minorHAnsi"/>
        </w:rPr>
        <w:t>8. trinn Kroppsøving</w:t>
      </w:r>
    </w:p>
    <w:p w14:paraId="09FEEEE5" w14:textId="77777777" w:rsidR="005A4809" w:rsidRDefault="005A4809" w:rsidP="005A4809">
      <w:pPr>
        <w:pStyle w:val="Listeavsnitt"/>
        <w:numPr>
          <w:ilvl w:val="2"/>
          <w:numId w:val="35"/>
        </w:numPr>
        <w:rPr>
          <w:rFonts w:asciiTheme="minorHAnsi" w:hAnsiTheme="minorHAnsi"/>
        </w:rPr>
      </w:pPr>
      <w:r>
        <w:rPr>
          <w:rFonts w:asciiTheme="minorHAnsi" w:hAnsiTheme="minorHAnsi"/>
        </w:rPr>
        <w:t>8. trinn Musikk</w:t>
      </w:r>
    </w:p>
    <w:p w14:paraId="141F78DF" w14:textId="77777777" w:rsidR="005A4809" w:rsidRDefault="005A4809" w:rsidP="005A4809">
      <w:pPr>
        <w:pStyle w:val="Listeavsnitt"/>
        <w:numPr>
          <w:ilvl w:val="2"/>
          <w:numId w:val="35"/>
        </w:numPr>
        <w:rPr>
          <w:rFonts w:asciiTheme="minorHAnsi" w:hAnsiTheme="minorHAnsi"/>
        </w:rPr>
      </w:pPr>
      <w:r>
        <w:rPr>
          <w:rFonts w:asciiTheme="minorHAnsi" w:hAnsiTheme="minorHAnsi"/>
        </w:rPr>
        <w:t>8. trinn Tysk</w:t>
      </w:r>
    </w:p>
    <w:p w14:paraId="166CC6E6" w14:textId="77777777" w:rsidR="005A4809" w:rsidRDefault="005A4809" w:rsidP="005A4809">
      <w:pPr>
        <w:pStyle w:val="Listeavsnitt"/>
        <w:numPr>
          <w:ilvl w:val="2"/>
          <w:numId w:val="35"/>
        </w:numPr>
        <w:rPr>
          <w:rFonts w:asciiTheme="minorHAnsi" w:hAnsiTheme="minorHAnsi"/>
        </w:rPr>
      </w:pPr>
      <w:r>
        <w:rPr>
          <w:rFonts w:asciiTheme="minorHAnsi" w:hAnsiTheme="minorHAnsi"/>
        </w:rPr>
        <w:t>8. trinn Fransk</w:t>
      </w:r>
    </w:p>
    <w:p w14:paraId="66172EC2" w14:textId="77777777" w:rsidR="005A4809" w:rsidRDefault="005A4809" w:rsidP="005A4809">
      <w:pPr>
        <w:pStyle w:val="Listeavsnitt"/>
        <w:numPr>
          <w:ilvl w:val="2"/>
          <w:numId w:val="35"/>
        </w:numPr>
        <w:rPr>
          <w:rFonts w:asciiTheme="minorHAnsi" w:hAnsiTheme="minorHAnsi"/>
        </w:rPr>
      </w:pPr>
      <w:r>
        <w:rPr>
          <w:rFonts w:asciiTheme="minorHAnsi" w:hAnsiTheme="minorHAnsi"/>
        </w:rPr>
        <w:t>8. trinn Spansk</w:t>
      </w:r>
    </w:p>
    <w:p w14:paraId="2269B413" w14:textId="77777777" w:rsidR="005A4809" w:rsidRDefault="005A4809" w:rsidP="005A4809">
      <w:pPr>
        <w:pStyle w:val="Listeavsnitt"/>
        <w:numPr>
          <w:ilvl w:val="2"/>
          <w:numId w:val="35"/>
        </w:numPr>
        <w:rPr>
          <w:rFonts w:asciiTheme="minorHAnsi" w:hAnsiTheme="minorHAnsi"/>
        </w:rPr>
      </w:pPr>
      <w:r>
        <w:rPr>
          <w:rFonts w:asciiTheme="minorHAnsi" w:hAnsiTheme="minorHAnsi"/>
        </w:rPr>
        <w:t>8. trinn Russisk</w:t>
      </w:r>
    </w:p>
    <w:p w14:paraId="4C2E1072" w14:textId="77777777" w:rsidR="005A4809" w:rsidRDefault="005A4809" w:rsidP="005A4809">
      <w:pPr>
        <w:pStyle w:val="Listeavsnitt"/>
        <w:numPr>
          <w:ilvl w:val="2"/>
          <w:numId w:val="35"/>
        </w:numPr>
        <w:rPr>
          <w:rFonts w:asciiTheme="minorHAnsi" w:hAnsiTheme="minorHAnsi"/>
        </w:rPr>
      </w:pPr>
      <w:r>
        <w:rPr>
          <w:rFonts w:asciiTheme="minorHAnsi" w:hAnsiTheme="minorHAnsi"/>
        </w:rPr>
        <w:t>8. trinn Norsk fordypning</w:t>
      </w:r>
    </w:p>
    <w:p w14:paraId="1E39D390" w14:textId="77777777" w:rsidR="005A4809" w:rsidRDefault="005A4809" w:rsidP="005A4809">
      <w:pPr>
        <w:pStyle w:val="Listeavsnitt"/>
        <w:numPr>
          <w:ilvl w:val="2"/>
          <w:numId w:val="35"/>
        </w:numPr>
        <w:rPr>
          <w:rFonts w:asciiTheme="minorHAnsi" w:hAnsiTheme="minorHAnsi"/>
        </w:rPr>
      </w:pPr>
      <w:r>
        <w:rPr>
          <w:rFonts w:asciiTheme="minorHAnsi" w:hAnsiTheme="minorHAnsi"/>
        </w:rPr>
        <w:t>8. trinn Engelsk fordypning</w:t>
      </w:r>
    </w:p>
    <w:p w14:paraId="2B75EF3D" w14:textId="77777777" w:rsidR="005A4809" w:rsidRDefault="005A4809" w:rsidP="005A4809">
      <w:pPr>
        <w:pStyle w:val="Listeavsnitt"/>
        <w:numPr>
          <w:ilvl w:val="2"/>
          <w:numId w:val="35"/>
        </w:numPr>
        <w:rPr>
          <w:rFonts w:asciiTheme="minorHAnsi" w:hAnsiTheme="minorHAnsi"/>
        </w:rPr>
      </w:pPr>
      <w:r>
        <w:rPr>
          <w:rFonts w:asciiTheme="minorHAnsi" w:hAnsiTheme="minorHAnsi"/>
        </w:rPr>
        <w:t>8. trinn Programmering valgfag</w:t>
      </w:r>
    </w:p>
    <w:p w14:paraId="6667CC47" w14:textId="77777777" w:rsidR="005A4809" w:rsidRDefault="005A4809" w:rsidP="005A4809">
      <w:pPr>
        <w:pStyle w:val="Listeavsnitt"/>
        <w:numPr>
          <w:ilvl w:val="2"/>
          <w:numId w:val="35"/>
        </w:numPr>
        <w:rPr>
          <w:rFonts w:asciiTheme="minorHAnsi" w:hAnsiTheme="minorHAnsi"/>
        </w:rPr>
      </w:pPr>
      <w:r>
        <w:rPr>
          <w:rFonts w:asciiTheme="minorHAnsi" w:hAnsiTheme="minorHAnsi"/>
        </w:rPr>
        <w:t>8. trinn Forskning i praksis</w:t>
      </w:r>
    </w:p>
    <w:p w14:paraId="3714A6D2" w14:textId="77777777" w:rsidR="005A4809" w:rsidRDefault="005A4809" w:rsidP="005A4809">
      <w:pPr>
        <w:pStyle w:val="Listeavsnitt"/>
        <w:numPr>
          <w:ilvl w:val="2"/>
          <w:numId w:val="35"/>
        </w:numPr>
        <w:rPr>
          <w:rFonts w:asciiTheme="minorHAnsi" w:hAnsiTheme="minorHAnsi"/>
        </w:rPr>
      </w:pPr>
      <w:r>
        <w:rPr>
          <w:rFonts w:asciiTheme="minorHAnsi" w:hAnsiTheme="minorHAnsi"/>
        </w:rPr>
        <w:t>8. trinn Teknologi og praksis</w:t>
      </w:r>
    </w:p>
    <w:p w14:paraId="2E5096C3" w14:textId="77777777" w:rsidR="005A4809" w:rsidRDefault="005A4809" w:rsidP="005A4809">
      <w:pPr>
        <w:pStyle w:val="Listeavsnitt"/>
        <w:numPr>
          <w:ilvl w:val="2"/>
          <w:numId w:val="35"/>
        </w:numPr>
        <w:rPr>
          <w:rFonts w:asciiTheme="minorHAnsi" w:hAnsiTheme="minorHAnsi"/>
        </w:rPr>
      </w:pPr>
      <w:r>
        <w:rPr>
          <w:rFonts w:asciiTheme="minorHAnsi" w:hAnsiTheme="minorHAnsi"/>
        </w:rPr>
        <w:t>8. trinn Demokrati i praksis</w:t>
      </w:r>
    </w:p>
    <w:p w14:paraId="64B493D3" w14:textId="77777777" w:rsidR="005A4809" w:rsidRDefault="005A4809" w:rsidP="005A4809">
      <w:pPr>
        <w:pStyle w:val="Listeavsnitt"/>
        <w:numPr>
          <w:ilvl w:val="2"/>
          <w:numId w:val="35"/>
        </w:numPr>
        <w:rPr>
          <w:rFonts w:asciiTheme="minorHAnsi" w:hAnsiTheme="minorHAnsi"/>
        </w:rPr>
      </w:pPr>
      <w:r>
        <w:rPr>
          <w:rFonts w:asciiTheme="minorHAnsi" w:hAnsiTheme="minorHAnsi"/>
        </w:rPr>
        <w:lastRenderedPageBreak/>
        <w:t>8. trinn Innsats for andre</w:t>
      </w:r>
    </w:p>
    <w:p w14:paraId="7E97EF73" w14:textId="77777777" w:rsidR="005A4809" w:rsidRDefault="005A4809" w:rsidP="005A4809">
      <w:pPr>
        <w:pStyle w:val="Listeavsnitt"/>
        <w:numPr>
          <w:ilvl w:val="2"/>
          <w:numId w:val="35"/>
        </w:numPr>
        <w:rPr>
          <w:rFonts w:asciiTheme="minorHAnsi" w:hAnsiTheme="minorHAnsi"/>
        </w:rPr>
      </w:pPr>
      <w:r>
        <w:rPr>
          <w:rFonts w:asciiTheme="minorHAnsi" w:hAnsiTheme="minorHAnsi"/>
        </w:rPr>
        <w:t>8. trinn Internasjonalt samarbeid</w:t>
      </w:r>
    </w:p>
    <w:p w14:paraId="25C9FAE7" w14:textId="77777777" w:rsidR="005A4809" w:rsidRDefault="005A4809" w:rsidP="005A4809">
      <w:pPr>
        <w:pStyle w:val="Listeavsnitt"/>
        <w:numPr>
          <w:ilvl w:val="2"/>
          <w:numId w:val="35"/>
        </w:numPr>
        <w:rPr>
          <w:rFonts w:asciiTheme="minorHAnsi" w:hAnsiTheme="minorHAnsi"/>
        </w:rPr>
      </w:pPr>
      <w:r>
        <w:rPr>
          <w:rFonts w:asciiTheme="minorHAnsi" w:hAnsiTheme="minorHAnsi"/>
        </w:rPr>
        <w:t>8. trinn Reiseliv</w:t>
      </w:r>
    </w:p>
    <w:p w14:paraId="50AB2797" w14:textId="77777777" w:rsidR="005A4809" w:rsidRDefault="005A4809" w:rsidP="005A4809">
      <w:pPr>
        <w:pStyle w:val="Listeavsnitt"/>
        <w:numPr>
          <w:ilvl w:val="2"/>
          <w:numId w:val="35"/>
        </w:numPr>
        <w:rPr>
          <w:rFonts w:asciiTheme="minorHAnsi" w:hAnsiTheme="minorHAnsi"/>
        </w:rPr>
      </w:pPr>
      <w:r>
        <w:rPr>
          <w:rFonts w:asciiTheme="minorHAnsi" w:hAnsiTheme="minorHAnsi"/>
        </w:rPr>
        <w:t>8. trinn Media og informasjon</w:t>
      </w:r>
    </w:p>
    <w:p w14:paraId="511AA41F" w14:textId="77777777" w:rsidR="005A4809" w:rsidRDefault="005A4809" w:rsidP="005A4809">
      <w:pPr>
        <w:pStyle w:val="Listeavsnitt"/>
        <w:numPr>
          <w:ilvl w:val="2"/>
          <w:numId w:val="35"/>
        </w:numPr>
        <w:rPr>
          <w:rFonts w:asciiTheme="minorHAnsi" w:hAnsiTheme="minorHAnsi"/>
        </w:rPr>
      </w:pPr>
      <w:r>
        <w:rPr>
          <w:rFonts w:asciiTheme="minorHAnsi" w:hAnsiTheme="minorHAnsi"/>
        </w:rPr>
        <w:t>8. trinn Fysisk aktivitet og helse</w:t>
      </w:r>
    </w:p>
    <w:p w14:paraId="0617120E" w14:textId="77777777" w:rsidR="005A4809" w:rsidRDefault="005A4809" w:rsidP="005A4809">
      <w:pPr>
        <w:pStyle w:val="Listeavsnitt"/>
        <w:numPr>
          <w:ilvl w:val="2"/>
          <w:numId w:val="35"/>
        </w:numPr>
        <w:rPr>
          <w:rFonts w:asciiTheme="minorHAnsi" w:hAnsiTheme="minorHAnsi"/>
        </w:rPr>
      </w:pPr>
      <w:r>
        <w:rPr>
          <w:rFonts w:asciiTheme="minorHAnsi" w:hAnsiTheme="minorHAnsi"/>
        </w:rPr>
        <w:t>8. trinn Natur</w:t>
      </w:r>
    </w:p>
    <w:p w14:paraId="3E1C5FEE" w14:textId="77777777" w:rsidR="005A4809" w:rsidRDefault="005A4809" w:rsidP="005A4809">
      <w:pPr>
        <w:pStyle w:val="Listeavsnitt"/>
        <w:numPr>
          <w:ilvl w:val="2"/>
          <w:numId w:val="35"/>
        </w:numPr>
        <w:rPr>
          <w:rFonts w:asciiTheme="minorHAnsi" w:hAnsiTheme="minorHAnsi"/>
        </w:rPr>
      </w:pPr>
      <w:r>
        <w:rPr>
          <w:rFonts w:asciiTheme="minorHAnsi" w:hAnsiTheme="minorHAnsi"/>
        </w:rPr>
        <w:t>8. trinn Miljø og friluftsliv</w:t>
      </w:r>
    </w:p>
    <w:p w14:paraId="6198F3D1" w14:textId="77777777" w:rsidR="005A4809" w:rsidRDefault="005A4809" w:rsidP="005A4809">
      <w:pPr>
        <w:pStyle w:val="Listeavsnitt"/>
        <w:numPr>
          <w:ilvl w:val="2"/>
          <w:numId w:val="35"/>
        </w:numPr>
        <w:rPr>
          <w:rFonts w:asciiTheme="minorHAnsi" w:hAnsiTheme="minorHAnsi"/>
        </w:rPr>
      </w:pPr>
      <w:r>
        <w:rPr>
          <w:rFonts w:asciiTheme="minorHAnsi" w:hAnsiTheme="minorHAnsi"/>
        </w:rPr>
        <w:t>8. trinn Desing og redesign</w:t>
      </w:r>
    </w:p>
    <w:p w14:paraId="43CE8845" w14:textId="77777777" w:rsidR="005A4809" w:rsidRDefault="005A4809" w:rsidP="005A4809">
      <w:pPr>
        <w:pStyle w:val="Listeavsnitt"/>
        <w:numPr>
          <w:ilvl w:val="2"/>
          <w:numId w:val="35"/>
        </w:numPr>
        <w:rPr>
          <w:rFonts w:asciiTheme="minorHAnsi" w:hAnsiTheme="minorHAnsi"/>
        </w:rPr>
      </w:pPr>
      <w:r>
        <w:rPr>
          <w:rFonts w:asciiTheme="minorHAnsi" w:hAnsiTheme="minorHAnsi"/>
        </w:rPr>
        <w:t>8. trinn Produksjon av varer og tjenester</w:t>
      </w:r>
    </w:p>
    <w:p w14:paraId="654E95C2" w14:textId="77777777" w:rsidR="005A4809" w:rsidRDefault="005A4809" w:rsidP="005A4809">
      <w:pPr>
        <w:pStyle w:val="Listeavsnitt"/>
        <w:numPr>
          <w:ilvl w:val="2"/>
          <w:numId w:val="35"/>
        </w:numPr>
        <w:rPr>
          <w:rFonts w:asciiTheme="minorHAnsi" w:hAnsiTheme="minorHAnsi"/>
        </w:rPr>
      </w:pPr>
      <w:r>
        <w:rPr>
          <w:rFonts w:asciiTheme="minorHAnsi" w:hAnsiTheme="minorHAnsi"/>
        </w:rPr>
        <w:t>8. trinn Sal og Scene</w:t>
      </w:r>
    </w:p>
    <w:p w14:paraId="12D41363" w14:textId="77777777" w:rsidR="005A4809" w:rsidRDefault="005A4809" w:rsidP="005A4809">
      <w:pPr>
        <w:pStyle w:val="Listeavsnitt"/>
        <w:numPr>
          <w:ilvl w:val="2"/>
          <w:numId w:val="35"/>
        </w:numPr>
        <w:rPr>
          <w:rFonts w:asciiTheme="minorHAnsi" w:hAnsiTheme="minorHAnsi"/>
        </w:rPr>
      </w:pPr>
      <w:r>
        <w:rPr>
          <w:rFonts w:asciiTheme="minorHAnsi" w:hAnsiTheme="minorHAnsi"/>
        </w:rPr>
        <w:t>8. trinn Levande kulturarv</w:t>
      </w:r>
    </w:p>
    <w:p w14:paraId="6CF8839F" w14:textId="77777777" w:rsidR="005A4809" w:rsidRDefault="005A4809" w:rsidP="005A4809">
      <w:pPr>
        <w:pStyle w:val="Listeavsnitt"/>
        <w:numPr>
          <w:ilvl w:val="1"/>
          <w:numId w:val="35"/>
        </w:numPr>
        <w:rPr>
          <w:rFonts w:asciiTheme="minorHAnsi" w:hAnsiTheme="minorHAnsi"/>
        </w:rPr>
      </w:pPr>
      <w:r>
        <w:rPr>
          <w:rFonts w:asciiTheme="minorHAnsi" w:hAnsiTheme="minorHAnsi"/>
        </w:rPr>
        <w:t>9. trinn</w:t>
      </w:r>
    </w:p>
    <w:p w14:paraId="14DE4F9E" w14:textId="77777777" w:rsidR="005A4809" w:rsidRDefault="005A4809" w:rsidP="005A4809">
      <w:pPr>
        <w:pStyle w:val="Listeavsnitt"/>
        <w:numPr>
          <w:ilvl w:val="2"/>
          <w:numId w:val="35"/>
        </w:numPr>
        <w:rPr>
          <w:rFonts w:asciiTheme="minorHAnsi" w:hAnsiTheme="minorHAnsi"/>
        </w:rPr>
      </w:pPr>
      <w:r>
        <w:rPr>
          <w:rFonts w:asciiTheme="minorHAnsi" w:hAnsiTheme="minorHAnsi"/>
        </w:rPr>
        <w:t>9. trinn Matematikk</w:t>
      </w:r>
    </w:p>
    <w:p w14:paraId="2FA126C2" w14:textId="77777777" w:rsidR="005A4809" w:rsidRDefault="005A4809" w:rsidP="005A4809">
      <w:pPr>
        <w:pStyle w:val="Listeavsnitt"/>
        <w:numPr>
          <w:ilvl w:val="2"/>
          <w:numId w:val="35"/>
        </w:numPr>
        <w:rPr>
          <w:rFonts w:asciiTheme="minorHAnsi" w:hAnsiTheme="minorHAnsi"/>
        </w:rPr>
      </w:pPr>
      <w:r>
        <w:rPr>
          <w:rFonts w:asciiTheme="minorHAnsi" w:hAnsiTheme="minorHAnsi"/>
        </w:rPr>
        <w:t>9. trinn Naturfag</w:t>
      </w:r>
    </w:p>
    <w:p w14:paraId="5458A975" w14:textId="77777777" w:rsidR="005A4809" w:rsidRDefault="005A4809" w:rsidP="005A4809">
      <w:pPr>
        <w:pStyle w:val="Listeavsnitt"/>
        <w:numPr>
          <w:ilvl w:val="2"/>
          <w:numId w:val="35"/>
        </w:numPr>
        <w:rPr>
          <w:rFonts w:asciiTheme="minorHAnsi" w:hAnsiTheme="minorHAnsi"/>
        </w:rPr>
      </w:pPr>
      <w:r>
        <w:rPr>
          <w:rFonts w:asciiTheme="minorHAnsi" w:hAnsiTheme="minorHAnsi"/>
        </w:rPr>
        <w:t>9. trinn Norsk</w:t>
      </w:r>
    </w:p>
    <w:p w14:paraId="6869C432" w14:textId="77777777" w:rsidR="005A4809" w:rsidRDefault="005A4809" w:rsidP="005A4809">
      <w:pPr>
        <w:pStyle w:val="Listeavsnitt"/>
        <w:numPr>
          <w:ilvl w:val="2"/>
          <w:numId w:val="35"/>
        </w:numPr>
        <w:rPr>
          <w:rFonts w:asciiTheme="minorHAnsi" w:hAnsiTheme="minorHAnsi"/>
        </w:rPr>
      </w:pPr>
      <w:r>
        <w:rPr>
          <w:rFonts w:asciiTheme="minorHAnsi" w:hAnsiTheme="minorHAnsi"/>
        </w:rPr>
        <w:t>9. trinn Engelsk</w:t>
      </w:r>
    </w:p>
    <w:p w14:paraId="3C989213" w14:textId="77777777" w:rsidR="005A4809" w:rsidRDefault="005A4809" w:rsidP="005A4809">
      <w:pPr>
        <w:pStyle w:val="Listeavsnitt"/>
        <w:numPr>
          <w:ilvl w:val="2"/>
          <w:numId w:val="35"/>
        </w:numPr>
        <w:rPr>
          <w:rFonts w:asciiTheme="minorHAnsi" w:hAnsiTheme="minorHAnsi"/>
        </w:rPr>
      </w:pPr>
      <w:r>
        <w:rPr>
          <w:rFonts w:asciiTheme="minorHAnsi" w:hAnsiTheme="minorHAnsi"/>
        </w:rPr>
        <w:t>9. trinn Samfunnsfag</w:t>
      </w:r>
    </w:p>
    <w:p w14:paraId="4428A98F" w14:textId="77777777" w:rsidR="005A4809" w:rsidRDefault="005A4809" w:rsidP="005A4809">
      <w:pPr>
        <w:pStyle w:val="Listeavsnitt"/>
        <w:numPr>
          <w:ilvl w:val="2"/>
          <w:numId w:val="35"/>
        </w:numPr>
        <w:rPr>
          <w:rFonts w:asciiTheme="minorHAnsi" w:hAnsiTheme="minorHAnsi"/>
        </w:rPr>
      </w:pPr>
      <w:r>
        <w:rPr>
          <w:rFonts w:asciiTheme="minorHAnsi" w:hAnsiTheme="minorHAnsi"/>
        </w:rPr>
        <w:t>9. trinn KRLE</w:t>
      </w:r>
    </w:p>
    <w:p w14:paraId="66FDB7CD" w14:textId="77777777" w:rsidR="005A4809" w:rsidRDefault="005A4809" w:rsidP="005A4809">
      <w:pPr>
        <w:pStyle w:val="Listeavsnitt"/>
        <w:numPr>
          <w:ilvl w:val="2"/>
          <w:numId w:val="35"/>
        </w:numPr>
        <w:rPr>
          <w:rFonts w:asciiTheme="minorHAnsi" w:hAnsiTheme="minorHAnsi"/>
        </w:rPr>
      </w:pPr>
      <w:r>
        <w:rPr>
          <w:rFonts w:asciiTheme="minorHAnsi" w:hAnsiTheme="minorHAnsi"/>
        </w:rPr>
        <w:t>9. trinn Kunst og Håndverk</w:t>
      </w:r>
    </w:p>
    <w:p w14:paraId="2E81200C" w14:textId="77777777" w:rsidR="005A4809" w:rsidRDefault="005A4809" w:rsidP="005A4809">
      <w:pPr>
        <w:pStyle w:val="Listeavsnitt"/>
        <w:numPr>
          <w:ilvl w:val="2"/>
          <w:numId w:val="35"/>
        </w:numPr>
        <w:rPr>
          <w:rFonts w:asciiTheme="minorHAnsi" w:hAnsiTheme="minorHAnsi"/>
        </w:rPr>
      </w:pPr>
      <w:r>
        <w:rPr>
          <w:rFonts w:asciiTheme="minorHAnsi" w:hAnsiTheme="minorHAnsi"/>
        </w:rPr>
        <w:t>9. trinn Mat og helse</w:t>
      </w:r>
    </w:p>
    <w:p w14:paraId="2AB72768" w14:textId="77777777" w:rsidR="005A4809" w:rsidRDefault="005A4809" w:rsidP="005A4809">
      <w:pPr>
        <w:pStyle w:val="Listeavsnitt"/>
        <w:numPr>
          <w:ilvl w:val="2"/>
          <w:numId w:val="35"/>
        </w:numPr>
        <w:rPr>
          <w:rFonts w:asciiTheme="minorHAnsi" w:hAnsiTheme="minorHAnsi"/>
        </w:rPr>
      </w:pPr>
      <w:r>
        <w:rPr>
          <w:rFonts w:asciiTheme="minorHAnsi" w:hAnsiTheme="minorHAnsi"/>
        </w:rPr>
        <w:t>9. trinn Kroppsøving</w:t>
      </w:r>
    </w:p>
    <w:p w14:paraId="4F6F795A" w14:textId="77777777" w:rsidR="005A4809" w:rsidRDefault="005A4809" w:rsidP="005A4809">
      <w:pPr>
        <w:pStyle w:val="Listeavsnitt"/>
        <w:numPr>
          <w:ilvl w:val="2"/>
          <w:numId w:val="35"/>
        </w:numPr>
        <w:rPr>
          <w:rFonts w:asciiTheme="minorHAnsi" w:hAnsiTheme="minorHAnsi"/>
        </w:rPr>
      </w:pPr>
      <w:r>
        <w:rPr>
          <w:rFonts w:asciiTheme="minorHAnsi" w:hAnsiTheme="minorHAnsi"/>
        </w:rPr>
        <w:t>9. trinn Musikk</w:t>
      </w:r>
    </w:p>
    <w:p w14:paraId="028F50DC" w14:textId="77777777" w:rsidR="005A4809" w:rsidRDefault="005A4809" w:rsidP="005A4809">
      <w:pPr>
        <w:pStyle w:val="Listeavsnitt"/>
        <w:numPr>
          <w:ilvl w:val="2"/>
          <w:numId w:val="35"/>
        </w:numPr>
        <w:rPr>
          <w:rFonts w:asciiTheme="minorHAnsi" w:hAnsiTheme="minorHAnsi"/>
        </w:rPr>
      </w:pPr>
      <w:r>
        <w:rPr>
          <w:rFonts w:asciiTheme="minorHAnsi" w:hAnsiTheme="minorHAnsi"/>
        </w:rPr>
        <w:t>9. trinn Tysk</w:t>
      </w:r>
    </w:p>
    <w:p w14:paraId="4F1DAF42" w14:textId="77777777" w:rsidR="005A4809" w:rsidRDefault="005A4809" w:rsidP="005A4809">
      <w:pPr>
        <w:pStyle w:val="Listeavsnitt"/>
        <w:numPr>
          <w:ilvl w:val="2"/>
          <w:numId w:val="35"/>
        </w:numPr>
        <w:rPr>
          <w:rFonts w:asciiTheme="minorHAnsi" w:hAnsiTheme="minorHAnsi"/>
        </w:rPr>
      </w:pPr>
      <w:r>
        <w:rPr>
          <w:rFonts w:asciiTheme="minorHAnsi" w:hAnsiTheme="minorHAnsi"/>
        </w:rPr>
        <w:t>9. trinn Fransk</w:t>
      </w:r>
    </w:p>
    <w:p w14:paraId="40D95EAE" w14:textId="77777777" w:rsidR="005A4809" w:rsidRDefault="005A4809" w:rsidP="005A4809">
      <w:pPr>
        <w:pStyle w:val="Listeavsnitt"/>
        <w:numPr>
          <w:ilvl w:val="2"/>
          <w:numId w:val="35"/>
        </w:numPr>
        <w:rPr>
          <w:rFonts w:asciiTheme="minorHAnsi" w:hAnsiTheme="minorHAnsi"/>
        </w:rPr>
      </w:pPr>
      <w:r>
        <w:rPr>
          <w:rFonts w:asciiTheme="minorHAnsi" w:hAnsiTheme="minorHAnsi"/>
        </w:rPr>
        <w:t>9. trinn Spansk</w:t>
      </w:r>
    </w:p>
    <w:p w14:paraId="6E1212AC" w14:textId="77777777" w:rsidR="005A4809" w:rsidRDefault="005A4809" w:rsidP="005A4809">
      <w:pPr>
        <w:pStyle w:val="Listeavsnitt"/>
        <w:numPr>
          <w:ilvl w:val="2"/>
          <w:numId w:val="35"/>
        </w:numPr>
        <w:rPr>
          <w:rFonts w:asciiTheme="minorHAnsi" w:hAnsiTheme="minorHAnsi"/>
        </w:rPr>
      </w:pPr>
      <w:r>
        <w:rPr>
          <w:rFonts w:asciiTheme="minorHAnsi" w:hAnsiTheme="minorHAnsi"/>
        </w:rPr>
        <w:t>9. trinn Russisk</w:t>
      </w:r>
    </w:p>
    <w:p w14:paraId="46634C0B" w14:textId="77777777" w:rsidR="005A4809" w:rsidRDefault="005A4809" w:rsidP="005A4809">
      <w:pPr>
        <w:pStyle w:val="Listeavsnitt"/>
        <w:numPr>
          <w:ilvl w:val="2"/>
          <w:numId w:val="35"/>
        </w:numPr>
        <w:rPr>
          <w:rFonts w:asciiTheme="minorHAnsi" w:hAnsiTheme="minorHAnsi"/>
        </w:rPr>
      </w:pPr>
      <w:r>
        <w:rPr>
          <w:rFonts w:asciiTheme="minorHAnsi" w:hAnsiTheme="minorHAnsi"/>
        </w:rPr>
        <w:t>9. trinn Norsk fordypning</w:t>
      </w:r>
    </w:p>
    <w:p w14:paraId="6A6909B3" w14:textId="77777777" w:rsidR="005A4809" w:rsidRDefault="005A4809" w:rsidP="005A4809">
      <w:pPr>
        <w:pStyle w:val="Listeavsnitt"/>
        <w:numPr>
          <w:ilvl w:val="2"/>
          <w:numId w:val="35"/>
        </w:numPr>
        <w:rPr>
          <w:rFonts w:asciiTheme="minorHAnsi" w:hAnsiTheme="minorHAnsi"/>
        </w:rPr>
      </w:pPr>
      <w:r>
        <w:rPr>
          <w:rFonts w:asciiTheme="minorHAnsi" w:hAnsiTheme="minorHAnsi"/>
        </w:rPr>
        <w:t>9. trinn Engelsk fordypning</w:t>
      </w:r>
    </w:p>
    <w:p w14:paraId="5AA611B6" w14:textId="77777777" w:rsidR="005A4809" w:rsidRDefault="005A4809" w:rsidP="005A4809">
      <w:pPr>
        <w:pStyle w:val="Listeavsnitt"/>
        <w:numPr>
          <w:ilvl w:val="2"/>
          <w:numId w:val="35"/>
        </w:numPr>
        <w:rPr>
          <w:rFonts w:asciiTheme="minorHAnsi" w:hAnsiTheme="minorHAnsi"/>
        </w:rPr>
      </w:pPr>
      <w:r>
        <w:rPr>
          <w:rFonts w:asciiTheme="minorHAnsi" w:hAnsiTheme="minorHAnsi"/>
        </w:rPr>
        <w:t>9. trinn Programmering valgfag</w:t>
      </w:r>
    </w:p>
    <w:p w14:paraId="30024C5C" w14:textId="77777777" w:rsidR="005A4809" w:rsidRDefault="005A4809" w:rsidP="005A4809">
      <w:pPr>
        <w:pStyle w:val="Listeavsnitt"/>
        <w:numPr>
          <w:ilvl w:val="2"/>
          <w:numId w:val="35"/>
        </w:numPr>
        <w:rPr>
          <w:rFonts w:asciiTheme="minorHAnsi" w:hAnsiTheme="minorHAnsi"/>
        </w:rPr>
      </w:pPr>
      <w:r>
        <w:rPr>
          <w:rFonts w:asciiTheme="minorHAnsi" w:hAnsiTheme="minorHAnsi"/>
        </w:rPr>
        <w:t>9. trinn Forskning i praksis</w:t>
      </w:r>
    </w:p>
    <w:p w14:paraId="633825B5" w14:textId="77777777" w:rsidR="005A4809" w:rsidRDefault="005A4809" w:rsidP="005A4809">
      <w:pPr>
        <w:pStyle w:val="Listeavsnitt"/>
        <w:numPr>
          <w:ilvl w:val="2"/>
          <w:numId w:val="35"/>
        </w:numPr>
        <w:rPr>
          <w:rFonts w:asciiTheme="minorHAnsi" w:hAnsiTheme="minorHAnsi"/>
        </w:rPr>
      </w:pPr>
      <w:r>
        <w:rPr>
          <w:rFonts w:asciiTheme="minorHAnsi" w:hAnsiTheme="minorHAnsi"/>
        </w:rPr>
        <w:t>9. trinn Teknologi og praksis</w:t>
      </w:r>
    </w:p>
    <w:p w14:paraId="7C0B8B1C" w14:textId="77777777" w:rsidR="005A4809" w:rsidRDefault="005A4809" w:rsidP="005A4809">
      <w:pPr>
        <w:pStyle w:val="Listeavsnitt"/>
        <w:numPr>
          <w:ilvl w:val="2"/>
          <w:numId w:val="35"/>
        </w:numPr>
        <w:rPr>
          <w:rFonts w:asciiTheme="minorHAnsi" w:hAnsiTheme="minorHAnsi"/>
        </w:rPr>
      </w:pPr>
      <w:r>
        <w:rPr>
          <w:rFonts w:asciiTheme="minorHAnsi" w:hAnsiTheme="minorHAnsi"/>
        </w:rPr>
        <w:t>9. trinn Demokrati i praksis</w:t>
      </w:r>
    </w:p>
    <w:p w14:paraId="61E4A2C3" w14:textId="77777777" w:rsidR="005A4809" w:rsidRDefault="005A4809" w:rsidP="005A4809">
      <w:pPr>
        <w:pStyle w:val="Listeavsnitt"/>
        <w:numPr>
          <w:ilvl w:val="2"/>
          <w:numId w:val="35"/>
        </w:numPr>
        <w:rPr>
          <w:rFonts w:asciiTheme="minorHAnsi" w:hAnsiTheme="minorHAnsi"/>
        </w:rPr>
      </w:pPr>
      <w:r>
        <w:rPr>
          <w:rFonts w:asciiTheme="minorHAnsi" w:hAnsiTheme="minorHAnsi"/>
        </w:rPr>
        <w:t>9. trinn Innsats for andre</w:t>
      </w:r>
    </w:p>
    <w:p w14:paraId="1B44FAC5" w14:textId="77777777" w:rsidR="005A4809" w:rsidRDefault="005A4809" w:rsidP="005A4809">
      <w:pPr>
        <w:pStyle w:val="Listeavsnitt"/>
        <w:numPr>
          <w:ilvl w:val="2"/>
          <w:numId w:val="35"/>
        </w:numPr>
        <w:rPr>
          <w:rFonts w:asciiTheme="minorHAnsi" w:hAnsiTheme="minorHAnsi"/>
        </w:rPr>
      </w:pPr>
      <w:r>
        <w:rPr>
          <w:rFonts w:asciiTheme="minorHAnsi" w:hAnsiTheme="minorHAnsi"/>
        </w:rPr>
        <w:t>9. trinn Internasjonalt samarbeid</w:t>
      </w:r>
    </w:p>
    <w:p w14:paraId="40550892" w14:textId="77777777" w:rsidR="005A4809" w:rsidRDefault="005A4809" w:rsidP="005A4809">
      <w:pPr>
        <w:pStyle w:val="Listeavsnitt"/>
        <w:numPr>
          <w:ilvl w:val="2"/>
          <w:numId w:val="35"/>
        </w:numPr>
        <w:rPr>
          <w:rFonts w:asciiTheme="minorHAnsi" w:hAnsiTheme="minorHAnsi"/>
        </w:rPr>
      </w:pPr>
      <w:r>
        <w:rPr>
          <w:rFonts w:asciiTheme="minorHAnsi" w:hAnsiTheme="minorHAnsi"/>
        </w:rPr>
        <w:t>9. trinn Reiseliv</w:t>
      </w:r>
    </w:p>
    <w:p w14:paraId="19369AF0" w14:textId="77777777" w:rsidR="005A4809" w:rsidRDefault="005A4809" w:rsidP="005A4809">
      <w:pPr>
        <w:pStyle w:val="Listeavsnitt"/>
        <w:numPr>
          <w:ilvl w:val="2"/>
          <w:numId w:val="35"/>
        </w:numPr>
        <w:rPr>
          <w:rFonts w:asciiTheme="minorHAnsi" w:hAnsiTheme="minorHAnsi"/>
        </w:rPr>
      </w:pPr>
      <w:r>
        <w:rPr>
          <w:rFonts w:asciiTheme="minorHAnsi" w:hAnsiTheme="minorHAnsi"/>
        </w:rPr>
        <w:t>9. trinn Media og informasjon</w:t>
      </w:r>
    </w:p>
    <w:p w14:paraId="5EE2B11E" w14:textId="77777777" w:rsidR="005A4809" w:rsidRDefault="005A4809" w:rsidP="005A4809">
      <w:pPr>
        <w:pStyle w:val="Listeavsnitt"/>
        <w:numPr>
          <w:ilvl w:val="2"/>
          <w:numId w:val="35"/>
        </w:numPr>
        <w:rPr>
          <w:rFonts w:asciiTheme="minorHAnsi" w:hAnsiTheme="minorHAnsi"/>
        </w:rPr>
      </w:pPr>
      <w:r>
        <w:rPr>
          <w:rFonts w:asciiTheme="minorHAnsi" w:hAnsiTheme="minorHAnsi"/>
        </w:rPr>
        <w:t>9. trinn Fysisk aktivitet og helse</w:t>
      </w:r>
    </w:p>
    <w:p w14:paraId="39B1B420" w14:textId="77777777" w:rsidR="005A4809" w:rsidRDefault="005A4809" w:rsidP="005A4809">
      <w:pPr>
        <w:pStyle w:val="Listeavsnitt"/>
        <w:numPr>
          <w:ilvl w:val="2"/>
          <w:numId w:val="35"/>
        </w:numPr>
        <w:rPr>
          <w:rFonts w:asciiTheme="minorHAnsi" w:hAnsiTheme="minorHAnsi"/>
        </w:rPr>
      </w:pPr>
      <w:r>
        <w:rPr>
          <w:rFonts w:asciiTheme="minorHAnsi" w:hAnsiTheme="minorHAnsi"/>
        </w:rPr>
        <w:t>9. trinn Natur</w:t>
      </w:r>
    </w:p>
    <w:p w14:paraId="7157FC80" w14:textId="77777777" w:rsidR="005A4809" w:rsidRDefault="005A4809" w:rsidP="005A4809">
      <w:pPr>
        <w:pStyle w:val="Listeavsnitt"/>
        <w:numPr>
          <w:ilvl w:val="2"/>
          <w:numId w:val="35"/>
        </w:numPr>
        <w:rPr>
          <w:rFonts w:asciiTheme="minorHAnsi" w:hAnsiTheme="minorHAnsi"/>
        </w:rPr>
      </w:pPr>
      <w:r>
        <w:rPr>
          <w:rFonts w:asciiTheme="minorHAnsi" w:hAnsiTheme="minorHAnsi"/>
        </w:rPr>
        <w:t>9. trinn Miljø og friluftsliv</w:t>
      </w:r>
    </w:p>
    <w:p w14:paraId="577EA246" w14:textId="77777777" w:rsidR="005A4809" w:rsidRDefault="005A4809" w:rsidP="005A4809">
      <w:pPr>
        <w:pStyle w:val="Listeavsnitt"/>
        <w:numPr>
          <w:ilvl w:val="2"/>
          <w:numId w:val="35"/>
        </w:numPr>
        <w:rPr>
          <w:rFonts w:asciiTheme="minorHAnsi" w:hAnsiTheme="minorHAnsi"/>
        </w:rPr>
      </w:pPr>
      <w:r>
        <w:rPr>
          <w:rFonts w:asciiTheme="minorHAnsi" w:hAnsiTheme="minorHAnsi"/>
        </w:rPr>
        <w:t>9. trinn Desing og redesign</w:t>
      </w:r>
    </w:p>
    <w:p w14:paraId="3024474D" w14:textId="77777777" w:rsidR="005A4809" w:rsidRDefault="005A4809" w:rsidP="005A4809">
      <w:pPr>
        <w:pStyle w:val="Listeavsnitt"/>
        <w:numPr>
          <w:ilvl w:val="2"/>
          <w:numId w:val="35"/>
        </w:numPr>
        <w:rPr>
          <w:rFonts w:asciiTheme="minorHAnsi" w:hAnsiTheme="minorHAnsi"/>
        </w:rPr>
      </w:pPr>
      <w:r>
        <w:rPr>
          <w:rFonts w:asciiTheme="minorHAnsi" w:hAnsiTheme="minorHAnsi"/>
        </w:rPr>
        <w:t>9. trinn Produksjon av varer og tjenester</w:t>
      </w:r>
    </w:p>
    <w:p w14:paraId="7AD00FB7" w14:textId="77777777" w:rsidR="005A4809" w:rsidRDefault="005A4809" w:rsidP="005A4809">
      <w:pPr>
        <w:pStyle w:val="Listeavsnitt"/>
        <w:numPr>
          <w:ilvl w:val="2"/>
          <w:numId w:val="35"/>
        </w:numPr>
        <w:rPr>
          <w:rFonts w:asciiTheme="minorHAnsi" w:hAnsiTheme="minorHAnsi"/>
        </w:rPr>
      </w:pPr>
      <w:r>
        <w:rPr>
          <w:rFonts w:asciiTheme="minorHAnsi" w:hAnsiTheme="minorHAnsi"/>
        </w:rPr>
        <w:t>9. trinn Sal og Scene</w:t>
      </w:r>
    </w:p>
    <w:p w14:paraId="1AF7C8E8" w14:textId="77777777" w:rsidR="005A4809" w:rsidRDefault="005A4809" w:rsidP="005A4809">
      <w:pPr>
        <w:pStyle w:val="Listeavsnitt"/>
        <w:numPr>
          <w:ilvl w:val="2"/>
          <w:numId w:val="35"/>
        </w:numPr>
        <w:rPr>
          <w:rFonts w:asciiTheme="minorHAnsi" w:hAnsiTheme="minorHAnsi"/>
        </w:rPr>
      </w:pPr>
      <w:r>
        <w:rPr>
          <w:rFonts w:asciiTheme="minorHAnsi" w:hAnsiTheme="minorHAnsi"/>
        </w:rPr>
        <w:t>9. trinn Levande kulturarv</w:t>
      </w:r>
    </w:p>
    <w:p w14:paraId="2EE335A3" w14:textId="77777777" w:rsidR="005A4809" w:rsidRDefault="005A4809" w:rsidP="005A4809">
      <w:pPr>
        <w:pStyle w:val="Listeavsnitt"/>
        <w:numPr>
          <w:ilvl w:val="1"/>
          <w:numId w:val="35"/>
        </w:numPr>
        <w:rPr>
          <w:rFonts w:asciiTheme="minorHAnsi" w:hAnsiTheme="minorHAnsi"/>
        </w:rPr>
      </w:pPr>
      <w:r>
        <w:rPr>
          <w:rFonts w:asciiTheme="minorHAnsi" w:hAnsiTheme="minorHAnsi"/>
        </w:rPr>
        <w:t>10. trinn</w:t>
      </w:r>
    </w:p>
    <w:p w14:paraId="5D8D8162" w14:textId="77777777" w:rsidR="005A4809" w:rsidRDefault="005A4809" w:rsidP="005A4809">
      <w:pPr>
        <w:pStyle w:val="Listeavsnitt"/>
        <w:numPr>
          <w:ilvl w:val="2"/>
          <w:numId w:val="35"/>
        </w:numPr>
        <w:rPr>
          <w:rFonts w:asciiTheme="minorHAnsi" w:hAnsiTheme="minorHAnsi"/>
        </w:rPr>
      </w:pPr>
      <w:r>
        <w:rPr>
          <w:rFonts w:asciiTheme="minorHAnsi" w:hAnsiTheme="minorHAnsi"/>
        </w:rPr>
        <w:t>10. trinn Matematikk</w:t>
      </w:r>
    </w:p>
    <w:p w14:paraId="18A97E45" w14:textId="77777777" w:rsidR="005A4809" w:rsidRDefault="005A4809" w:rsidP="005A4809">
      <w:pPr>
        <w:pStyle w:val="Listeavsnitt"/>
        <w:numPr>
          <w:ilvl w:val="2"/>
          <w:numId w:val="35"/>
        </w:numPr>
        <w:rPr>
          <w:rFonts w:asciiTheme="minorHAnsi" w:hAnsiTheme="minorHAnsi"/>
        </w:rPr>
      </w:pPr>
      <w:r>
        <w:rPr>
          <w:rFonts w:asciiTheme="minorHAnsi" w:hAnsiTheme="minorHAnsi"/>
        </w:rPr>
        <w:t>10. trinn Naturfag</w:t>
      </w:r>
    </w:p>
    <w:p w14:paraId="395DE599" w14:textId="77777777" w:rsidR="005A4809" w:rsidRDefault="005A4809" w:rsidP="005A4809">
      <w:pPr>
        <w:pStyle w:val="Listeavsnitt"/>
        <w:numPr>
          <w:ilvl w:val="2"/>
          <w:numId w:val="35"/>
        </w:numPr>
        <w:rPr>
          <w:rFonts w:asciiTheme="minorHAnsi" w:hAnsiTheme="minorHAnsi"/>
        </w:rPr>
      </w:pPr>
      <w:r>
        <w:rPr>
          <w:rFonts w:asciiTheme="minorHAnsi" w:hAnsiTheme="minorHAnsi"/>
        </w:rPr>
        <w:t>10. trinn Norsk</w:t>
      </w:r>
    </w:p>
    <w:p w14:paraId="623DF1D3" w14:textId="77777777" w:rsidR="005A4809" w:rsidRDefault="005A4809" w:rsidP="005A4809">
      <w:pPr>
        <w:pStyle w:val="Listeavsnitt"/>
        <w:numPr>
          <w:ilvl w:val="2"/>
          <w:numId w:val="35"/>
        </w:numPr>
        <w:rPr>
          <w:rFonts w:asciiTheme="minorHAnsi" w:hAnsiTheme="minorHAnsi"/>
        </w:rPr>
      </w:pPr>
      <w:r>
        <w:rPr>
          <w:rFonts w:asciiTheme="minorHAnsi" w:hAnsiTheme="minorHAnsi"/>
        </w:rPr>
        <w:t>10. trinn Engelsk</w:t>
      </w:r>
    </w:p>
    <w:p w14:paraId="7D732449" w14:textId="77777777" w:rsidR="005A4809" w:rsidRDefault="005A4809" w:rsidP="005A4809">
      <w:pPr>
        <w:pStyle w:val="Listeavsnitt"/>
        <w:numPr>
          <w:ilvl w:val="2"/>
          <w:numId w:val="35"/>
        </w:numPr>
        <w:rPr>
          <w:rFonts w:asciiTheme="minorHAnsi" w:hAnsiTheme="minorHAnsi"/>
        </w:rPr>
      </w:pPr>
      <w:r>
        <w:rPr>
          <w:rFonts w:asciiTheme="minorHAnsi" w:hAnsiTheme="minorHAnsi"/>
        </w:rPr>
        <w:t>10. trinn Samfunnsfag</w:t>
      </w:r>
    </w:p>
    <w:p w14:paraId="4543EF4B" w14:textId="77777777" w:rsidR="005A4809" w:rsidRDefault="005A4809" w:rsidP="005A4809">
      <w:pPr>
        <w:pStyle w:val="Listeavsnitt"/>
        <w:numPr>
          <w:ilvl w:val="2"/>
          <w:numId w:val="35"/>
        </w:numPr>
        <w:rPr>
          <w:rFonts w:asciiTheme="minorHAnsi" w:hAnsiTheme="minorHAnsi"/>
        </w:rPr>
      </w:pPr>
      <w:r>
        <w:rPr>
          <w:rFonts w:asciiTheme="minorHAnsi" w:hAnsiTheme="minorHAnsi"/>
        </w:rPr>
        <w:t>10. trinn KRLE</w:t>
      </w:r>
    </w:p>
    <w:p w14:paraId="5A3FE3F1" w14:textId="77777777" w:rsidR="005A4809" w:rsidRDefault="005A4809" w:rsidP="005A4809">
      <w:pPr>
        <w:pStyle w:val="Listeavsnitt"/>
        <w:numPr>
          <w:ilvl w:val="2"/>
          <w:numId w:val="35"/>
        </w:numPr>
        <w:rPr>
          <w:rFonts w:asciiTheme="minorHAnsi" w:hAnsiTheme="minorHAnsi"/>
        </w:rPr>
      </w:pPr>
      <w:r>
        <w:rPr>
          <w:rFonts w:asciiTheme="minorHAnsi" w:hAnsiTheme="minorHAnsi"/>
        </w:rPr>
        <w:t>10. trinn Kunst og Håndverk</w:t>
      </w:r>
    </w:p>
    <w:p w14:paraId="60186A44" w14:textId="77777777" w:rsidR="005A4809" w:rsidRDefault="005A4809" w:rsidP="005A4809">
      <w:pPr>
        <w:pStyle w:val="Listeavsnitt"/>
        <w:numPr>
          <w:ilvl w:val="2"/>
          <w:numId w:val="35"/>
        </w:numPr>
        <w:rPr>
          <w:rFonts w:asciiTheme="minorHAnsi" w:hAnsiTheme="minorHAnsi"/>
        </w:rPr>
      </w:pPr>
      <w:r>
        <w:rPr>
          <w:rFonts w:asciiTheme="minorHAnsi" w:hAnsiTheme="minorHAnsi"/>
        </w:rPr>
        <w:t>10. trinn Mat og helse</w:t>
      </w:r>
    </w:p>
    <w:p w14:paraId="23B1AB1D" w14:textId="77777777" w:rsidR="005A4809" w:rsidRDefault="005A4809" w:rsidP="005A4809">
      <w:pPr>
        <w:pStyle w:val="Listeavsnitt"/>
        <w:numPr>
          <w:ilvl w:val="2"/>
          <w:numId w:val="35"/>
        </w:numPr>
        <w:rPr>
          <w:rFonts w:asciiTheme="minorHAnsi" w:hAnsiTheme="minorHAnsi"/>
        </w:rPr>
      </w:pPr>
      <w:r>
        <w:rPr>
          <w:rFonts w:asciiTheme="minorHAnsi" w:hAnsiTheme="minorHAnsi"/>
        </w:rPr>
        <w:t>10. trinn Kroppsøving</w:t>
      </w:r>
    </w:p>
    <w:p w14:paraId="71FE4D66" w14:textId="77777777" w:rsidR="005A4809" w:rsidRDefault="005A4809" w:rsidP="005A4809">
      <w:pPr>
        <w:pStyle w:val="Listeavsnitt"/>
        <w:numPr>
          <w:ilvl w:val="2"/>
          <w:numId w:val="35"/>
        </w:numPr>
        <w:rPr>
          <w:rFonts w:asciiTheme="minorHAnsi" w:hAnsiTheme="minorHAnsi"/>
        </w:rPr>
      </w:pPr>
      <w:r>
        <w:rPr>
          <w:rFonts w:asciiTheme="minorHAnsi" w:hAnsiTheme="minorHAnsi"/>
        </w:rPr>
        <w:t>10. trinn Musikk</w:t>
      </w:r>
    </w:p>
    <w:p w14:paraId="43EC4867" w14:textId="77777777" w:rsidR="005A4809" w:rsidRDefault="005A4809" w:rsidP="005A4809">
      <w:pPr>
        <w:pStyle w:val="Listeavsnitt"/>
        <w:numPr>
          <w:ilvl w:val="2"/>
          <w:numId w:val="35"/>
        </w:numPr>
        <w:rPr>
          <w:rFonts w:asciiTheme="minorHAnsi" w:hAnsiTheme="minorHAnsi"/>
        </w:rPr>
      </w:pPr>
      <w:r>
        <w:rPr>
          <w:rFonts w:asciiTheme="minorHAnsi" w:hAnsiTheme="minorHAnsi"/>
        </w:rPr>
        <w:lastRenderedPageBreak/>
        <w:t>10. trinn Tysk</w:t>
      </w:r>
    </w:p>
    <w:p w14:paraId="5AA2651E" w14:textId="77777777" w:rsidR="005A4809" w:rsidRDefault="005A4809" w:rsidP="005A4809">
      <w:pPr>
        <w:pStyle w:val="Listeavsnitt"/>
        <w:numPr>
          <w:ilvl w:val="2"/>
          <w:numId w:val="35"/>
        </w:numPr>
        <w:rPr>
          <w:rFonts w:asciiTheme="minorHAnsi" w:hAnsiTheme="minorHAnsi"/>
        </w:rPr>
      </w:pPr>
      <w:r>
        <w:rPr>
          <w:rFonts w:asciiTheme="minorHAnsi" w:hAnsiTheme="minorHAnsi"/>
        </w:rPr>
        <w:t>10. trinn Fransk</w:t>
      </w:r>
    </w:p>
    <w:p w14:paraId="230E179A" w14:textId="77777777" w:rsidR="005A4809" w:rsidRDefault="005A4809" w:rsidP="005A4809">
      <w:pPr>
        <w:pStyle w:val="Listeavsnitt"/>
        <w:numPr>
          <w:ilvl w:val="2"/>
          <w:numId w:val="35"/>
        </w:numPr>
        <w:rPr>
          <w:rFonts w:asciiTheme="minorHAnsi" w:hAnsiTheme="minorHAnsi"/>
        </w:rPr>
      </w:pPr>
      <w:r>
        <w:rPr>
          <w:rFonts w:asciiTheme="minorHAnsi" w:hAnsiTheme="minorHAnsi"/>
        </w:rPr>
        <w:t>10. trinn Spansk</w:t>
      </w:r>
    </w:p>
    <w:p w14:paraId="6EAC3167" w14:textId="77777777" w:rsidR="005A4809" w:rsidRDefault="005A4809" w:rsidP="005A4809">
      <w:pPr>
        <w:pStyle w:val="Listeavsnitt"/>
        <w:numPr>
          <w:ilvl w:val="2"/>
          <w:numId w:val="35"/>
        </w:numPr>
        <w:rPr>
          <w:rFonts w:asciiTheme="minorHAnsi" w:hAnsiTheme="minorHAnsi"/>
        </w:rPr>
      </w:pPr>
      <w:r>
        <w:rPr>
          <w:rFonts w:asciiTheme="minorHAnsi" w:hAnsiTheme="minorHAnsi"/>
        </w:rPr>
        <w:t>10. trinn Russisk</w:t>
      </w:r>
    </w:p>
    <w:p w14:paraId="5EF0410A" w14:textId="77777777" w:rsidR="005A4809" w:rsidRDefault="005A4809" w:rsidP="005A4809">
      <w:pPr>
        <w:pStyle w:val="Listeavsnitt"/>
        <w:numPr>
          <w:ilvl w:val="2"/>
          <w:numId w:val="35"/>
        </w:numPr>
        <w:rPr>
          <w:rFonts w:asciiTheme="minorHAnsi" w:hAnsiTheme="minorHAnsi"/>
        </w:rPr>
      </w:pPr>
      <w:r>
        <w:rPr>
          <w:rFonts w:asciiTheme="minorHAnsi" w:hAnsiTheme="minorHAnsi"/>
        </w:rPr>
        <w:t>10. trinn Norsk fordypning</w:t>
      </w:r>
    </w:p>
    <w:p w14:paraId="41FC09F4" w14:textId="77777777" w:rsidR="005A4809" w:rsidRDefault="005A4809" w:rsidP="005A4809">
      <w:pPr>
        <w:pStyle w:val="Listeavsnitt"/>
        <w:numPr>
          <w:ilvl w:val="2"/>
          <w:numId w:val="35"/>
        </w:numPr>
        <w:rPr>
          <w:rFonts w:asciiTheme="minorHAnsi" w:hAnsiTheme="minorHAnsi"/>
        </w:rPr>
      </w:pPr>
      <w:r>
        <w:rPr>
          <w:rFonts w:asciiTheme="minorHAnsi" w:hAnsiTheme="minorHAnsi"/>
        </w:rPr>
        <w:t>10. trinn Engelsk fordypning</w:t>
      </w:r>
    </w:p>
    <w:p w14:paraId="7D16B000" w14:textId="77777777" w:rsidR="005A4809" w:rsidRDefault="005A4809" w:rsidP="005A4809">
      <w:pPr>
        <w:pStyle w:val="Listeavsnitt"/>
        <w:numPr>
          <w:ilvl w:val="2"/>
          <w:numId w:val="35"/>
        </w:numPr>
        <w:rPr>
          <w:rFonts w:asciiTheme="minorHAnsi" w:hAnsiTheme="minorHAnsi"/>
        </w:rPr>
      </w:pPr>
      <w:r>
        <w:rPr>
          <w:rFonts w:asciiTheme="minorHAnsi" w:hAnsiTheme="minorHAnsi"/>
        </w:rPr>
        <w:t>10. trinn Programmering valgfag</w:t>
      </w:r>
    </w:p>
    <w:p w14:paraId="6A6AF273" w14:textId="77777777" w:rsidR="005A4809" w:rsidRDefault="005A4809" w:rsidP="005A4809">
      <w:pPr>
        <w:pStyle w:val="Listeavsnitt"/>
        <w:numPr>
          <w:ilvl w:val="2"/>
          <w:numId w:val="35"/>
        </w:numPr>
        <w:rPr>
          <w:rFonts w:asciiTheme="minorHAnsi" w:hAnsiTheme="minorHAnsi"/>
        </w:rPr>
      </w:pPr>
      <w:r>
        <w:rPr>
          <w:rFonts w:asciiTheme="minorHAnsi" w:hAnsiTheme="minorHAnsi"/>
        </w:rPr>
        <w:t>10. trinn Forskning i praksis</w:t>
      </w:r>
    </w:p>
    <w:p w14:paraId="23E408C2" w14:textId="77777777" w:rsidR="005A4809" w:rsidRDefault="005A4809" w:rsidP="005A4809">
      <w:pPr>
        <w:pStyle w:val="Listeavsnitt"/>
        <w:numPr>
          <w:ilvl w:val="2"/>
          <w:numId w:val="35"/>
        </w:numPr>
        <w:rPr>
          <w:rFonts w:asciiTheme="minorHAnsi" w:hAnsiTheme="minorHAnsi"/>
        </w:rPr>
      </w:pPr>
      <w:r>
        <w:rPr>
          <w:rFonts w:asciiTheme="minorHAnsi" w:hAnsiTheme="minorHAnsi"/>
        </w:rPr>
        <w:t>10. trinn Teknologi og praksis</w:t>
      </w:r>
    </w:p>
    <w:p w14:paraId="7E30D24A" w14:textId="77777777" w:rsidR="005A4809" w:rsidRDefault="005A4809" w:rsidP="005A4809">
      <w:pPr>
        <w:pStyle w:val="Listeavsnitt"/>
        <w:numPr>
          <w:ilvl w:val="2"/>
          <w:numId w:val="35"/>
        </w:numPr>
        <w:rPr>
          <w:rFonts w:asciiTheme="minorHAnsi" w:hAnsiTheme="minorHAnsi"/>
        </w:rPr>
      </w:pPr>
      <w:r>
        <w:rPr>
          <w:rFonts w:asciiTheme="minorHAnsi" w:hAnsiTheme="minorHAnsi"/>
        </w:rPr>
        <w:t>10. trinn Demokrati i praksis</w:t>
      </w:r>
    </w:p>
    <w:p w14:paraId="32005C97" w14:textId="77777777" w:rsidR="005A4809" w:rsidRDefault="005A4809" w:rsidP="005A4809">
      <w:pPr>
        <w:pStyle w:val="Listeavsnitt"/>
        <w:numPr>
          <w:ilvl w:val="2"/>
          <w:numId w:val="35"/>
        </w:numPr>
        <w:rPr>
          <w:rFonts w:asciiTheme="minorHAnsi" w:hAnsiTheme="minorHAnsi"/>
        </w:rPr>
      </w:pPr>
      <w:r>
        <w:rPr>
          <w:rFonts w:asciiTheme="minorHAnsi" w:hAnsiTheme="minorHAnsi"/>
        </w:rPr>
        <w:t>10. trinn Innsats for andre</w:t>
      </w:r>
    </w:p>
    <w:p w14:paraId="52ECE27F" w14:textId="77777777" w:rsidR="005A4809" w:rsidRDefault="005A4809" w:rsidP="005A4809">
      <w:pPr>
        <w:pStyle w:val="Listeavsnitt"/>
        <w:numPr>
          <w:ilvl w:val="2"/>
          <w:numId w:val="35"/>
        </w:numPr>
        <w:rPr>
          <w:rFonts w:asciiTheme="minorHAnsi" w:hAnsiTheme="minorHAnsi"/>
        </w:rPr>
      </w:pPr>
      <w:r>
        <w:rPr>
          <w:rFonts w:asciiTheme="minorHAnsi" w:hAnsiTheme="minorHAnsi"/>
        </w:rPr>
        <w:t>10. trinn Internasjonalt samarbeid</w:t>
      </w:r>
    </w:p>
    <w:p w14:paraId="64BA1394" w14:textId="77777777" w:rsidR="005A4809" w:rsidRDefault="005A4809" w:rsidP="005A4809">
      <w:pPr>
        <w:pStyle w:val="Listeavsnitt"/>
        <w:numPr>
          <w:ilvl w:val="2"/>
          <w:numId w:val="35"/>
        </w:numPr>
        <w:rPr>
          <w:rFonts w:asciiTheme="minorHAnsi" w:hAnsiTheme="minorHAnsi"/>
        </w:rPr>
      </w:pPr>
      <w:r>
        <w:rPr>
          <w:rFonts w:asciiTheme="minorHAnsi" w:hAnsiTheme="minorHAnsi"/>
        </w:rPr>
        <w:t>10. trinn Reiseliv</w:t>
      </w:r>
    </w:p>
    <w:p w14:paraId="518DEEC1" w14:textId="77777777" w:rsidR="005A4809" w:rsidRDefault="005A4809" w:rsidP="005A4809">
      <w:pPr>
        <w:pStyle w:val="Listeavsnitt"/>
        <w:numPr>
          <w:ilvl w:val="2"/>
          <w:numId w:val="35"/>
        </w:numPr>
        <w:rPr>
          <w:rFonts w:asciiTheme="minorHAnsi" w:hAnsiTheme="minorHAnsi"/>
        </w:rPr>
      </w:pPr>
      <w:r>
        <w:rPr>
          <w:rFonts w:asciiTheme="minorHAnsi" w:hAnsiTheme="minorHAnsi"/>
        </w:rPr>
        <w:t>10. trinn Media og informasjon</w:t>
      </w:r>
    </w:p>
    <w:p w14:paraId="4D0D41B9" w14:textId="77777777" w:rsidR="005A4809" w:rsidRDefault="005A4809" w:rsidP="005A4809">
      <w:pPr>
        <w:pStyle w:val="Listeavsnitt"/>
        <w:numPr>
          <w:ilvl w:val="2"/>
          <w:numId w:val="35"/>
        </w:numPr>
        <w:rPr>
          <w:rFonts w:asciiTheme="minorHAnsi" w:hAnsiTheme="minorHAnsi"/>
        </w:rPr>
      </w:pPr>
      <w:r>
        <w:rPr>
          <w:rFonts w:asciiTheme="minorHAnsi" w:hAnsiTheme="minorHAnsi"/>
        </w:rPr>
        <w:t>10. trinn Fysisk aktivitet og helse</w:t>
      </w:r>
    </w:p>
    <w:p w14:paraId="109F275C" w14:textId="77777777" w:rsidR="005A4809" w:rsidRDefault="005A4809" w:rsidP="005A4809">
      <w:pPr>
        <w:pStyle w:val="Listeavsnitt"/>
        <w:numPr>
          <w:ilvl w:val="2"/>
          <w:numId w:val="35"/>
        </w:numPr>
        <w:rPr>
          <w:rFonts w:asciiTheme="minorHAnsi" w:hAnsiTheme="minorHAnsi"/>
        </w:rPr>
      </w:pPr>
      <w:r>
        <w:rPr>
          <w:rFonts w:asciiTheme="minorHAnsi" w:hAnsiTheme="minorHAnsi"/>
        </w:rPr>
        <w:t>10. trinn Natur</w:t>
      </w:r>
    </w:p>
    <w:p w14:paraId="44B59D08" w14:textId="77777777" w:rsidR="005A4809" w:rsidRDefault="005A4809" w:rsidP="005A4809">
      <w:pPr>
        <w:pStyle w:val="Listeavsnitt"/>
        <w:numPr>
          <w:ilvl w:val="2"/>
          <w:numId w:val="35"/>
        </w:numPr>
        <w:rPr>
          <w:rFonts w:asciiTheme="minorHAnsi" w:hAnsiTheme="minorHAnsi"/>
        </w:rPr>
      </w:pPr>
      <w:r>
        <w:rPr>
          <w:rFonts w:asciiTheme="minorHAnsi" w:hAnsiTheme="minorHAnsi"/>
        </w:rPr>
        <w:t>10. trinn Miljø og friluftsliv</w:t>
      </w:r>
    </w:p>
    <w:p w14:paraId="065626FC" w14:textId="77777777" w:rsidR="005A4809" w:rsidRDefault="005A4809" w:rsidP="005A4809">
      <w:pPr>
        <w:pStyle w:val="Listeavsnitt"/>
        <w:numPr>
          <w:ilvl w:val="2"/>
          <w:numId w:val="35"/>
        </w:numPr>
        <w:rPr>
          <w:rFonts w:asciiTheme="minorHAnsi" w:hAnsiTheme="minorHAnsi"/>
        </w:rPr>
      </w:pPr>
      <w:r>
        <w:rPr>
          <w:rFonts w:asciiTheme="minorHAnsi" w:hAnsiTheme="minorHAnsi"/>
        </w:rPr>
        <w:t>10. trinn Desing og redesign</w:t>
      </w:r>
    </w:p>
    <w:p w14:paraId="32223451" w14:textId="77777777" w:rsidR="005A4809" w:rsidRDefault="005A4809" w:rsidP="005A4809">
      <w:pPr>
        <w:pStyle w:val="Listeavsnitt"/>
        <w:numPr>
          <w:ilvl w:val="2"/>
          <w:numId w:val="35"/>
        </w:numPr>
        <w:rPr>
          <w:rFonts w:asciiTheme="minorHAnsi" w:hAnsiTheme="minorHAnsi"/>
        </w:rPr>
      </w:pPr>
      <w:r>
        <w:rPr>
          <w:rFonts w:asciiTheme="minorHAnsi" w:hAnsiTheme="minorHAnsi"/>
        </w:rPr>
        <w:t>10. trinn Produksjon av varer og tjenester</w:t>
      </w:r>
    </w:p>
    <w:p w14:paraId="653DC5B0" w14:textId="77777777" w:rsidR="005A4809" w:rsidRDefault="005A4809" w:rsidP="005A4809">
      <w:pPr>
        <w:pStyle w:val="Listeavsnitt"/>
        <w:numPr>
          <w:ilvl w:val="2"/>
          <w:numId w:val="35"/>
        </w:numPr>
        <w:rPr>
          <w:rFonts w:asciiTheme="minorHAnsi" w:hAnsiTheme="minorHAnsi"/>
        </w:rPr>
      </w:pPr>
      <w:r>
        <w:rPr>
          <w:rFonts w:asciiTheme="minorHAnsi" w:hAnsiTheme="minorHAnsi"/>
        </w:rPr>
        <w:t>10. trinn Sal og Scene</w:t>
      </w:r>
    </w:p>
    <w:p w14:paraId="0DD5EEF8" w14:textId="77777777" w:rsidR="005A4809" w:rsidRDefault="005A4809" w:rsidP="005A4809">
      <w:pPr>
        <w:pStyle w:val="Listeavsnitt"/>
        <w:numPr>
          <w:ilvl w:val="2"/>
          <w:numId w:val="35"/>
        </w:numPr>
        <w:rPr>
          <w:rFonts w:asciiTheme="minorHAnsi" w:hAnsiTheme="minorHAnsi"/>
        </w:rPr>
      </w:pPr>
      <w:r>
        <w:rPr>
          <w:rFonts w:asciiTheme="minorHAnsi" w:hAnsiTheme="minorHAnsi"/>
        </w:rPr>
        <w:t>10. trinn Levande kulturarv</w:t>
      </w:r>
    </w:p>
    <w:p w14:paraId="633D6780" w14:textId="77777777" w:rsidR="005A4809" w:rsidRDefault="005A4809" w:rsidP="005A4809">
      <w:pPr>
        <w:pStyle w:val="Listeavsnitt"/>
        <w:numPr>
          <w:ilvl w:val="0"/>
          <w:numId w:val="35"/>
        </w:numPr>
        <w:rPr>
          <w:rFonts w:asciiTheme="minorHAnsi" w:hAnsiTheme="minorHAnsi"/>
        </w:rPr>
      </w:pPr>
      <w:r>
        <w:rPr>
          <w:rFonts w:asciiTheme="minorHAnsi" w:hAnsiTheme="minorHAnsi"/>
        </w:rPr>
        <w:t>Barnehageområdet</w:t>
      </w:r>
    </w:p>
    <w:p w14:paraId="45B8774F" w14:textId="77777777" w:rsidR="005A4809" w:rsidRDefault="005A4809" w:rsidP="005A4809">
      <w:pPr>
        <w:pStyle w:val="Listeavsnitt"/>
        <w:numPr>
          <w:ilvl w:val="1"/>
          <w:numId w:val="35"/>
        </w:numPr>
        <w:rPr>
          <w:rFonts w:asciiTheme="minorHAnsi" w:hAnsiTheme="minorHAnsi"/>
        </w:rPr>
      </w:pPr>
      <w:r>
        <w:rPr>
          <w:rFonts w:asciiTheme="minorHAnsi" w:hAnsiTheme="minorHAnsi"/>
        </w:rPr>
        <w:t>Natur, miljø og teknologi</w:t>
      </w:r>
    </w:p>
    <w:p w14:paraId="50C5FB6C" w14:textId="77777777" w:rsidR="005A4809" w:rsidRDefault="005A4809" w:rsidP="005A4809">
      <w:pPr>
        <w:pStyle w:val="Listeavsnitt"/>
        <w:numPr>
          <w:ilvl w:val="1"/>
          <w:numId w:val="35"/>
        </w:numPr>
        <w:rPr>
          <w:rFonts w:asciiTheme="minorHAnsi" w:hAnsiTheme="minorHAnsi"/>
        </w:rPr>
      </w:pPr>
      <w:r>
        <w:rPr>
          <w:rFonts w:asciiTheme="minorHAnsi" w:hAnsiTheme="minorHAnsi"/>
        </w:rPr>
        <w:t>Kunst, kultur og kreativitet</w:t>
      </w:r>
    </w:p>
    <w:p w14:paraId="564B4363" w14:textId="77777777" w:rsidR="005A4809" w:rsidRDefault="005A4809" w:rsidP="005A4809">
      <w:pPr>
        <w:pStyle w:val="Listeavsnitt"/>
        <w:numPr>
          <w:ilvl w:val="1"/>
          <w:numId w:val="35"/>
        </w:numPr>
        <w:rPr>
          <w:rFonts w:asciiTheme="minorHAnsi" w:hAnsiTheme="minorHAnsi"/>
        </w:rPr>
      </w:pPr>
      <w:r>
        <w:rPr>
          <w:rFonts w:asciiTheme="minorHAnsi" w:hAnsiTheme="minorHAnsi"/>
        </w:rPr>
        <w:t>Antall, rom og form</w:t>
      </w:r>
    </w:p>
    <w:p w14:paraId="20650F0C" w14:textId="77777777" w:rsidR="005A4809" w:rsidRDefault="005A4809" w:rsidP="005A4809">
      <w:pPr>
        <w:pStyle w:val="Listeavsnitt"/>
        <w:numPr>
          <w:ilvl w:val="1"/>
          <w:numId w:val="35"/>
        </w:numPr>
        <w:rPr>
          <w:rFonts w:asciiTheme="minorHAnsi" w:hAnsiTheme="minorHAnsi"/>
        </w:rPr>
      </w:pPr>
      <w:r>
        <w:rPr>
          <w:rFonts w:asciiTheme="minorHAnsi" w:hAnsiTheme="minorHAnsi"/>
        </w:rPr>
        <w:t>Etikk, religion og filosofi</w:t>
      </w:r>
    </w:p>
    <w:p w14:paraId="5FFF1048" w14:textId="77777777" w:rsidR="005A4809" w:rsidRDefault="005A4809" w:rsidP="005A4809">
      <w:pPr>
        <w:pStyle w:val="Listeavsnitt"/>
        <w:numPr>
          <w:ilvl w:val="1"/>
          <w:numId w:val="35"/>
        </w:numPr>
        <w:rPr>
          <w:rFonts w:asciiTheme="minorHAnsi" w:hAnsiTheme="minorHAnsi"/>
        </w:rPr>
      </w:pPr>
      <w:r>
        <w:rPr>
          <w:rFonts w:asciiTheme="minorHAnsi" w:hAnsiTheme="minorHAnsi"/>
        </w:rPr>
        <w:t>Nærmiljø og samfunn</w:t>
      </w:r>
    </w:p>
    <w:p w14:paraId="57207A96" w14:textId="77777777" w:rsidR="005A4809" w:rsidRDefault="005A4809" w:rsidP="005A4809">
      <w:pPr>
        <w:pStyle w:val="Listeavsnitt"/>
        <w:numPr>
          <w:ilvl w:val="1"/>
          <w:numId w:val="35"/>
        </w:numPr>
        <w:rPr>
          <w:rFonts w:asciiTheme="minorHAnsi" w:hAnsiTheme="minorHAnsi"/>
        </w:rPr>
      </w:pPr>
      <w:r>
        <w:rPr>
          <w:rFonts w:asciiTheme="minorHAnsi" w:hAnsiTheme="minorHAnsi"/>
        </w:rPr>
        <w:t>Kropp, bevegelse, mat og helse</w:t>
      </w:r>
    </w:p>
    <w:p w14:paraId="140BC3EE" w14:textId="77777777" w:rsidR="005A4809" w:rsidRDefault="005A4809" w:rsidP="005A4809">
      <w:pPr>
        <w:pStyle w:val="Listeavsnitt"/>
        <w:numPr>
          <w:ilvl w:val="1"/>
          <w:numId w:val="35"/>
        </w:numPr>
        <w:rPr>
          <w:rFonts w:asciiTheme="minorHAnsi" w:hAnsiTheme="minorHAnsi"/>
        </w:rPr>
      </w:pPr>
      <w:r>
        <w:rPr>
          <w:rFonts w:asciiTheme="minorHAnsi" w:hAnsiTheme="minorHAnsi"/>
        </w:rPr>
        <w:t>Språk, kommunikasjon og tekst</w:t>
      </w:r>
    </w:p>
    <w:p w14:paraId="22684978" w14:textId="77777777" w:rsidR="005A4809" w:rsidRDefault="005A4809" w:rsidP="005A4809">
      <w:pPr>
        <w:pStyle w:val="Listeavsnitt"/>
        <w:numPr>
          <w:ilvl w:val="0"/>
          <w:numId w:val="35"/>
        </w:numPr>
        <w:rPr>
          <w:rFonts w:asciiTheme="minorHAnsi" w:hAnsiTheme="minorHAnsi"/>
        </w:rPr>
      </w:pPr>
      <w:r>
        <w:rPr>
          <w:rFonts w:asciiTheme="minorHAnsi" w:hAnsiTheme="minorHAnsi"/>
        </w:rPr>
        <w:t>Voksenopplæringen</w:t>
      </w:r>
    </w:p>
    <w:p w14:paraId="15D7496D" w14:textId="77777777" w:rsidR="005A4809" w:rsidRDefault="005A4809" w:rsidP="005A4809">
      <w:pPr>
        <w:pStyle w:val="Listeavsnitt"/>
        <w:numPr>
          <w:ilvl w:val="1"/>
          <w:numId w:val="35"/>
        </w:numPr>
        <w:rPr>
          <w:rFonts w:asciiTheme="minorHAnsi" w:hAnsiTheme="minorHAnsi"/>
        </w:rPr>
      </w:pPr>
      <w:r>
        <w:rPr>
          <w:rFonts w:asciiTheme="minorHAnsi" w:hAnsiTheme="minorHAnsi"/>
        </w:rPr>
        <w:t>Norsk for fremmedspråkelige</w:t>
      </w:r>
    </w:p>
    <w:p w14:paraId="2A1062D2" w14:textId="65671646" w:rsidR="00324F57" w:rsidRDefault="00324F57" w:rsidP="00324F57">
      <w:pPr>
        <w:pStyle w:val="Listeavsnitt"/>
        <w:numPr>
          <w:ilvl w:val="2"/>
          <w:numId w:val="35"/>
        </w:numPr>
        <w:rPr>
          <w:rFonts w:asciiTheme="minorHAnsi" w:hAnsiTheme="minorHAnsi"/>
        </w:rPr>
      </w:pPr>
      <w:r>
        <w:rPr>
          <w:rFonts w:asciiTheme="minorHAnsi" w:hAnsiTheme="minorHAnsi"/>
        </w:rPr>
        <w:t>Alfabetiseringsmodul</w:t>
      </w:r>
    </w:p>
    <w:p w14:paraId="00BE7CE0" w14:textId="36D87BC1" w:rsidR="002B41C1" w:rsidRPr="00324F57" w:rsidRDefault="005A4809" w:rsidP="00324F57">
      <w:pPr>
        <w:pStyle w:val="Listeavsnitt"/>
        <w:numPr>
          <w:ilvl w:val="2"/>
          <w:numId w:val="35"/>
        </w:numPr>
        <w:rPr>
          <w:rFonts w:asciiTheme="minorHAnsi" w:hAnsiTheme="minorHAnsi"/>
        </w:rPr>
      </w:pPr>
      <w:r w:rsidRPr="00324F57">
        <w:rPr>
          <w:rFonts w:asciiTheme="minorHAnsi" w:hAnsiTheme="minorHAnsi"/>
        </w:rPr>
        <w:t xml:space="preserve">Spor </w:t>
      </w:r>
      <w:r w:rsidR="002B41C1" w:rsidRPr="00324F57">
        <w:rPr>
          <w:rFonts w:asciiTheme="minorHAnsi" w:hAnsiTheme="minorHAnsi"/>
        </w:rPr>
        <w:t xml:space="preserve">1, spor </w:t>
      </w:r>
      <w:r w:rsidRPr="00324F57">
        <w:rPr>
          <w:rFonts w:asciiTheme="minorHAnsi" w:hAnsiTheme="minorHAnsi"/>
        </w:rPr>
        <w:t>2</w:t>
      </w:r>
      <w:r w:rsidR="002B41C1" w:rsidRPr="00324F57">
        <w:rPr>
          <w:rFonts w:asciiTheme="minorHAnsi" w:hAnsiTheme="minorHAnsi"/>
        </w:rPr>
        <w:t xml:space="preserve"> og spor 3</w:t>
      </w:r>
    </w:p>
    <w:p w14:paraId="52DA99E4" w14:textId="1062B734" w:rsidR="005A4809" w:rsidRPr="002B41C1" w:rsidRDefault="00324F57" w:rsidP="00324F57">
      <w:pPr>
        <w:pStyle w:val="Listeavsnitt"/>
        <w:numPr>
          <w:ilvl w:val="2"/>
          <w:numId w:val="35"/>
        </w:numPr>
        <w:rPr>
          <w:rFonts w:asciiTheme="minorHAnsi" w:hAnsiTheme="minorHAnsi"/>
        </w:rPr>
      </w:pPr>
      <w:r>
        <w:rPr>
          <w:rFonts w:asciiTheme="minorHAnsi" w:hAnsiTheme="minorHAnsi"/>
        </w:rPr>
        <w:t>Yrkesnorsk-praksis</w:t>
      </w:r>
    </w:p>
    <w:p w14:paraId="274E934D" w14:textId="77777777" w:rsidR="005A4809" w:rsidRDefault="005A4809" w:rsidP="005A4809">
      <w:pPr>
        <w:pStyle w:val="Listeavsnitt"/>
        <w:numPr>
          <w:ilvl w:val="1"/>
          <w:numId w:val="35"/>
        </w:numPr>
        <w:rPr>
          <w:rFonts w:asciiTheme="minorHAnsi" w:hAnsiTheme="minorHAnsi"/>
        </w:rPr>
      </w:pPr>
      <w:r>
        <w:rPr>
          <w:rFonts w:asciiTheme="minorHAnsi" w:hAnsiTheme="minorHAnsi"/>
        </w:rPr>
        <w:t>Grunnskole for voksne</w:t>
      </w:r>
    </w:p>
    <w:p w14:paraId="0C75B1CA" w14:textId="77777777" w:rsidR="005A4809" w:rsidRDefault="005A4809" w:rsidP="005A4809">
      <w:pPr>
        <w:pStyle w:val="Listeavsnitt"/>
        <w:numPr>
          <w:ilvl w:val="2"/>
          <w:numId w:val="35"/>
        </w:numPr>
        <w:rPr>
          <w:rFonts w:asciiTheme="minorHAnsi" w:hAnsiTheme="minorHAnsi"/>
        </w:rPr>
      </w:pPr>
      <w:r>
        <w:rPr>
          <w:rFonts w:asciiTheme="minorHAnsi" w:hAnsiTheme="minorHAnsi"/>
        </w:rPr>
        <w:t>Norsk for vokne (grunnskolefaget)</w:t>
      </w:r>
    </w:p>
    <w:p w14:paraId="1A324A6F" w14:textId="77777777" w:rsidR="005A4809" w:rsidRDefault="005A4809" w:rsidP="005A4809">
      <w:pPr>
        <w:pStyle w:val="Listeavsnitt"/>
        <w:numPr>
          <w:ilvl w:val="2"/>
          <w:numId w:val="35"/>
        </w:numPr>
        <w:rPr>
          <w:rFonts w:asciiTheme="minorHAnsi" w:hAnsiTheme="minorHAnsi"/>
        </w:rPr>
      </w:pPr>
      <w:r>
        <w:rPr>
          <w:rFonts w:asciiTheme="minorHAnsi" w:hAnsiTheme="minorHAnsi"/>
        </w:rPr>
        <w:t>Samfunnsfag for voksne (grunnskolefaget)</w:t>
      </w:r>
    </w:p>
    <w:p w14:paraId="165E32B5" w14:textId="77777777" w:rsidR="005A4809" w:rsidRDefault="005A4809" w:rsidP="005A4809">
      <w:pPr>
        <w:pStyle w:val="Listeavsnitt"/>
        <w:numPr>
          <w:ilvl w:val="2"/>
          <w:numId w:val="35"/>
        </w:numPr>
        <w:rPr>
          <w:rFonts w:asciiTheme="minorHAnsi" w:hAnsiTheme="minorHAnsi"/>
        </w:rPr>
      </w:pPr>
      <w:r>
        <w:rPr>
          <w:rFonts w:asciiTheme="minorHAnsi" w:hAnsiTheme="minorHAnsi"/>
        </w:rPr>
        <w:t>Engelsk for voksne (grunnskolefaget)</w:t>
      </w:r>
    </w:p>
    <w:p w14:paraId="36CC0DF1" w14:textId="77777777" w:rsidR="005A4809" w:rsidRDefault="005A4809" w:rsidP="005A4809">
      <w:pPr>
        <w:pStyle w:val="Listeavsnitt"/>
        <w:numPr>
          <w:ilvl w:val="2"/>
          <w:numId w:val="35"/>
        </w:numPr>
        <w:rPr>
          <w:rFonts w:asciiTheme="minorHAnsi" w:hAnsiTheme="minorHAnsi"/>
        </w:rPr>
      </w:pPr>
      <w:r>
        <w:rPr>
          <w:rFonts w:asciiTheme="minorHAnsi" w:hAnsiTheme="minorHAnsi"/>
        </w:rPr>
        <w:t>Naturfag for voksne (grunnskolefaget)</w:t>
      </w:r>
    </w:p>
    <w:p w14:paraId="4D3F9544" w14:textId="77777777" w:rsidR="005A4809" w:rsidRDefault="005A4809" w:rsidP="005A4809">
      <w:pPr>
        <w:pStyle w:val="Listeavsnitt"/>
        <w:numPr>
          <w:ilvl w:val="2"/>
          <w:numId w:val="35"/>
        </w:numPr>
        <w:rPr>
          <w:rFonts w:asciiTheme="minorHAnsi" w:hAnsiTheme="minorHAnsi"/>
        </w:rPr>
      </w:pPr>
      <w:r>
        <w:rPr>
          <w:rFonts w:asciiTheme="minorHAnsi" w:hAnsiTheme="minorHAnsi"/>
        </w:rPr>
        <w:t>Matematikk for voksne (grunnskolefaget)</w:t>
      </w:r>
    </w:p>
    <w:p w14:paraId="1B4E2CD2" w14:textId="77777777" w:rsidR="005A4809" w:rsidRDefault="005A4809" w:rsidP="005A4809"/>
    <w:p w14:paraId="211A22F9" w14:textId="77777777" w:rsidR="005A4809" w:rsidRDefault="005A4809" w:rsidP="005A4809"/>
    <w:p w14:paraId="02BC6428" w14:textId="77777777" w:rsidR="005A4809" w:rsidRDefault="005A4809" w:rsidP="005A4809"/>
    <w:p w14:paraId="1A588B0C" w14:textId="75516E05" w:rsidR="005A4809" w:rsidRDefault="005A4809" w:rsidP="000759D2"/>
    <w:p w14:paraId="4FF69AD2" w14:textId="4575C0E8" w:rsidR="005A4809" w:rsidRDefault="005A4809" w:rsidP="000759D2"/>
    <w:p w14:paraId="51764E7F" w14:textId="5BF1A654" w:rsidR="005A4809" w:rsidRDefault="005A4809" w:rsidP="000759D2"/>
    <w:p w14:paraId="6086C6BF" w14:textId="4817B966" w:rsidR="005A4809" w:rsidRDefault="005A4809" w:rsidP="000759D2"/>
    <w:p w14:paraId="51305977" w14:textId="35D03D94" w:rsidR="005A4809" w:rsidRDefault="005A4809" w:rsidP="000759D2"/>
    <w:p w14:paraId="10D71D34" w14:textId="269CAF49" w:rsidR="005A4809" w:rsidRDefault="005A4809" w:rsidP="000759D2"/>
    <w:p w14:paraId="63FD45D4" w14:textId="77777777" w:rsidR="005A4809" w:rsidRDefault="005A4809" w:rsidP="000759D2"/>
    <w:bookmarkStart w:id="11" w:name="_Ref34797388"/>
    <w:bookmarkStart w:id="12" w:name="_Toc35088354"/>
    <w:p w14:paraId="464D13B1" w14:textId="771C1F9C" w:rsidR="00E9019E" w:rsidRDefault="00670CC2" w:rsidP="00D00D9E">
      <w:pPr>
        <w:pStyle w:val="Overskrift3"/>
      </w:pPr>
      <w:r>
        <w:rPr>
          <w:noProof/>
        </w:rPr>
        <w:lastRenderedPageBreak/>
        <mc:AlternateContent>
          <mc:Choice Requires="wps">
            <w:drawing>
              <wp:anchor distT="0" distB="0" distL="114300" distR="114300" simplePos="0" relativeHeight="251666432" behindDoc="0" locked="0" layoutInCell="1" allowOverlap="1" wp14:anchorId="0CF59784" wp14:editId="36BC092B">
                <wp:simplePos x="0" y="0"/>
                <wp:positionH relativeFrom="column">
                  <wp:posOffset>0</wp:posOffset>
                </wp:positionH>
                <wp:positionV relativeFrom="paragraph">
                  <wp:posOffset>3333750</wp:posOffset>
                </wp:positionV>
                <wp:extent cx="5367020" cy="635"/>
                <wp:effectExtent l="0" t="0" r="0" b="0"/>
                <wp:wrapTopAndBottom/>
                <wp:docPr id="65" name="Tekstboks 65"/>
                <wp:cNvGraphicFramePr/>
                <a:graphic xmlns:a="http://schemas.openxmlformats.org/drawingml/2006/main">
                  <a:graphicData uri="http://schemas.microsoft.com/office/word/2010/wordprocessingShape">
                    <wps:wsp>
                      <wps:cNvSpPr txBox="1"/>
                      <wps:spPr>
                        <a:xfrm>
                          <a:off x="0" y="0"/>
                          <a:ext cx="5367020" cy="635"/>
                        </a:xfrm>
                        <a:prstGeom prst="rect">
                          <a:avLst/>
                        </a:prstGeom>
                        <a:solidFill>
                          <a:prstClr val="white"/>
                        </a:solidFill>
                        <a:ln>
                          <a:noFill/>
                        </a:ln>
                      </wps:spPr>
                      <wps:txbx>
                        <w:txbxContent>
                          <w:p w14:paraId="1DB30038" w14:textId="12FD610B" w:rsidR="0005772E" w:rsidRPr="00476034" w:rsidRDefault="0005772E" w:rsidP="00670CC2">
                            <w:pPr>
                              <w:pStyle w:val="Bildetekst"/>
                              <w:rPr>
                                <w:rFonts w:ascii="Calibri" w:hAnsi="Calibri"/>
                                <w:i/>
                                <w:noProof/>
                              </w:rPr>
                            </w:pPr>
                            <w:r>
                              <w:t xml:space="preserve">Figur </w:t>
                            </w:r>
                            <w:r w:rsidR="00E02611">
                              <w:fldChar w:fldCharType="begin"/>
                            </w:r>
                            <w:r w:rsidR="00E02611">
                              <w:instrText xml:space="preserve"> SEQ Figur \* ARABIC </w:instrText>
                            </w:r>
                            <w:r w:rsidR="00E02611">
                              <w:fldChar w:fldCharType="separate"/>
                            </w:r>
                            <w:r>
                              <w:rPr>
                                <w:noProof/>
                              </w:rPr>
                              <w:t>2</w:t>
                            </w:r>
                            <w:r w:rsidR="00E02611">
                              <w:rPr>
                                <w:noProof/>
                              </w:rPr>
                              <w:fldChar w:fldCharType="end"/>
                            </w:r>
                            <w:r>
                              <w:t xml:space="preserve"> Bruksmodell</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0CF59784" id="_x0000_t202" coordsize="21600,21600" o:spt="202" path="m,l,21600r21600,l21600,xe">
                <v:stroke joinstyle="miter"/>
                <v:path gradientshapeok="t" o:connecttype="rect"/>
              </v:shapetype>
              <v:shape id="Tekstboks 65" o:spid="_x0000_s1026" type="#_x0000_t202" style="position:absolute;left:0;text-align:left;margin-left:0;margin-top:262.5pt;width:422.6pt;height:.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" stroked="f">
                <v:textbox style="mso-fit-shape-to-text:t" inset="0,0,0,0">
                  <w:txbxContent>
                    <w:p w14:paraId="1DB30038" w14:textId="12FD610B" w:rsidR="0005772E" w:rsidRPr="00476034" w:rsidRDefault="0005772E" w:rsidP="00670CC2">
                      <w:pPr>
                        <w:pStyle w:val="Bildetekst"/>
                        <w:rPr>
                          <w:rFonts w:ascii="Calibri" w:hAnsi="Calibri"/>
                          <w:i/>
                          <w:noProof/>
                        </w:rPr>
                      </w:pPr>
                      <w:r>
                        <w:t xml:space="preserve">Figur </w:t>
                      </w:r>
                      <w:fldSimple w:instr=" SEQ Figur \* ARABIC ">
                        <w:r>
                          <w:rPr>
                            <w:noProof/>
                          </w:rPr>
                          <w:t>2</w:t>
                        </w:r>
                      </w:fldSimple>
                      <w:r>
                        <w:t xml:space="preserve"> Bruksmodell</w:t>
                      </w:r>
                    </w:p>
                  </w:txbxContent>
                </v:textbox>
                <w10:wrap type="topAndBottom"/>
              </v:shape>
            </w:pict>
          </mc:Fallback>
        </mc:AlternateContent>
      </w:r>
      <w:r w:rsidR="00672E2D">
        <w:rPr>
          <w:noProof/>
        </w:rPr>
        <mc:AlternateContent>
          <mc:Choice Requires="wps">
            <w:drawing>
              <wp:anchor distT="0" distB="0" distL="114300" distR="114300" simplePos="0" relativeHeight="251662336" behindDoc="0" locked="0" layoutInCell="1" allowOverlap="1" wp14:anchorId="4D0BE8E6" wp14:editId="6A87F588">
                <wp:simplePos x="0" y="0"/>
                <wp:positionH relativeFrom="margin">
                  <wp:align>left</wp:align>
                </wp:positionH>
                <wp:positionV relativeFrom="paragraph">
                  <wp:posOffset>300355</wp:posOffset>
                </wp:positionV>
                <wp:extent cx="5367020" cy="2976245"/>
                <wp:effectExtent l="0" t="0" r="24130" b="14605"/>
                <wp:wrapTopAndBottom/>
                <wp:docPr id="6" name="Tekstboks 6"/>
                <wp:cNvGraphicFramePr/>
                <a:graphic xmlns:a="http://schemas.openxmlformats.org/drawingml/2006/main">
                  <a:graphicData uri="http://schemas.microsoft.com/office/word/2010/wordprocessingShape">
                    <wps:wsp>
                      <wps:cNvSpPr txBox="1"/>
                      <wps:spPr>
                        <a:xfrm>
                          <a:off x="0" y="0"/>
                          <a:ext cx="5367020" cy="2976245"/>
                        </a:xfrm>
                        <a:prstGeom prst="rect">
                          <a:avLst/>
                        </a:prstGeom>
                        <a:solidFill>
                          <a:schemeClr val="lt1"/>
                        </a:solidFill>
                        <a:ln w="6350">
                          <a:solidFill>
                            <a:prstClr val="black"/>
                          </a:solidFill>
                        </a:ln>
                      </wps:spPr>
                      <wps:txbx>
                        <w:txbxContent>
                          <w:p w14:paraId="68B72033" w14:textId="2067E432" w:rsidR="0005772E" w:rsidRDefault="0005772E">
                            <w:r>
                              <w:rPr>
                                <w:noProof/>
                              </w:rPr>
                              <w:drawing>
                                <wp:inline distT="0" distB="0" distL="0" distR="0" wp14:anchorId="4CAA2350" wp14:editId="1FD2EC72">
                                  <wp:extent cx="5177155" cy="2878455"/>
                                  <wp:effectExtent l="0" t="0" r="4445"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uksmodell 2.PNG"/>
                                          <pic:cNvPicPr/>
                                        </pic:nvPicPr>
                                        <pic:blipFill>
                                          <a:blip r:embed="rId10">
                                            <a:extLst>
                                              <a:ext uri="{28A0092B-C50C-407E-A947-70E740481C1C}">
                                                <a14:useLocalDpi xmlns:a14="http://schemas.microsoft.com/office/drawing/2010/main" val="0"/>
                                              </a:ext>
                                            </a:extLst>
                                          </a:blip>
                                          <a:stretch>
                                            <a:fillRect/>
                                          </a:stretch>
                                        </pic:blipFill>
                                        <pic:spPr>
                                          <a:xfrm>
                                            <a:off x="0" y="0"/>
                                            <a:ext cx="5177155" cy="28784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0BE8E6" id="Tekstboks 6" o:spid="_x0000_s1027" type="#_x0000_t202" style="position:absolute;left:0;text-align:left;margin-left:0;margin-top:23.65pt;width:422.6pt;height:234.35pt;z-index:25166233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" fillcolor="white [3201]" strokeweight=".5pt">
                <v:textbox>
                  <w:txbxContent>
                    <w:p w14:paraId="68B72033" w14:textId="2067E432" w:rsidR="0005772E" w:rsidRDefault="0005772E">
                      <w:r>
                        <w:rPr>
                          <w:noProof/>
                        </w:rPr>
                        <w:drawing>
                          <wp:inline distT="0" distB="0" distL="0" distR="0" wp14:anchorId="4CAA2350" wp14:editId="1FD2EC72">
                            <wp:extent cx="5177155" cy="2878455"/>
                            <wp:effectExtent l="0" t="0" r="4445"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uksmodell 2.PNG"/>
                                    <pic:cNvPicPr/>
                                  </pic:nvPicPr>
                                  <pic:blipFill>
                                    <a:blip r:embed="rId11">
                                      <a:extLst>
                                        <a:ext uri="{28A0092B-C50C-407E-A947-70E740481C1C}">
                                          <a14:useLocalDpi xmlns:a14="http://schemas.microsoft.com/office/drawing/2010/main" val="0"/>
                                        </a:ext>
                                      </a:extLst>
                                    </a:blip>
                                    <a:stretch>
                                      <a:fillRect/>
                                    </a:stretch>
                                  </pic:blipFill>
                                  <pic:spPr>
                                    <a:xfrm>
                                      <a:off x="0" y="0"/>
                                      <a:ext cx="5177155" cy="2878455"/>
                                    </a:xfrm>
                                    <a:prstGeom prst="rect">
                                      <a:avLst/>
                                    </a:prstGeom>
                                  </pic:spPr>
                                </pic:pic>
                              </a:graphicData>
                            </a:graphic>
                          </wp:inline>
                        </w:drawing>
                      </w:r>
                    </w:p>
                  </w:txbxContent>
                </v:textbox>
                <w10:wrap type="topAndBottom" anchorx="margin"/>
              </v:shape>
            </w:pict>
          </mc:Fallback>
        </mc:AlternateContent>
      </w:r>
      <w:r w:rsidR="00D00D9E">
        <w:t>Beskrivelse av bruksmodell</w:t>
      </w:r>
      <w:bookmarkEnd w:id="11"/>
      <w:bookmarkEnd w:id="12"/>
    </w:p>
    <w:p w14:paraId="00709B4C" w14:textId="204C4642" w:rsidR="00F15532" w:rsidRDefault="00F15532" w:rsidP="00D00D9E"/>
    <w:p w14:paraId="1E4AB480" w14:textId="77777777" w:rsidR="000F5622" w:rsidRDefault="000F5622" w:rsidP="000F5622">
      <w:pPr>
        <w:spacing w:after="120"/>
      </w:pPr>
      <w:r>
        <w:t xml:space="preserve">Vi ønsker en bruksmodell, der måleenheten for bruk av læremidler er antall dagers bruk. Antall dagers bruk er antall enkeltbrukere som har vært inne i et læremiddel i løpet av et døgn(dato). Vi betaler en sum for at leverandøren tilgjengeliggjør 50 dagers bruk i lageret og løpende fyller opp lageret etter hvert som bruken skjer. Påfyll av lageret kompenseres hver leverandør basert på deres prosentvise andel av dagers bruk i løpet av en kalendermåned. </w:t>
      </w:r>
    </w:p>
    <w:p w14:paraId="70859F98" w14:textId="390469C4" w:rsidR="00E77BC1" w:rsidRDefault="00E77BC1" w:rsidP="00090CAC">
      <w:pPr>
        <w:pStyle w:val="Brdtekst"/>
      </w:pPr>
      <w:r>
        <w:t xml:space="preserve">Beregningen av vederlag i piloten har tatt utgangspunk i </w:t>
      </w:r>
      <w:r w:rsidR="000F5622">
        <w:t>et forbruk av</w:t>
      </w:r>
      <w:r w:rsidR="00406453">
        <w:t xml:space="preserve"> læremidler på </w:t>
      </w:r>
      <w:r>
        <w:t>1000 kroner per elev</w:t>
      </w:r>
      <w:r w:rsidR="00D94B4E">
        <w:t>, og antas å være likt på ulike trinn</w:t>
      </w:r>
      <w:r>
        <w:t xml:space="preserve">. </w:t>
      </w:r>
      <w:r w:rsidR="00406453">
        <w:t xml:space="preserve">Måten </w:t>
      </w:r>
      <w:r w:rsidR="00D94B4E">
        <w:t xml:space="preserve">totalforbruket per elev </w:t>
      </w:r>
      <w:r w:rsidR="00406453">
        <w:t>fordeles ut på ulike fag</w:t>
      </w:r>
      <w:r w:rsidR="00D94B4E">
        <w:t>,</w:t>
      </w:r>
      <w:r w:rsidR="00406453">
        <w:t xml:space="preserve"> er å ta utgangspunkt </w:t>
      </w:r>
      <w:r w:rsidR="000F5622">
        <w:t>i timefordelingen</w:t>
      </w:r>
      <w:r w:rsidR="008575FA">
        <w:t xml:space="preserve">. </w:t>
      </w:r>
      <w:r w:rsidR="000F5622">
        <w:t>P</w:t>
      </w:r>
      <w:r>
        <w:t>å 5. trinn</w:t>
      </w:r>
      <w:r w:rsidR="000F5622">
        <w:t xml:space="preserve"> har hver elev</w:t>
      </w:r>
      <w:r>
        <w:t xml:space="preserve"> 28</w:t>
      </w:r>
      <w:r w:rsidR="000F5622">
        <w:t xml:space="preserve"> timer</w:t>
      </w:r>
      <w:r>
        <w:t xml:space="preserve">. </w:t>
      </w:r>
      <w:r w:rsidR="00B23F45">
        <w:t>Vi deler forbruket per elev på 28 timer og ganger deretter opp med timetallet i faget, 5 timer for matematikk og 2 timer for samfunnsfag. Til slutt fordeles fagandelen ved at 10% er satt av for å fylle opp lageret med 50 dagers bruk og resten er fordelt likt utover månedene i året (ferier er inkludert som oppfordring til at elever også kan lære utover skoletiden, ved å kunne lese bøker og opparbeide kompetanse i forbindelse med aktiviteter og ferier de foretar seg, f.eks. lese om geologi når de besøker altaelva, som en av Norges få juv som er gravd ut av en elv).</w:t>
      </w:r>
    </w:p>
    <w:p w14:paraId="6A201511" w14:textId="17A65A95" w:rsidR="00E77BC1" w:rsidRDefault="00E77BC1" w:rsidP="00090CAC">
      <w:pPr>
        <w:pStyle w:val="Brdtekst"/>
      </w:pPr>
      <w:r>
        <w:t xml:space="preserve">Kompensasjonen vil </w:t>
      </w:r>
      <w:r w:rsidR="00406453">
        <w:t xml:space="preserve">da </w:t>
      </w:r>
      <w:r>
        <w:t>være som følger:</w:t>
      </w:r>
    </w:p>
    <w:p w14:paraId="6BD50D88" w14:textId="253FB1FB" w:rsidR="00E77BC1" w:rsidRDefault="00E77BC1" w:rsidP="00E77BC1">
      <w:pPr>
        <w:pStyle w:val="Listeavsnitt"/>
        <w:numPr>
          <w:ilvl w:val="0"/>
          <w:numId w:val="32"/>
        </w:numPr>
      </w:pPr>
      <w:r>
        <w:t>Årlig tilgjengeliggjøring av 50 dagers bruk vil i matematikk kompenseres med NOK 28</w:t>
      </w:r>
      <w:r w:rsidR="005012C1">
        <w:t>.</w:t>
      </w:r>
      <w:r>
        <w:t>500,- som fordeles jevnt mellom leverandørene som kvalifiserer seg til å delta i ordningen.</w:t>
      </w:r>
    </w:p>
    <w:p w14:paraId="67750ADF" w14:textId="1693DE81" w:rsidR="00E77BC1" w:rsidRDefault="00E77BC1" w:rsidP="00E77BC1">
      <w:pPr>
        <w:pStyle w:val="Listeavsnitt"/>
        <w:numPr>
          <w:ilvl w:val="0"/>
          <w:numId w:val="32"/>
        </w:numPr>
      </w:pPr>
      <w:r>
        <w:t>Årlig tilgjengeliggjøring av 50 dager bruk vil i samfunnsfag kompenseres med NOK 14</w:t>
      </w:r>
      <w:r w:rsidR="005012C1">
        <w:t>.</w:t>
      </w:r>
      <w:r>
        <w:t>500,- som fordeles mellom leverandørene som kvalifiserer seg til å delta i ordningen.</w:t>
      </w:r>
    </w:p>
    <w:p w14:paraId="102EFF95" w14:textId="598771B4" w:rsidR="00E77BC1" w:rsidRDefault="00E77BC1" w:rsidP="00E77BC1">
      <w:pPr>
        <w:pStyle w:val="Listeavsnitt"/>
        <w:numPr>
          <w:ilvl w:val="0"/>
          <w:numId w:val="32"/>
        </w:numPr>
      </w:pPr>
      <w:r>
        <w:t>Månedlig vil hver leverandør som er med i ordningen bli kompensert basert på sin prosentvise andel av dagers bruk pr kalender måned. Kompensasjonen vil være tilsvarende prosentvise andel av NOK 21</w:t>
      </w:r>
      <w:r w:rsidR="005012C1">
        <w:t>.</w:t>
      </w:r>
      <w:r>
        <w:t>500,- i matematikk.</w:t>
      </w:r>
    </w:p>
    <w:p w14:paraId="760FA030" w14:textId="4EB3E976" w:rsidR="00E77BC1" w:rsidRDefault="00E77BC1" w:rsidP="00E77BC1">
      <w:pPr>
        <w:pStyle w:val="Listeavsnitt"/>
        <w:numPr>
          <w:ilvl w:val="0"/>
          <w:numId w:val="32"/>
        </w:numPr>
      </w:pPr>
      <w:r>
        <w:t>Månedlig vil hver leverandør som er med i ordningen bli kompensert basert på sin prosentvise andel av dagers bruk pr kalender måned. Kompensasjonen vil være tilsvarende prosentvise andel av NOK 8</w:t>
      </w:r>
      <w:r w:rsidR="005012C1">
        <w:t>.</w:t>
      </w:r>
      <w:r>
        <w:t>500,- i samfunnsfag.</w:t>
      </w:r>
    </w:p>
    <w:p w14:paraId="50813FF5" w14:textId="37AD5B6E" w:rsidR="00E77BC1" w:rsidRDefault="00E77BC1" w:rsidP="00406453">
      <w:pPr>
        <w:pStyle w:val="Listeavsnitt"/>
        <w:numPr>
          <w:ilvl w:val="0"/>
          <w:numId w:val="32"/>
        </w:numPr>
        <w:spacing w:after="120"/>
      </w:pPr>
      <w:r>
        <w:t xml:space="preserve">I tillegg vil hver leverandør </w:t>
      </w:r>
      <w:r w:rsidR="00406453">
        <w:t xml:space="preserve">som deltar i </w:t>
      </w:r>
      <w:r>
        <w:t>piloten bli kompensert med N</w:t>
      </w:r>
      <w:r w:rsidR="00406453">
        <w:t>OK 10</w:t>
      </w:r>
      <w:r w:rsidR="005012C1">
        <w:t>.</w:t>
      </w:r>
      <w:r w:rsidR="00406453">
        <w:t>000,-</w:t>
      </w:r>
    </w:p>
    <w:p w14:paraId="7918FC4F" w14:textId="77777777" w:rsidR="00E77BC1" w:rsidRDefault="00E77BC1" w:rsidP="00090CAC">
      <w:pPr>
        <w:pStyle w:val="Brdtekst"/>
      </w:pPr>
      <w:r>
        <w:t>Piloten vil vare i 1 år med opsjon på utvidelse med 1 år.</w:t>
      </w:r>
    </w:p>
    <w:p w14:paraId="4E946DD7" w14:textId="66B25F24" w:rsidR="00E77BC1" w:rsidRDefault="00E77BC1" w:rsidP="00090CAC">
      <w:pPr>
        <w:pStyle w:val="Brdtekst"/>
      </w:pPr>
      <w:r>
        <w:t xml:space="preserve">Måling av antall bruk rapporteres </w:t>
      </w:r>
      <w:r w:rsidR="00D90271">
        <w:t>inn av hver leverandør</w:t>
      </w:r>
      <w:r>
        <w:t xml:space="preserve"> innen 14 dager etter avsluttet måned. </w:t>
      </w:r>
      <w:r w:rsidR="008443E8">
        <w:t>Oppdragsgiver</w:t>
      </w:r>
      <w:r>
        <w:t xml:space="preserve"> vil betale ut kompensasjon innen 45 dager etter mottak av beregningsgrunnlag.</w:t>
      </w:r>
    </w:p>
    <w:p w14:paraId="2F46B6C9" w14:textId="5515615F" w:rsidR="00E77BC1" w:rsidRDefault="008443E8" w:rsidP="00090CAC">
      <w:pPr>
        <w:pStyle w:val="Brdtekst"/>
      </w:pPr>
      <w:r>
        <w:lastRenderedPageBreak/>
        <w:t>Oppdragsgiver</w:t>
      </w:r>
      <w:r w:rsidR="00E77BC1">
        <w:t xml:space="preserve"> mottar fra leverandør månedlig rapport i form av en CSV fil, som vil inneholde en startdel, deretter dato, id på hver pålogget feidebruker før en avslutningsdel. For de leverandører som har mulighet til det, ønsker vi også en CSV fil, som vil inneholde en startdel, deretter dato, id på feide bruker, start tid, slutt tid, avslutningsdel. Dette vil gi grunnlag for vurdering av fremtidige beregningsmodeller.</w:t>
      </w:r>
      <w:r w:rsidR="00D54F99">
        <w:t xml:space="preserve"> Endelig struktur på CSV fil vil foreligge før signering av avtalen.</w:t>
      </w:r>
    </w:p>
    <w:p w14:paraId="29782291" w14:textId="455ED7AB" w:rsidR="00926E56" w:rsidRDefault="00926E56" w:rsidP="00926E56">
      <w:pPr>
        <w:spacing w:after="120"/>
      </w:pPr>
      <w:r>
        <w:t>Vi regner med at det vil ta noe tid før en slik bruksmodell får stor effekt i lærers praksis. Noen lærere vil omfavne det nye og benytte mange ulike læremidler i kombinasjon, mens andre vil foretrekke å følge en predefinert progresjon fra én leverandør, selv om fagfornyelsen utfordrer dette. Bærum kommune vil gjøre vurderinger av bruksmodellens effekt av å få tilgang til flere læremidler både for lærere og elever. Deltakere i piloten vil få presentert resultatene og få invitasjon til å delta inn i erfaringsoppsummering med Bærum kommune.</w:t>
      </w:r>
    </w:p>
    <w:p w14:paraId="7810BCF4" w14:textId="158175D9" w:rsidR="005B42D4" w:rsidRDefault="005B42D4" w:rsidP="00090CAC">
      <w:pPr>
        <w:pStyle w:val="Brdtekst"/>
      </w:pPr>
      <w:r>
        <w:t xml:space="preserve">Et viktig spørsmål er hvordan man </w:t>
      </w:r>
      <w:r w:rsidR="00B9579C">
        <w:t xml:space="preserve">måler bruk i forbindelse med tverrfaglig </w:t>
      </w:r>
      <w:r w:rsidR="00636910">
        <w:t>ressurs</w:t>
      </w:r>
      <w:r w:rsidR="00B9579C">
        <w:t>er eller når en elev benytter en ressurs på trinnet under eller over.</w:t>
      </w:r>
      <w:r>
        <w:t xml:space="preserve"> </w:t>
      </w:r>
      <w:r w:rsidR="00B9579C">
        <w:t>Vi forutsetter at l</w:t>
      </w:r>
      <w:r w:rsidR="00E020AD">
        <w:t xml:space="preserve">æringsressurser </w:t>
      </w:r>
      <w:r w:rsidR="00B9579C">
        <w:t>får en hovedtilhørighet til ett fag</w:t>
      </w:r>
      <w:r w:rsidR="005B0548">
        <w:t xml:space="preserve"> og ett trinn</w:t>
      </w:r>
      <w:r w:rsidR="00B9579C">
        <w:t>. Der blir bruken</w:t>
      </w:r>
      <w:r w:rsidR="00E020AD">
        <w:t xml:space="preserve"> beregnet</w:t>
      </w:r>
      <w:r w:rsidR="00B9579C">
        <w:t xml:space="preserve"> og faget</w:t>
      </w:r>
      <w:r w:rsidR="00E020AD">
        <w:t xml:space="preserve"> vil få vederlaget for </w:t>
      </w:r>
      <w:r w:rsidR="0087605A">
        <w:t>bruken av læremiddelet</w:t>
      </w:r>
      <w:r w:rsidR="00E020AD">
        <w:t>.</w:t>
      </w:r>
      <w:r w:rsidR="0087605A">
        <w:t xml:space="preserve"> I piloten hvor ikke alle fag</w:t>
      </w:r>
      <w:r w:rsidR="00A95A59">
        <w:t xml:space="preserve"> benytter samme bruksmodell, </w:t>
      </w:r>
      <w:r w:rsidR="0087605A">
        <w:t>ønsker vi å ta utgangspunkt i samme prinsipp. Læringsressurser som benyttes i faget, men som har hovedformål mot et annet fag eller trinn, regis</w:t>
      </w:r>
      <w:r w:rsidR="005B0548">
        <w:t>t</w:t>
      </w:r>
      <w:r w:rsidR="0087605A">
        <w:t xml:space="preserve">reres ikke inn som bruk under dette faget. Samtidig registeres bruk av elever fra andre fag og trinn, som benytter denne ressursen inn som brukere av faget. </w:t>
      </w:r>
      <w:r w:rsidR="00B9579C">
        <w:t xml:space="preserve">Det forutsettes </w:t>
      </w:r>
      <w:r w:rsidR="005B0548">
        <w:t xml:space="preserve">at </w:t>
      </w:r>
      <w:r w:rsidR="00B9579C">
        <w:t>de innenfor benytter like mye utenfor som motsatt, og at dette ligner hverandre ut.</w:t>
      </w:r>
    </w:p>
    <w:p w14:paraId="36857A73" w14:textId="5100EC86" w:rsidR="00996D1F" w:rsidRDefault="00996D1F" w:rsidP="00090CAC">
      <w:pPr>
        <w:pStyle w:val="Brdtekst"/>
      </w:pPr>
      <w:r>
        <w:t>Bærum kommune vil ta stikkprøver for å sikre seg at leverandører følger de retningslinjer som er gitt.</w:t>
      </w:r>
    </w:p>
    <w:p w14:paraId="6B5F20EF" w14:textId="6E8F47DF" w:rsidR="009B2EB7" w:rsidRPr="005B42D4" w:rsidRDefault="00D90271" w:rsidP="00AA59D3">
      <w:pPr>
        <w:pStyle w:val="Overskrift4"/>
      </w:pPr>
      <w:r w:rsidRPr="005B42D4">
        <w:t>Eksempel</w:t>
      </w:r>
    </w:p>
    <w:p w14:paraId="02502894" w14:textId="6160D7D1" w:rsidR="00564275" w:rsidRDefault="00D90271" w:rsidP="00564275">
      <w:pPr>
        <w:pStyle w:val="Brdtekst"/>
      </w:pPr>
      <w:r>
        <w:t>B</w:t>
      </w:r>
      <w:r w:rsidR="006F4D41">
        <w:t>ærum kommune får fi</w:t>
      </w:r>
      <w:r w:rsidR="009C56C4">
        <w:t>re</w:t>
      </w:r>
      <w:r>
        <w:t xml:space="preserve"> tilbud av ulike leverandører som kan levere matematikk</w:t>
      </w:r>
      <w:r w:rsidR="009C56C4">
        <w:t>. Et av tilbudene holder ikke nødvendig sikkerhetsnivå og får ingen kontrakt. De tre andre får kontrakt med kommunen. De får da 28</w:t>
      </w:r>
      <w:r w:rsidR="00B72C0E">
        <w:t>.</w:t>
      </w:r>
      <w:r w:rsidR="009C56C4">
        <w:t>500/3</w:t>
      </w:r>
      <w:r w:rsidR="005B42D4">
        <w:t xml:space="preserve"> </w:t>
      </w:r>
      <w:r w:rsidR="009C56C4">
        <w:t>=</w:t>
      </w:r>
      <w:r w:rsidR="005B42D4">
        <w:t xml:space="preserve"> </w:t>
      </w:r>
      <w:r w:rsidR="009C56C4">
        <w:t>9</w:t>
      </w:r>
      <w:r w:rsidR="00B72C0E">
        <w:t>.</w:t>
      </w:r>
      <w:r w:rsidR="009C56C4">
        <w:t xml:space="preserve">500 kroner hver for å tilgjengeligjøre 50 dagers bruk av læremiddelet i lageret. </w:t>
      </w:r>
      <w:r w:rsidR="005B42D4">
        <w:t>De</w:t>
      </w:r>
      <w:r w:rsidR="00B72C0E">
        <w:t xml:space="preserve">tte vederlaget </w:t>
      </w:r>
      <w:r w:rsidR="005B42D4">
        <w:t xml:space="preserve">får de årlig. </w:t>
      </w:r>
    </w:p>
    <w:p w14:paraId="05FF9524" w14:textId="75596A4E" w:rsidR="009C56C4" w:rsidRDefault="009C56C4" w:rsidP="006F4D41">
      <w:pPr>
        <w:pStyle w:val="Brdtekst"/>
        <w:spacing w:after="0"/>
      </w:pPr>
      <w:r>
        <w:t xml:space="preserve">Deretter </w:t>
      </w:r>
      <w:r w:rsidR="005B42D4">
        <w:t>tas læremiddelet i bruk:</w:t>
      </w:r>
    </w:p>
    <w:p w14:paraId="55980D75" w14:textId="77777777" w:rsidR="009C56C4" w:rsidRDefault="009C56C4" w:rsidP="009C56C4">
      <w:pPr>
        <w:pStyle w:val="Listeavsnitt"/>
        <w:numPr>
          <w:ilvl w:val="0"/>
          <w:numId w:val="32"/>
        </w:numPr>
      </w:pPr>
      <w:r>
        <w:t xml:space="preserve">Leverandør A benyttes som hovedkilde og får 60% av bruken, </w:t>
      </w:r>
    </w:p>
    <w:p w14:paraId="1E36697B" w14:textId="77777777" w:rsidR="009C56C4" w:rsidRDefault="009C56C4" w:rsidP="009C56C4">
      <w:pPr>
        <w:pStyle w:val="Listeavsnitt"/>
        <w:numPr>
          <w:ilvl w:val="0"/>
          <w:numId w:val="32"/>
        </w:numPr>
      </w:pPr>
      <w:r>
        <w:t xml:space="preserve">leverandør B blir benyttet på et spesielt tema og utgjør 30% av bruke, </w:t>
      </w:r>
    </w:p>
    <w:p w14:paraId="09C51986" w14:textId="6A341338" w:rsidR="00D90271" w:rsidRDefault="009C56C4" w:rsidP="009C56C4">
      <w:pPr>
        <w:pStyle w:val="Listeavsnitt"/>
        <w:numPr>
          <w:ilvl w:val="0"/>
          <w:numId w:val="32"/>
        </w:numPr>
      </w:pPr>
      <w:r>
        <w:t>mens siste leverandør bare blir brukt littegran 10% av dagene</w:t>
      </w:r>
      <w:r w:rsidR="005D574B">
        <w:t xml:space="preserve"> i snitt per elev.</w:t>
      </w:r>
    </w:p>
    <w:p w14:paraId="6AD22A0D" w14:textId="604D78CC" w:rsidR="005D574B" w:rsidRDefault="005D574B" w:rsidP="006F4D41">
      <w:pPr>
        <w:pStyle w:val="Brdtekst"/>
        <w:spacing w:before="120" w:after="0"/>
      </w:pPr>
      <w:r>
        <w:t>De får følgende mnd vederlag:</w:t>
      </w:r>
    </w:p>
    <w:p w14:paraId="17201748" w14:textId="7FC9BDDF" w:rsidR="005D574B" w:rsidRDefault="005D574B" w:rsidP="005D574B">
      <w:pPr>
        <w:pStyle w:val="Listeavsnitt"/>
        <w:numPr>
          <w:ilvl w:val="0"/>
          <w:numId w:val="32"/>
        </w:numPr>
      </w:pPr>
      <w:r>
        <w:t>Leverandør A får 21500*60% = 12</w:t>
      </w:r>
      <w:r w:rsidR="00D62214">
        <w:t>.</w:t>
      </w:r>
      <w:r>
        <w:t>900,-</w:t>
      </w:r>
    </w:p>
    <w:p w14:paraId="1E5AB93C" w14:textId="3ED0C284" w:rsidR="005D574B" w:rsidRDefault="005D574B" w:rsidP="005D574B">
      <w:pPr>
        <w:pStyle w:val="Listeavsnitt"/>
        <w:numPr>
          <w:ilvl w:val="0"/>
          <w:numId w:val="32"/>
        </w:numPr>
      </w:pPr>
      <w:r>
        <w:t>Leverandør B får 21500*30% =  6</w:t>
      </w:r>
      <w:r w:rsidR="00D62214">
        <w:t>.</w:t>
      </w:r>
      <w:r>
        <w:t>450,-</w:t>
      </w:r>
    </w:p>
    <w:p w14:paraId="556E5046" w14:textId="0B5A8459" w:rsidR="005D574B" w:rsidRDefault="005D574B" w:rsidP="005D574B">
      <w:pPr>
        <w:pStyle w:val="Listeavsnitt"/>
        <w:numPr>
          <w:ilvl w:val="0"/>
          <w:numId w:val="32"/>
        </w:numPr>
      </w:pPr>
      <w:r>
        <w:t>Leverandør c får 21500*10% = 2</w:t>
      </w:r>
      <w:r w:rsidR="00D62214">
        <w:t>.</w:t>
      </w:r>
      <w:r>
        <w:t>150,-</w:t>
      </w:r>
    </w:p>
    <w:p w14:paraId="262D2DD9" w14:textId="31BE1A2C" w:rsidR="009B2EB7" w:rsidRDefault="009B2EB7" w:rsidP="00D00D9E"/>
    <w:p w14:paraId="64FED1FD" w14:textId="39B62056" w:rsidR="008E4742" w:rsidRDefault="008E4742" w:rsidP="00D00D9E"/>
    <w:p w14:paraId="7FA91D18" w14:textId="77777777" w:rsidR="008E4742" w:rsidRPr="00F12CBF" w:rsidRDefault="008E4742" w:rsidP="00F12CBF">
      <w:pPr>
        <w:pStyle w:val="Overskrift3"/>
      </w:pPr>
      <w:bookmarkStart w:id="13" w:name="_Ref35071789"/>
      <w:bookmarkStart w:id="14" w:name="_Toc35088355"/>
      <w:r w:rsidRPr="00F12CBF">
        <w:lastRenderedPageBreak/>
        <w:t>Langsiktig mål og gevinster</w:t>
      </w:r>
      <w:bookmarkEnd w:id="13"/>
      <w:bookmarkEnd w:id="14"/>
    </w:p>
    <w:p w14:paraId="15CE0CF2" w14:textId="77777777" w:rsidR="008E4742" w:rsidRPr="00871F94" w:rsidRDefault="008E4742" w:rsidP="008E4742">
      <w:r>
        <w:rPr>
          <w:noProof/>
        </w:rPr>
        <mc:AlternateContent>
          <mc:Choice Requires="wps">
            <w:drawing>
              <wp:anchor distT="0" distB="0" distL="114300" distR="114300" simplePos="0" relativeHeight="251670528" behindDoc="0" locked="0" layoutInCell="1" allowOverlap="1" wp14:anchorId="291E6E74" wp14:editId="0F80174F">
                <wp:simplePos x="0" y="0"/>
                <wp:positionH relativeFrom="column">
                  <wp:posOffset>14605</wp:posOffset>
                </wp:positionH>
                <wp:positionV relativeFrom="paragraph">
                  <wp:posOffset>3206115</wp:posOffset>
                </wp:positionV>
                <wp:extent cx="5727065" cy="635"/>
                <wp:effectExtent l="0" t="0" r="0" b="0"/>
                <wp:wrapTopAndBottom/>
                <wp:docPr id="7" name="Tekstboks 7"/>
                <wp:cNvGraphicFramePr/>
                <a:graphic xmlns:a="http://schemas.openxmlformats.org/drawingml/2006/main">
                  <a:graphicData uri="http://schemas.microsoft.com/office/word/2010/wordprocessingShape">
                    <wps:wsp>
                      <wps:cNvSpPr txBox="1"/>
                      <wps:spPr>
                        <a:xfrm>
                          <a:off x="0" y="0"/>
                          <a:ext cx="5727065" cy="635"/>
                        </a:xfrm>
                        <a:prstGeom prst="rect">
                          <a:avLst/>
                        </a:prstGeom>
                        <a:solidFill>
                          <a:prstClr val="white"/>
                        </a:solidFill>
                        <a:ln>
                          <a:noFill/>
                        </a:ln>
                      </wps:spPr>
                      <wps:txbx>
                        <w:txbxContent>
                          <w:p w14:paraId="068D51EC" w14:textId="77777777" w:rsidR="0005772E" w:rsidRPr="001B6BBB" w:rsidRDefault="0005772E" w:rsidP="008E4742">
                            <w:pPr>
                              <w:pStyle w:val="Bildetekst"/>
                              <w:rPr>
                                <w:noProof/>
                              </w:rPr>
                            </w:pPr>
                            <w:r>
                              <w:t xml:space="preserve">Figur </w:t>
                            </w:r>
                            <w:r w:rsidR="00E02611">
                              <w:fldChar w:fldCharType="begin"/>
                            </w:r>
                            <w:r w:rsidR="00E02611">
                              <w:instrText xml:space="preserve"> SEQ Figur \* ARABIC </w:instrText>
                            </w:r>
                            <w:r w:rsidR="00E02611">
                              <w:fldChar w:fldCharType="separate"/>
                            </w:r>
                            <w:r>
                              <w:rPr>
                                <w:noProof/>
                              </w:rPr>
                              <w:t>1</w:t>
                            </w:r>
                            <w:r w:rsidR="00E02611">
                              <w:rPr>
                                <w:noProof/>
                              </w:rPr>
                              <w:fldChar w:fldCharType="end"/>
                            </w:r>
                            <w:r>
                              <w:t xml:space="preserve"> Langsiktig målbilde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91E6E74" id="Tekstboks 7" o:spid="_x0000_s1028" type="#_x0000_t202" style="position:absolute;margin-left:1.15pt;margin-top:252.45pt;width:450.95pt;height:.0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" stroked="f">
                <v:textbox style="mso-fit-shape-to-text:t" inset="0,0,0,0">
                  <w:txbxContent>
                    <w:p w14:paraId="068D51EC" w14:textId="77777777" w:rsidR="0005772E" w:rsidRPr="001B6BBB" w:rsidRDefault="0005772E" w:rsidP="008E4742">
                      <w:pPr>
                        <w:pStyle w:val="Bildetekst"/>
                        <w:rPr>
                          <w:noProof/>
                        </w:rPr>
                      </w:pPr>
                      <w:r>
                        <w:t xml:space="preserve">Figur </w:t>
                      </w:r>
                      <w:fldSimple w:instr=" SEQ Figur \* ARABIC ">
                        <w:r>
                          <w:rPr>
                            <w:noProof/>
                          </w:rPr>
                          <w:t>1</w:t>
                        </w:r>
                      </w:fldSimple>
                      <w:r>
                        <w:t xml:space="preserve"> Langsiktig målbilde</w:t>
                      </w:r>
                    </w:p>
                  </w:txbxContent>
                </v:textbox>
                <w10:wrap type="topAndBottom"/>
              </v:shape>
            </w:pict>
          </mc:Fallback>
        </mc:AlternateContent>
      </w:r>
      <w:r>
        <w:rPr>
          <w:noProof/>
        </w:rPr>
        <mc:AlternateContent>
          <mc:Choice Requires="wps">
            <w:drawing>
              <wp:anchor distT="0" distB="0" distL="114300" distR="114300" simplePos="0" relativeHeight="251669504" behindDoc="0" locked="0" layoutInCell="1" allowOverlap="1" wp14:anchorId="400AE9E5" wp14:editId="7DBBD8DE">
                <wp:simplePos x="0" y="0"/>
                <wp:positionH relativeFrom="column">
                  <wp:posOffset>14605</wp:posOffset>
                </wp:positionH>
                <wp:positionV relativeFrom="paragraph">
                  <wp:posOffset>6350</wp:posOffset>
                </wp:positionV>
                <wp:extent cx="5727600" cy="3142800"/>
                <wp:effectExtent l="0" t="0" r="26035" b="19685"/>
                <wp:wrapTopAndBottom/>
                <wp:docPr id="8" name="Tekstboks 8"/>
                <wp:cNvGraphicFramePr/>
                <a:graphic xmlns:a="http://schemas.openxmlformats.org/drawingml/2006/main">
                  <a:graphicData uri="http://schemas.microsoft.com/office/word/2010/wordprocessingShape">
                    <wps:wsp>
                      <wps:cNvSpPr txBox="1"/>
                      <wps:spPr>
                        <a:xfrm>
                          <a:off x="0" y="0"/>
                          <a:ext cx="5727600" cy="3142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6A4B15D" w14:textId="77777777" w:rsidR="0005772E" w:rsidRDefault="0005772E" w:rsidP="008E4742">
                            <w:r w:rsidRPr="008B5DAD">
                              <w:rPr>
                                <w:noProof/>
                              </w:rPr>
                              <w:drawing>
                                <wp:inline distT="0" distB="0" distL="0" distR="0" wp14:anchorId="43489F27" wp14:editId="540E70CF">
                                  <wp:extent cx="5538470" cy="3027964"/>
                                  <wp:effectExtent l="0" t="0" r="0" b="1270"/>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38470" cy="302796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0AE9E5" id="Tekstboks 8" o:spid="_x0000_s1029" type="#_x0000_t202" style="position:absolute;margin-left:1.15pt;margin-top:.5pt;width:451pt;height:247.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" fillcolor="white [3201]" strokeweight=".5pt">
                <v:textbox>
                  <w:txbxContent>
                    <w:p w14:paraId="06A4B15D" w14:textId="77777777" w:rsidR="0005772E" w:rsidRDefault="0005772E" w:rsidP="008E4742">
                      <w:r w:rsidRPr="008B5DAD">
                        <w:rPr>
                          <w:noProof/>
                        </w:rPr>
                        <w:drawing>
                          <wp:inline distT="0" distB="0" distL="0" distR="0" wp14:anchorId="43489F27" wp14:editId="540E70CF">
                            <wp:extent cx="5538470" cy="3027964"/>
                            <wp:effectExtent l="0" t="0" r="0" b="1270"/>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38470" cy="3027964"/>
                                    </a:xfrm>
                                    <a:prstGeom prst="rect">
                                      <a:avLst/>
                                    </a:prstGeom>
                                    <a:noFill/>
                                    <a:ln>
                                      <a:noFill/>
                                    </a:ln>
                                  </pic:spPr>
                                </pic:pic>
                              </a:graphicData>
                            </a:graphic>
                          </wp:inline>
                        </w:drawing>
                      </w:r>
                    </w:p>
                  </w:txbxContent>
                </v:textbox>
                <w10:wrap type="topAndBottom"/>
              </v:shape>
            </w:pict>
          </mc:Fallback>
        </mc:AlternateContent>
      </w:r>
    </w:p>
    <w:p w14:paraId="1CD350B2" w14:textId="77777777" w:rsidR="008E4742" w:rsidRPr="00AA59D3" w:rsidRDefault="008E4742" w:rsidP="00AA59D3">
      <w:pPr>
        <w:pStyle w:val="Overskrift4"/>
        <w:rPr>
          <w:rStyle w:val="Sterkutheving"/>
          <w:i w:val="0"/>
          <w:iCs w:val="0"/>
          <w:color w:val="auto"/>
        </w:rPr>
      </w:pPr>
      <w:r w:rsidRPr="00AA59D3">
        <w:rPr>
          <w:rStyle w:val="Sterkutheving"/>
          <w:i w:val="0"/>
          <w:iCs w:val="0"/>
          <w:color w:val="auto"/>
        </w:rPr>
        <w:t>Gevinster for elevene</w:t>
      </w:r>
    </w:p>
    <w:p w14:paraId="71CB79A7" w14:textId="4F4DC50C" w:rsidR="008E4742" w:rsidRDefault="008E4742" w:rsidP="00090CAC">
      <w:pPr>
        <w:pStyle w:val="Brdtekst"/>
      </w:pPr>
      <w:r>
        <w:t xml:space="preserve">Alle elever får tilpasset opplæring gjennom et variert tilbud av læremidler tilpasset hver enkelt elev sine preferanser og progresjon. Eleven vil få økt selvfølelse og føler mestring, fordi opplæringen er tilpasset elevens evner og progresjon. Læremidlene gir mulighet for eleven til å forstå nytten bak det som læres, og eleven blir utfordret til å reflektere rundt egen læring. Elevene får tilgang til et økosystem som gjør det mulig å samarbeide og kommunisere digitalt med andre elever og lærere underveis i læringsarbeidet. </w:t>
      </w:r>
      <w:r w:rsidR="008B488A">
        <w:t>Eleven kan også søke frem til læremidler på egenhånd i arbeid med utforskende oppgaver, og får på den måten kvalitetssikrede informasjonskilder uten reklame.</w:t>
      </w:r>
    </w:p>
    <w:p w14:paraId="2606F654" w14:textId="77777777" w:rsidR="008E4742" w:rsidRPr="00AA59D3" w:rsidRDefault="008E4742" w:rsidP="00AA59D3">
      <w:pPr>
        <w:pStyle w:val="Overskrift4"/>
        <w:rPr>
          <w:rStyle w:val="Sterkutheving"/>
          <w:i w:val="0"/>
          <w:iCs w:val="0"/>
          <w:color w:val="auto"/>
        </w:rPr>
      </w:pPr>
      <w:r w:rsidRPr="00AA59D3">
        <w:rPr>
          <w:rStyle w:val="Sterkutheving"/>
          <w:i w:val="0"/>
          <w:iCs w:val="0"/>
          <w:color w:val="auto"/>
        </w:rPr>
        <w:t>Gevinster for lærere</w:t>
      </w:r>
    </w:p>
    <w:p w14:paraId="7424B553" w14:textId="7D8B7462" w:rsidR="008E4742" w:rsidRDefault="008E4742" w:rsidP="00090CAC">
      <w:pPr>
        <w:pStyle w:val="Brdtekst"/>
      </w:pPr>
      <w:r>
        <w:t xml:space="preserve">Lærerne vil finne de best egnede læremidlene for hver enkelt elev basert på elevens profil. Den enkelte lærer kan plukke ut de best egnede forslagene å sy sammen en tilpasset plan for hver enkelt elev(metodefrihet). Systemet gjør det mulig å velge læremidler som dekker mål i flere fag, og gjør det mulig å synkronisere læringen fagene imellom. Velger lærer en læringsressurs som er delt av en annen lærer, kan læringsressursen videreforedles og tilpasses situasjonen, før lærer deler den nye versjonen på nytt. Lærer får et stort og variert utvalg av læremidler å velge ut i fra, de får støtte til å finne frem i et mangfold av læremidler og det er enkelt å </w:t>
      </w:r>
      <w:r w:rsidR="008B488A">
        <w:t>finne læremidler for ulike</w:t>
      </w:r>
      <w:r>
        <w:t xml:space="preserve"> situasjon</w:t>
      </w:r>
      <w:r w:rsidR="008B488A">
        <w:t>er</w:t>
      </w:r>
      <w:r>
        <w:t>. Elev kan også involveres i å forme egne læringsprosesser gjennom å definere problemstillinger som kan legges til grunn for ytterligere søk etter læringsressurser. Lærer får også støtte til å lage gode læringsgrupper ut i fra elevprofilene.</w:t>
      </w:r>
    </w:p>
    <w:p w14:paraId="3F4D35ED" w14:textId="77777777" w:rsidR="008E4742" w:rsidRDefault="008E4742" w:rsidP="00090CAC">
      <w:pPr>
        <w:pStyle w:val="Brdtekst"/>
      </w:pPr>
      <w:r>
        <w:t>Det er mulig å legge inn anmeldelser og gi ulike læremidler en score. Det gjelder både elever og lærere. Det er en incentivordning som får lærere til å dele sine opplegg, i tillegg til at de blir kvalitetssikret gjennom prosessen.</w:t>
      </w:r>
    </w:p>
    <w:p w14:paraId="101A99D8" w14:textId="77777777" w:rsidR="008E4742" w:rsidRDefault="008E4742" w:rsidP="00090CAC">
      <w:pPr>
        <w:pStyle w:val="Brdtekst"/>
      </w:pPr>
      <w:r>
        <w:t>Lærer får informasjon av systemet til å se progresjon og elevens utfordringer. Dette kan brukes i økosystemet til vurdering av, for og som læring. Dette gir også et godt grunnlag for dialog med foresatte. Etter hver læringsøkt får lærer innspill om behov for justeringer i elevens plan og kan gå inn å justere. Det nye økosystemet støtter lærer i å kunne gå fra i hovedsak å være en formidler til å bli en veileder. Lærere med spesielle evner på formidlingssiden kan utvikle denne gjennom deling.</w:t>
      </w:r>
    </w:p>
    <w:p w14:paraId="678CB7A7" w14:textId="77777777" w:rsidR="008E4742" w:rsidRPr="00AA59D3" w:rsidRDefault="008E4742" w:rsidP="00AA59D3">
      <w:pPr>
        <w:pStyle w:val="Overskrift4"/>
        <w:rPr>
          <w:rStyle w:val="Sterkutheving"/>
          <w:i w:val="0"/>
          <w:iCs w:val="0"/>
          <w:color w:val="auto"/>
        </w:rPr>
      </w:pPr>
      <w:r w:rsidRPr="00AA59D3">
        <w:rPr>
          <w:rStyle w:val="Sterkutheving"/>
          <w:i w:val="0"/>
          <w:iCs w:val="0"/>
          <w:color w:val="auto"/>
        </w:rPr>
        <w:lastRenderedPageBreak/>
        <w:t>Gevinster for foresatte</w:t>
      </w:r>
    </w:p>
    <w:p w14:paraId="1C6E66C0" w14:textId="5E365F26" w:rsidR="008E4742" w:rsidRPr="00AB61EC" w:rsidRDefault="008E4742" w:rsidP="00090CAC">
      <w:pPr>
        <w:pStyle w:val="Brdtekst"/>
      </w:pPr>
      <w:r>
        <w:t xml:space="preserve">Foresatte får god oversikt over barnets opplegg og planer fremover. De kan følge med på progresjonen eleven gjør, og se hva eleven trenger å øve mer på. De får </w:t>
      </w:r>
      <w:r w:rsidR="008B488A">
        <w:t xml:space="preserve">tilgang til elevens læremidler, så de kan </w:t>
      </w:r>
      <w:r>
        <w:t>sette seg inn</w:t>
      </w:r>
      <w:r w:rsidR="008B488A">
        <w:t xml:space="preserve"> i det eleven skal lære og </w:t>
      </w:r>
      <w:r>
        <w:t>støtte dem i læringsarbeidet, og reflekt</w:t>
      </w:r>
      <w:r w:rsidR="008847FB">
        <w:t>ere sammen med dem</w:t>
      </w:r>
      <w:r>
        <w:t>.</w:t>
      </w:r>
    </w:p>
    <w:p w14:paraId="52688880" w14:textId="77777777" w:rsidR="008E4742" w:rsidRPr="00AA59D3" w:rsidRDefault="008E4742" w:rsidP="00AA59D3">
      <w:pPr>
        <w:pStyle w:val="Overskrift4"/>
        <w:rPr>
          <w:rStyle w:val="Sterkutheving"/>
          <w:i w:val="0"/>
          <w:iCs w:val="0"/>
          <w:color w:val="auto"/>
        </w:rPr>
      </w:pPr>
      <w:r w:rsidRPr="00AA59D3">
        <w:rPr>
          <w:rStyle w:val="Sterkutheving"/>
          <w:i w:val="0"/>
          <w:iCs w:val="0"/>
          <w:color w:val="auto"/>
        </w:rPr>
        <w:t>Gevinster for skoleledelse og skoleeier</w:t>
      </w:r>
    </w:p>
    <w:p w14:paraId="0F496B8C" w14:textId="77777777" w:rsidR="008E4742" w:rsidRDefault="008E4742" w:rsidP="00090CAC">
      <w:pPr>
        <w:pStyle w:val="Brdtekst"/>
      </w:pPr>
      <w:r>
        <w:t>Skoleledelse og skoleeier får en helt ny tilgang til styringsinformasjon. Kvalitetsarbeidet i skolen kan basere seg på statistikk og analyser, som viser hva som skiller gode og mindre gode resultater. De kan sette inn tiltak der det er behov og i større grad forstå hva utfordringene går ut på. Endringsledelsen kan i mye større grad være kunnskapsbasert.</w:t>
      </w:r>
    </w:p>
    <w:p w14:paraId="0EAF938F" w14:textId="33095C8F" w:rsidR="008E4742" w:rsidRDefault="008E4742" w:rsidP="00090CAC">
      <w:pPr>
        <w:pStyle w:val="Brdtekst"/>
      </w:pPr>
      <w:r>
        <w:t>Målbildet gjør det mulig å justere på lærer, skole og kommuneprofiler for å styre det pedagogiske arbeidet gjennom sentrale retningslinjer. Det gjør det mulig å teste ut nye opplærings</w:t>
      </w:r>
      <w:r w:rsidR="008847FB">
        <w:t>metoder og sammenligne metodene</w:t>
      </w:r>
      <w:r>
        <w:t xml:space="preserve">. </w:t>
      </w:r>
    </w:p>
    <w:p w14:paraId="5B015852" w14:textId="77777777" w:rsidR="008E4742" w:rsidRPr="00AA59D3" w:rsidRDefault="008E4742" w:rsidP="00AA59D3">
      <w:pPr>
        <w:pStyle w:val="Overskrift4"/>
        <w:rPr>
          <w:rStyle w:val="Sterkutheving"/>
          <w:i w:val="0"/>
          <w:iCs w:val="0"/>
          <w:color w:val="auto"/>
        </w:rPr>
      </w:pPr>
      <w:r w:rsidRPr="00AA59D3">
        <w:rPr>
          <w:rStyle w:val="Sterkutheving"/>
          <w:i w:val="0"/>
          <w:iCs w:val="0"/>
          <w:color w:val="auto"/>
        </w:rPr>
        <w:t>Gevinster for administrative støttetjenester (Anskaffelse og IT)</w:t>
      </w:r>
    </w:p>
    <w:p w14:paraId="5DA62F1C" w14:textId="77777777" w:rsidR="008E4742" w:rsidRDefault="008E4742" w:rsidP="00090CAC">
      <w:pPr>
        <w:pStyle w:val="Brdtekst"/>
      </w:pPr>
      <w:r>
        <w:t>Anskaffelser må skje i henhold til gjeldende regelverk. Med denne løsningen blir det lettere å ha oversikt over avtaler, terskelverdier og forbruk. Løsningene som leveres har nødvendig kvalitet både innen informasjonssikkerhet, personvern, universell utforming, tekniske krav, standarder og integrasjon.</w:t>
      </w:r>
    </w:p>
    <w:p w14:paraId="4B6A2B00" w14:textId="77777777" w:rsidR="008E4742" w:rsidRPr="00AA59D3" w:rsidRDefault="008E4742" w:rsidP="00AA59D3">
      <w:pPr>
        <w:pStyle w:val="Overskrift4"/>
        <w:rPr>
          <w:rStyle w:val="Sterkutheving"/>
          <w:i w:val="0"/>
          <w:iCs w:val="0"/>
          <w:color w:val="auto"/>
        </w:rPr>
      </w:pPr>
      <w:r w:rsidRPr="00AA59D3">
        <w:rPr>
          <w:rStyle w:val="Sterkutheving"/>
          <w:i w:val="0"/>
          <w:iCs w:val="0"/>
          <w:color w:val="auto"/>
        </w:rPr>
        <w:t>Gevinster for sentrale myndigheter</w:t>
      </w:r>
    </w:p>
    <w:p w14:paraId="43007312" w14:textId="7A58BE22" w:rsidR="008E4742" w:rsidRDefault="008E4742" w:rsidP="00090CAC">
      <w:pPr>
        <w:pStyle w:val="Brdtekst"/>
      </w:pPr>
      <w:r>
        <w:t xml:space="preserve">Sentrale myndigheter får tilgang til helt nye muligheter for å hente inn statistikk og gjøre analyser. Styringsdata kan benyttes til å utvikle fremtidens skole på et kunnskapsbasert grunnlag. </w:t>
      </w:r>
      <w:r w:rsidR="008847FB">
        <w:t>Det kan gjøres tester</w:t>
      </w:r>
      <w:r>
        <w:t xml:space="preserve"> p</w:t>
      </w:r>
      <w:r w:rsidR="008847FB">
        <w:t>å nye måter å drive opplæring, for deretter</w:t>
      </w:r>
      <w:r>
        <w:t xml:space="preserve"> å måle konkrete resultater. Dette gir et godt grunnlag for å utvikle fremtidens politikk på området og bruke virkemiddelapparatet med en god sammensetting av juridiske, økonomiske, organisatoriske, pedagogiske og teknologiske virkemidler. </w:t>
      </w:r>
    </w:p>
    <w:p w14:paraId="034B4BBD" w14:textId="77777777" w:rsidR="008E4742" w:rsidRPr="00AA59D3" w:rsidRDefault="008E4742" w:rsidP="00AA59D3">
      <w:pPr>
        <w:pStyle w:val="Overskrift4"/>
        <w:rPr>
          <w:rStyle w:val="Sterkutheving"/>
          <w:i w:val="0"/>
          <w:iCs w:val="0"/>
          <w:color w:val="auto"/>
        </w:rPr>
      </w:pPr>
      <w:r w:rsidRPr="00AA59D3">
        <w:rPr>
          <w:rStyle w:val="Sterkutheving"/>
          <w:i w:val="0"/>
          <w:iCs w:val="0"/>
          <w:color w:val="auto"/>
        </w:rPr>
        <w:t>Forholdet til andre sektorer</w:t>
      </w:r>
    </w:p>
    <w:p w14:paraId="7AA54F19" w14:textId="77777777" w:rsidR="008E4742" w:rsidRPr="00CA7DA5" w:rsidRDefault="008E4742" w:rsidP="00090CAC">
      <w:pPr>
        <w:pStyle w:val="Brdtekst"/>
      </w:pPr>
      <w:r>
        <w:t xml:space="preserve">Selv om vi i første fase fokuserer på grunnskole ser vi at tilsvarende løsninger er ønsket i alle faser av livslang læring; barnehage, videregående skole, i UH-sektoren og i kompetanseutvikling av ansatte. I tillegg har vi sett leger utnytte opplegg for skolen i behandling av slagpasienter og tenker derfor løsningen også kan være aktuell å benytte inn mot rehabilitering og annen opplæring i helse- og omsorgssektoren. Det bør derfor vurderes om dette økosystemet skal utvides til å understøtte flere anvendelsesområder over tid. </w:t>
      </w:r>
    </w:p>
    <w:p w14:paraId="3454C6D1" w14:textId="77777777" w:rsidR="008E4742" w:rsidRPr="00AA59D3" w:rsidRDefault="008E4742" w:rsidP="00AA59D3">
      <w:pPr>
        <w:pStyle w:val="Overskrift3"/>
      </w:pPr>
      <w:bookmarkStart w:id="15" w:name="_Ref35071798"/>
      <w:bookmarkStart w:id="16" w:name="_Toc35088356"/>
      <w:r w:rsidRPr="00AA59D3">
        <w:t>Ønsket fremtidig situasjon</w:t>
      </w:r>
      <w:bookmarkEnd w:id="15"/>
      <w:bookmarkEnd w:id="16"/>
    </w:p>
    <w:p w14:paraId="335C108D" w14:textId="77777777" w:rsidR="008E4742" w:rsidRPr="00090CAC" w:rsidRDefault="008E4742" w:rsidP="00090CAC">
      <w:pPr>
        <w:pStyle w:val="Brdtekst"/>
        <w:rPr>
          <w:i/>
        </w:rPr>
      </w:pPr>
      <w:r w:rsidRPr="00090CAC">
        <w:rPr>
          <w:i/>
          <w:noProof/>
        </w:rPr>
        <mc:AlternateContent>
          <mc:Choice Requires="wps">
            <w:drawing>
              <wp:anchor distT="0" distB="0" distL="114300" distR="114300" simplePos="0" relativeHeight="251668480" behindDoc="0" locked="0" layoutInCell="1" allowOverlap="1" wp14:anchorId="2A7BC552" wp14:editId="694D9A40">
                <wp:simplePos x="0" y="0"/>
                <wp:positionH relativeFrom="column">
                  <wp:posOffset>1905</wp:posOffset>
                </wp:positionH>
                <wp:positionV relativeFrom="paragraph">
                  <wp:posOffset>28575</wp:posOffset>
                </wp:positionV>
                <wp:extent cx="5778000" cy="2811600"/>
                <wp:effectExtent l="0" t="0" r="13335" b="27305"/>
                <wp:wrapTopAndBottom/>
                <wp:docPr id="9" name="Tekstboks 9"/>
                <wp:cNvGraphicFramePr/>
                <a:graphic xmlns:a="http://schemas.openxmlformats.org/drawingml/2006/main">
                  <a:graphicData uri="http://schemas.microsoft.com/office/word/2010/wordprocessingShape">
                    <wps:wsp>
                      <wps:cNvSpPr txBox="1"/>
                      <wps:spPr>
                        <a:xfrm>
                          <a:off x="0" y="0"/>
                          <a:ext cx="5778000" cy="2811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90AA6A4" w14:textId="77777777" w:rsidR="0005772E" w:rsidRDefault="0005772E" w:rsidP="008E4742">
                            <w:r w:rsidRPr="006F12AC">
                              <w:rPr>
                                <w:noProof/>
                              </w:rPr>
                              <w:drawing>
                                <wp:inline distT="0" distB="0" distL="0" distR="0" wp14:anchorId="15D3894A" wp14:editId="6F4686AA">
                                  <wp:extent cx="5589270" cy="2732803"/>
                                  <wp:effectExtent l="0" t="0" r="0" b="0"/>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89270" cy="273280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7BC552" id="Tekstboks 9" o:spid="_x0000_s1030" type="#_x0000_t202" style="position:absolute;margin-left:.15pt;margin-top:2.25pt;width:454.95pt;height:221.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" fillcolor="white [3201]" strokeweight=".5pt">
                <v:textbox>
                  <w:txbxContent>
                    <w:p w14:paraId="490AA6A4" w14:textId="77777777" w:rsidR="0005772E" w:rsidRDefault="0005772E" w:rsidP="008E4742">
                      <w:r w:rsidRPr="006F12AC">
                        <w:rPr>
                          <w:noProof/>
                        </w:rPr>
                        <w:drawing>
                          <wp:inline distT="0" distB="0" distL="0" distR="0" wp14:anchorId="15D3894A" wp14:editId="6F4686AA">
                            <wp:extent cx="5589270" cy="2732803"/>
                            <wp:effectExtent l="0" t="0" r="0" b="0"/>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89270" cy="2732803"/>
                                    </a:xfrm>
                                    <a:prstGeom prst="rect">
                                      <a:avLst/>
                                    </a:prstGeom>
                                    <a:noFill/>
                                    <a:ln>
                                      <a:noFill/>
                                    </a:ln>
                                  </pic:spPr>
                                </pic:pic>
                              </a:graphicData>
                            </a:graphic>
                          </wp:inline>
                        </w:drawing>
                      </w:r>
                    </w:p>
                  </w:txbxContent>
                </v:textbox>
                <w10:wrap type="topAndBottom"/>
              </v:shape>
            </w:pict>
          </mc:Fallback>
        </mc:AlternateContent>
      </w:r>
      <w:r w:rsidRPr="00090CAC">
        <w:rPr>
          <w:i/>
        </w:rPr>
        <w:t>Figur 1 Ønsket fremtidig situasjon</w:t>
      </w:r>
    </w:p>
    <w:p w14:paraId="39919B37" w14:textId="77777777" w:rsidR="008E4742" w:rsidRDefault="008E4742" w:rsidP="00090CAC">
      <w:pPr>
        <w:pStyle w:val="Brdtekst"/>
      </w:pPr>
      <w:r>
        <w:lastRenderedPageBreak/>
        <w:t>Figuren over illustrerer fremtidig ønsket situasjon gjennom:</w:t>
      </w:r>
    </w:p>
    <w:p w14:paraId="21FC53A4" w14:textId="4AD2BF6A" w:rsidR="008E4742" w:rsidRDefault="008E4742" w:rsidP="008E4742">
      <w:pPr>
        <w:pStyle w:val="Listeavsnitt"/>
        <w:numPr>
          <w:ilvl w:val="0"/>
          <w:numId w:val="31"/>
        </w:numPr>
        <w:tabs>
          <w:tab w:val="clear" w:pos="1380"/>
        </w:tabs>
        <w:spacing w:after="200" w:line="276" w:lineRule="auto"/>
      </w:pPr>
      <w:r>
        <w:t>Lærer kan søke for å finne best egnede læremidler for hver enkelt elev, basert på lærers planer for opplæring</w:t>
      </w:r>
      <w:r w:rsidR="000F66C4">
        <w:t>en</w:t>
      </w:r>
      <w:r>
        <w:t xml:space="preserve"> og elevenes profiler.</w:t>
      </w:r>
    </w:p>
    <w:p w14:paraId="68217911" w14:textId="77777777" w:rsidR="008E4742" w:rsidRDefault="008E4742" w:rsidP="008E4742">
      <w:pPr>
        <w:pStyle w:val="Listeavsnitt"/>
        <w:numPr>
          <w:ilvl w:val="0"/>
          <w:numId w:val="31"/>
        </w:numPr>
        <w:tabs>
          <w:tab w:val="clear" w:pos="1380"/>
        </w:tabs>
        <w:spacing w:after="200" w:line="276" w:lineRule="auto"/>
      </w:pPr>
      <w:r>
        <w:t xml:space="preserve">Søket gjøres mot alle typer innholdsleverandører, og returnerer egnede læremidler. </w:t>
      </w:r>
    </w:p>
    <w:p w14:paraId="672E6DBF" w14:textId="77777777" w:rsidR="008E4742" w:rsidRDefault="008E4742" w:rsidP="008E4742">
      <w:pPr>
        <w:pStyle w:val="Listeavsnitt"/>
        <w:numPr>
          <w:ilvl w:val="0"/>
          <w:numId w:val="31"/>
        </w:numPr>
        <w:tabs>
          <w:tab w:val="clear" w:pos="1380"/>
        </w:tabs>
        <w:spacing w:after="200" w:line="276" w:lineRule="auto"/>
      </w:pPr>
      <w:r>
        <w:t>Basert på regler og tidligere erfaringer velges det ut et sett med anbefalte læremidler, basert på hva som skal læres og elevenes profiler.</w:t>
      </w:r>
    </w:p>
    <w:p w14:paraId="7B3519CA" w14:textId="15C67959" w:rsidR="008E4742" w:rsidRDefault="008E4742" w:rsidP="008E4742">
      <w:pPr>
        <w:pStyle w:val="Listeavsnitt"/>
        <w:numPr>
          <w:ilvl w:val="0"/>
          <w:numId w:val="31"/>
        </w:numPr>
        <w:tabs>
          <w:tab w:val="clear" w:pos="1380"/>
        </w:tabs>
        <w:spacing w:after="200" w:line="276" w:lineRule="auto"/>
      </w:pPr>
      <w:r>
        <w:t>Basert på mottatt anbefaling kan lærer basert på faglig skjønn velge</w:t>
      </w:r>
      <w:r w:rsidR="00AD593E">
        <w:t xml:space="preserve"> best egnede læremidler og lage</w:t>
      </w:r>
      <w:r>
        <w:t xml:space="preserve"> en individuell plan for hver elev. Ved valg av en åpen læringsressurs, kan denne tilpasses situasjonen og eventuelt deles på nytt.</w:t>
      </w:r>
    </w:p>
    <w:p w14:paraId="3F2B5FAE" w14:textId="77777777" w:rsidR="008E4742" w:rsidRDefault="008E4742" w:rsidP="008E4742">
      <w:pPr>
        <w:pStyle w:val="Listeavsnitt"/>
        <w:numPr>
          <w:ilvl w:val="0"/>
          <w:numId w:val="31"/>
        </w:numPr>
        <w:tabs>
          <w:tab w:val="clear" w:pos="1380"/>
        </w:tabs>
        <w:spacing w:after="200" w:line="276" w:lineRule="auto"/>
      </w:pPr>
      <w:r>
        <w:t xml:space="preserve">Eleven mottar individuell plan. Den har oppgaver som skal løses individuelt, i grupper og i klassefellesskapet. Oppgavene vil være både heldigitale og av mer manuell art. Opplegget vil tilrettelegge for at elever vil kunne utvikle seg i ulikt tempo og ved bruk av ulike læremidler. </w:t>
      </w:r>
    </w:p>
    <w:p w14:paraId="7E027571" w14:textId="77777777" w:rsidR="008E4742" w:rsidRDefault="008E4742" w:rsidP="008E4742">
      <w:pPr>
        <w:pStyle w:val="Listeavsnitt"/>
        <w:numPr>
          <w:ilvl w:val="0"/>
          <w:numId w:val="31"/>
        </w:numPr>
        <w:tabs>
          <w:tab w:val="clear" w:pos="1380"/>
        </w:tabs>
        <w:spacing w:after="200" w:line="276" w:lineRule="auto"/>
      </w:pPr>
      <w:r>
        <w:t xml:space="preserve">Når eleven bruker læremidler vil det utveksles informasjon mellom elevens brukerutstyr og læremiddelet som gjør at læremiddelet kan tilpasse seg elevens input og evt. sensor data. </w:t>
      </w:r>
    </w:p>
    <w:p w14:paraId="3F606B15" w14:textId="77777777" w:rsidR="008E4742" w:rsidRDefault="008E4742" w:rsidP="008E4742">
      <w:pPr>
        <w:pStyle w:val="Listeavsnitt"/>
        <w:numPr>
          <w:ilvl w:val="0"/>
          <w:numId w:val="31"/>
        </w:numPr>
        <w:tabs>
          <w:tab w:val="clear" w:pos="1380"/>
        </w:tabs>
        <w:spacing w:after="200" w:line="276" w:lineRule="auto"/>
      </w:pPr>
      <w:r>
        <w:t>Eleven kan samarbeide med andre elever og få veiledning fra lærer underveis i prosessen.</w:t>
      </w:r>
    </w:p>
    <w:p w14:paraId="554A13B9" w14:textId="77777777" w:rsidR="00AD593E" w:rsidRDefault="008E4742" w:rsidP="008E4742">
      <w:pPr>
        <w:pStyle w:val="Listeavsnitt"/>
        <w:numPr>
          <w:ilvl w:val="0"/>
          <w:numId w:val="31"/>
        </w:numPr>
        <w:tabs>
          <w:tab w:val="clear" w:pos="1380"/>
        </w:tabs>
        <w:spacing w:after="200" w:line="276" w:lineRule="auto"/>
      </w:pPr>
      <w:r>
        <w:t xml:space="preserve">Når arbeidsøkten er ferdig sendes aktivitetsdata over til </w:t>
      </w:r>
      <w:r w:rsidR="00AD593E">
        <w:t>et felles lagringssted for dette.</w:t>
      </w:r>
    </w:p>
    <w:p w14:paraId="70F8E85B" w14:textId="4D6F47AB" w:rsidR="008E4742" w:rsidRDefault="00AD593E" w:rsidP="008E4742">
      <w:pPr>
        <w:pStyle w:val="Listeavsnitt"/>
        <w:numPr>
          <w:ilvl w:val="0"/>
          <w:numId w:val="31"/>
        </w:numPr>
        <w:tabs>
          <w:tab w:val="clear" w:pos="1380"/>
        </w:tabs>
        <w:spacing w:after="200" w:line="276" w:lineRule="auto"/>
      </w:pPr>
      <w:r>
        <w:t>På bakgrunn av aktivitetsdata vurderes</w:t>
      </w:r>
      <w:r w:rsidR="008E4742">
        <w:t xml:space="preserve"> elevens utbytte. Lærer og elev kan evt. gis mulighet til å gi score og anmeldelser av læremiddelet.</w:t>
      </w:r>
    </w:p>
    <w:p w14:paraId="06B27C99" w14:textId="77777777" w:rsidR="000F66C4" w:rsidRDefault="008E4742" w:rsidP="00C33FC6">
      <w:pPr>
        <w:pStyle w:val="Listeavsnitt"/>
        <w:numPr>
          <w:ilvl w:val="0"/>
          <w:numId w:val="31"/>
        </w:numPr>
        <w:tabs>
          <w:tab w:val="clear" w:pos="1380"/>
        </w:tabs>
        <w:spacing w:after="200" w:line="276" w:lineRule="auto"/>
      </w:pPr>
      <w:r>
        <w:t>Aktivitetsdata og beregnet utbytte av arbeidsøkten benyttes til å oppdatere elevens profil. Her registreres progresjon og det gjøres eventuelle justeringer i profilen.</w:t>
      </w:r>
    </w:p>
    <w:p w14:paraId="1B036686" w14:textId="75E5A9DD" w:rsidR="008E4742" w:rsidRDefault="008E4742" w:rsidP="00C33FC6">
      <w:pPr>
        <w:pStyle w:val="Listeavsnitt"/>
        <w:numPr>
          <w:ilvl w:val="0"/>
          <w:numId w:val="31"/>
        </w:numPr>
        <w:tabs>
          <w:tab w:val="clear" w:pos="1380"/>
        </w:tabs>
        <w:spacing w:after="200" w:line="276" w:lineRule="auto"/>
      </w:pPr>
      <w:r>
        <w:t>Erfaringsdata kan også benyttes til å oppdatere læremiddelprofiler. Har mange barn med fellestrekk i elevprofil (f.eks. lese og skrive vansker) respondert godt på et læremiddel, justeres den informasjonen i læremiddelprofilen.</w:t>
      </w:r>
    </w:p>
    <w:p w14:paraId="15F959CD" w14:textId="77777777" w:rsidR="00387E71" w:rsidRPr="008F1D08" w:rsidRDefault="008A7F53" w:rsidP="008A7F53">
      <w:pPr>
        <w:pStyle w:val="Overskrift2"/>
      </w:pPr>
      <w:bookmarkStart w:id="17" w:name="_Toc390667824"/>
      <w:bookmarkStart w:id="18" w:name="_Toc35088357"/>
      <w:bookmarkEnd w:id="8"/>
      <w:r w:rsidRPr="008F1D08">
        <w:t>Anskaffelsens omfang</w:t>
      </w:r>
      <w:bookmarkEnd w:id="17"/>
      <w:bookmarkEnd w:id="18"/>
    </w:p>
    <w:p w14:paraId="4391554C" w14:textId="77777777" w:rsidR="00C84C77" w:rsidRDefault="009D5D80" w:rsidP="00B00D5D">
      <w:pPr>
        <w:spacing w:after="120"/>
      </w:pPr>
      <w:r>
        <w:t xml:space="preserve">Anskaffelsen gjelder læremidler til kommunale barnehager, kommunale skoler (inklusive spesialskoler og innføringsklasser) og voksenopplæringen. I første omgang vil det anskaffes læremidler til 5 barnehager. Kjøp til ytterligere barnehager vil anskaffes på senere tidspunkt basert på erfaringer fra første pulje. </w:t>
      </w:r>
    </w:p>
    <w:p w14:paraId="594F9FF4" w14:textId="77777777" w:rsidR="00C84C77" w:rsidRDefault="009D5D80" w:rsidP="00B00D5D">
      <w:pPr>
        <w:spacing w:after="120"/>
      </w:pPr>
      <w:r>
        <w:t xml:space="preserve">Tilleggslæremidler til </w:t>
      </w:r>
      <w:r w:rsidR="00C84C77">
        <w:t>enkelt</w:t>
      </w:r>
      <w:r>
        <w:t>elever/</w:t>
      </w:r>
      <w:r w:rsidR="00C84C77">
        <w:t>-</w:t>
      </w:r>
      <w:r>
        <w:t xml:space="preserve">barn med sakkyndigvurdering og behov for spesialtilpasset innhold, vil bli kjøpt utenom denne anskaffelsen. Bærum kommune vil i tillegg anskaffe egen rammeavtale om trykte læremidler ved siden av denne anskaffelsen. </w:t>
      </w:r>
    </w:p>
    <w:p w14:paraId="2826FCF0" w14:textId="21268C53" w:rsidR="00B00D5D" w:rsidRDefault="009D5D80" w:rsidP="00B00D5D">
      <w:pPr>
        <w:spacing w:after="120"/>
      </w:pPr>
      <w:r>
        <w:t xml:space="preserve">Bærum </w:t>
      </w:r>
      <w:r w:rsidR="00C84C77">
        <w:t xml:space="preserve">kommune </w:t>
      </w:r>
      <w:r>
        <w:t>er inne i en overgang fra tryk</w:t>
      </w:r>
      <w:r w:rsidR="00C84C77">
        <w:t xml:space="preserve">te til digitale læremidler. Det </w:t>
      </w:r>
      <w:r>
        <w:t>a</w:t>
      </w:r>
      <w:r w:rsidR="00C84C77">
        <w:t>ntas</w:t>
      </w:r>
      <w:r>
        <w:t xml:space="preserve"> fortsatt </w:t>
      </w:r>
      <w:r w:rsidR="00C84C77">
        <w:t>å</w:t>
      </w:r>
      <w:r>
        <w:t xml:space="preserve"> være et gjenstående behov for noen trykte læremidler på enkeltområder. Det vil også være aktuelt å supplere med trykte læremidler på områder der de digitale ikke holder tilstrekkelig kvalitet.</w:t>
      </w:r>
    </w:p>
    <w:p w14:paraId="29EF7BAD" w14:textId="6A52BF14" w:rsidR="00270999" w:rsidRDefault="00270999" w:rsidP="00B00D5D">
      <w:pPr>
        <w:spacing w:after="120"/>
        <w:rPr>
          <w:rFonts w:asciiTheme="minorHAnsi" w:hAnsiTheme="minorHAnsi" w:cstheme="minorHAnsi"/>
        </w:rPr>
      </w:pPr>
      <w:r w:rsidRPr="008F1D08">
        <w:rPr>
          <w:rFonts w:asciiTheme="minorHAnsi" w:hAnsiTheme="minorHAnsi" w:cstheme="minorHAnsi"/>
        </w:rPr>
        <w:t xml:space="preserve">På grunnlag av siste års forbruk </w:t>
      </w:r>
      <w:r>
        <w:rPr>
          <w:rFonts w:asciiTheme="minorHAnsi" w:hAnsiTheme="minorHAnsi" w:cstheme="minorHAnsi"/>
        </w:rPr>
        <w:t xml:space="preserve">og andre tilgjengelige midler kan det antydes et samlet årlig </w:t>
      </w:r>
      <w:r w:rsidRPr="008F1D08">
        <w:rPr>
          <w:rFonts w:asciiTheme="minorHAnsi" w:hAnsiTheme="minorHAnsi" w:cstheme="minorHAnsi"/>
        </w:rPr>
        <w:t xml:space="preserve"> </w:t>
      </w:r>
      <w:r>
        <w:rPr>
          <w:rFonts w:asciiTheme="minorHAnsi" w:hAnsiTheme="minorHAnsi" w:cstheme="minorHAnsi"/>
        </w:rPr>
        <w:t xml:space="preserve">forbruk </w:t>
      </w:r>
      <w:r w:rsidRPr="008F1D08">
        <w:rPr>
          <w:rFonts w:asciiTheme="minorHAnsi" w:hAnsiTheme="minorHAnsi" w:cstheme="minorHAnsi"/>
        </w:rPr>
        <w:t xml:space="preserve">på ca. </w:t>
      </w:r>
      <w:r w:rsidRPr="001D08A3">
        <w:rPr>
          <w:rFonts w:asciiTheme="minorHAnsi" w:hAnsiTheme="minorHAnsi" w:cstheme="minorHAnsi"/>
        </w:rPr>
        <w:t xml:space="preserve">NOK </w:t>
      </w:r>
      <w:r>
        <w:rPr>
          <w:rFonts w:asciiTheme="minorHAnsi" w:hAnsiTheme="minorHAnsi" w:cstheme="minorHAnsi"/>
        </w:rPr>
        <w:t>1</w:t>
      </w:r>
      <w:r w:rsidRPr="001D08A3">
        <w:rPr>
          <w:rFonts w:asciiTheme="minorHAnsi" w:hAnsiTheme="minorHAnsi" w:cstheme="minorHAnsi"/>
        </w:rPr>
        <w:t>4</w:t>
      </w:r>
      <w:r>
        <w:rPr>
          <w:rFonts w:asciiTheme="minorHAnsi" w:hAnsiTheme="minorHAnsi" w:cstheme="minorHAnsi"/>
        </w:rPr>
        <w:t>,5</w:t>
      </w:r>
      <w:r w:rsidRPr="001D08A3">
        <w:rPr>
          <w:rFonts w:asciiTheme="minorHAnsi" w:hAnsiTheme="minorHAnsi" w:cstheme="minorHAnsi"/>
        </w:rPr>
        <w:t xml:space="preserve"> millioner</w:t>
      </w:r>
      <w:r>
        <w:rPr>
          <w:rFonts w:asciiTheme="minorHAnsi" w:hAnsiTheme="minorHAnsi" w:cstheme="minorHAnsi"/>
        </w:rPr>
        <w:t xml:space="preserve"> eksklusive merverdiavgift pr år. </w:t>
      </w:r>
      <w:r>
        <w:t xml:space="preserve">Dette inkluderer delområdene hvor ny bruksmodell piloteres. </w:t>
      </w:r>
      <w:r w:rsidR="00E856F2" w:rsidRPr="008F1D08">
        <w:rPr>
          <w:rFonts w:asciiTheme="minorHAnsi" w:hAnsiTheme="minorHAnsi" w:cstheme="minorHAnsi"/>
        </w:rPr>
        <w:t>Å</w:t>
      </w:r>
      <w:r w:rsidR="00E856F2">
        <w:rPr>
          <w:rFonts w:asciiTheme="minorHAnsi" w:hAnsiTheme="minorHAnsi" w:cstheme="minorHAnsi"/>
        </w:rPr>
        <w:t>rlig forbruk</w:t>
      </w:r>
      <w:r w:rsidR="00E856F2" w:rsidRPr="008F1D08">
        <w:rPr>
          <w:rFonts w:asciiTheme="minorHAnsi" w:hAnsiTheme="minorHAnsi" w:cstheme="minorHAnsi"/>
        </w:rPr>
        <w:t xml:space="preserve"> vil være avhengig av økonomiske rammevilkår, politiske vedtak og markedssituasjonen for øvrig</w:t>
      </w:r>
      <w:r w:rsidR="00E856F2">
        <w:rPr>
          <w:rFonts w:asciiTheme="minorHAnsi" w:hAnsiTheme="minorHAnsi" w:cstheme="minorHAnsi"/>
        </w:rPr>
        <w:t>.</w:t>
      </w:r>
    </w:p>
    <w:p w14:paraId="65CDBCC4" w14:textId="1D006A45" w:rsidR="001B22F7" w:rsidRDefault="001B22F7" w:rsidP="009D5D80">
      <w:pPr>
        <w:spacing w:after="120"/>
      </w:pPr>
      <w:r>
        <w:t>Oppdragsavtalene vil dekke lisenser til faste brukere på delområdet med opsjon for å inkludere ytterligere brukere etter behov.</w:t>
      </w:r>
    </w:p>
    <w:p w14:paraId="6E67C243" w14:textId="77777777" w:rsidR="009D5D80" w:rsidRDefault="009D5D80" w:rsidP="009D5D80">
      <w:r>
        <w:t>Bærum kommune har:</w:t>
      </w:r>
    </w:p>
    <w:p w14:paraId="1D9463CD" w14:textId="77777777" w:rsidR="009D5D80" w:rsidRDefault="009D5D80" w:rsidP="009D5D80">
      <w:pPr>
        <w:pStyle w:val="Listeavsnitt"/>
        <w:numPr>
          <w:ilvl w:val="0"/>
          <w:numId w:val="37"/>
        </w:numPr>
        <w:tabs>
          <w:tab w:val="clear" w:pos="1380"/>
        </w:tabs>
      </w:pPr>
      <w:r>
        <w:t>127.732 innbyggere (1. jan. 2020)</w:t>
      </w:r>
    </w:p>
    <w:p w14:paraId="60C572D5" w14:textId="77777777" w:rsidR="009D5D80" w:rsidRDefault="009D5D80" w:rsidP="009D5D80">
      <w:pPr>
        <w:pStyle w:val="Listeavsnitt"/>
        <w:numPr>
          <w:ilvl w:val="0"/>
          <w:numId w:val="37"/>
        </w:numPr>
        <w:tabs>
          <w:tab w:val="clear" w:pos="1380"/>
        </w:tabs>
      </w:pPr>
      <w:r>
        <w:t>45 offentlige skoler</w:t>
      </w:r>
    </w:p>
    <w:p w14:paraId="11D33A89" w14:textId="77777777" w:rsidR="009D5D80" w:rsidRDefault="009D5D80" w:rsidP="009D5D80">
      <w:pPr>
        <w:pStyle w:val="Listeavsnitt"/>
        <w:numPr>
          <w:ilvl w:val="0"/>
          <w:numId w:val="37"/>
        </w:numPr>
        <w:tabs>
          <w:tab w:val="clear" w:pos="1380"/>
        </w:tabs>
      </w:pPr>
      <w:r>
        <w:t>16.160 elever</w:t>
      </w:r>
    </w:p>
    <w:p w14:paraId="6F79557C" w14:textId="77777777" w:rsidR="009D5D80" w:rsidRDefault="009D5D80" w:rsidP="009D5D80">
      <w:pPr>
        <w:pStyle w:val="Listeavsnitt"/>
        <w:numPr>
          <w:ilvl w:val="0"/>
          <w:numId w:val="37"/>
        </w:numPr>
        <w:tabs>
          <w:tab w:val="clear" w:pos="1380"/>
        </w:tabs>
      </w:pPr>
      <w:r>
        <w:lastRenderedPageBreak/>
        <w:t>2000 antall lærere</w:t>
      </w:r>
    </w:p>
    <w:p w14:paraId="1CD16D56" w14:textId="77777777" w:rsidR="009D5D80" w:rsidRDefault="009D5D80" w:rsidP="009D5D80">
      <w:pPr>
        <w:pStyle w:val="Listeavsnitt"/>
        <w:numPr>
          <w:ilvl w:val="0"/>
          <w:numId w:val="37"/>
        </w:numPr>
        <w:tabs>
          <w:tab w:val="clear" w:pos="1380"/>
        </w:tabs>
      </w:pPr>
      <w:r>
        <w:t xml:space="preserve">4 testbarnehager (44 offentlige barnehager totalt) </w:t>
      </w:r>
    </w:p>
    <w:p w14:paraId="295C3650" w14:textId="77777777" w:rsidR="009D5D80" w:rsidRDefault="009D5D80" w:rsidP="009D5D80">
      <w:pPr>
        <w:pStyle w:val="Listeavsnitt"/>
        <w:numPr>
          <w:ilvl w:val="0"/>
          <w:numId w:val="37"/>
        </w:numPr>
        <w:tabs>
          <w:tab w:val="clear" w:pos="1380"/>
        </w:tabs>
      </w:pPr>
      <w:r>
        <w:t>650 barnehagebarn (3300 barnehagebarn totalt)</w:t>
      </w:r>
    </w:p>
    <w:p w14:paraId="519C6C22" w14:textId="77777777" w:rsidR="009D5D80" w:rsidRDefault="009D5D80" w:rsidP="009D5D80">
      <w:pPr>
        <w:pStyle w:val="Listeavsnitt"/>
        <w:numPr>
          <w:ilvl w:val="0"/>
          <w:numId w:val="37"/>
        </w:numPr>
        <w:tabs>
          <w:tab w:val="clear" w:pos="1380"/>
        </w:tabs>
      </w:pPr>
      <w:r>
        <w:t>62 barnehagelærere (350 barnehagelærere totalt)</w:t>
      </w:r>
    </w:p>
    <w:p w14:paraId="41257C0A" w14:textId="30452C5B" w:rsidR="009D5D80" w:rsidRDefault="001B22F7" w:rsidP="009D5D80">
      <w:pPr>
        <w:pStyle w:val="Listeavsnitt"/>
        <w:numPr>
          <w:ilvl w:val="0"/>
          <w:numId w:val="37"/>
        </w:numPr>
        <w:tabs>
          <w:tab w:val="clear" w:pos="1380"/>
        </w:tabs>
      </w:pPr>
      <w:r>
        <w:t>600</w:t>
      </w:r>
      <w:r w:rsidR="009D5D80">
        <w:t xml:space="preserve"> elever </w:t>
      </w:r>
      <w:r>
        <w:t>i voksenopplæringen</w:t>
      </w:r>
    </w:p>
    <w:p w14:paraId="56145463" w14:textId="3AFFE887" w:rsidR="009D5D80" w:rsidRPr="00342D31" w:rsidRDefault="001B22F7" w:rsidP="009D5D80">
      <w:pPr>
        <w:pStyle w:val="Listeavsnitt"/>
        <w:numPr>
          <w:ilvl w:val="0"/>
          <w:numId w:val="37"/>
        </w:numPr>
        <w:tabs>
          <w:tab w:val="clear" w:pos="1380"/>
        </w:tabs>
      </w:pPr>
      <w:r>
        <w:t>50</w:t>
      </w:r>
      <w:r w:rsidR="009D5D80">
        <w:t xml:space="preserve"> lærere</w:t>
      </w:r>
      <w:r>
        <w:t xml:space="preserve"> i voksenopplæringen</w:t>
      </w:r>
    </w:p>
    <w:p w14:paraId="03758429" w14:textId="77777777" w:rsidR="008E4742" w:rsidRPr="008F1D08" w:rsidRDefault="008E4742" w:rsidP="00387E71">
      <w:pPr>
        <w:rPr>
          <w:rFonts w:asciiTheme="minorHAnsi" w:hAnsiTheme="minorHAnsi" w:cstheme="minorHAnsi"/>
        </w:rPr>
      </w:pPr>
    </w:p>
    <w:p w14:paraId="20D635DA" w14:textId="77777777" w:rsidR="00D95931" w:rsidRDefault="00D95931" w:rsidP="00D95931">
      <w:pPr>
        <w:pStyle w:val="Overskrift2"/>
      </w:pPr>
      <w:bookmarkStart w:id="19" w:name="_Toc35088358"/>
      <w:bookmarkStart w:id="20" w:name="_Toc235256559"/>
      <w:r>
        <w:t>Vedleggsoversikt</w:t>
      </w:r>
      <w:bookmarkEnd w:id="19"/>
    </w:p>
    <w:p w14:paraId="54DCA8A9" w14:textId="77777777" w:rsidR="00D95931" w:rsidRDefault="00D95931" w:rsidP="00090CAC">
      <w:pPr>
        <w:pStyle w:val="Brdtekst"/>
      </w:pPr>
      <w:r>
        <w:t>Konkurransegrunnlaget har følgende vedlegg:</w:t>
      </w:r>
    </w:p>
    <w:p w14:paraId="303F4BA3" w14:textId="0B13F445" w:rsidR="00D95931" w:rsidRDefault="00C42E39" w:rsidP="00D95931">
      <w:pPr>
        <w:pStyle w:val="Listeavsnitt"/>
        <w:numPr>
          <w:ilvl w:val="0"/>
          <w:numId w:val="33"/>
        </w:numPr>
      </w:pPr>
      <w:r>
        <w:t>Vedlegg A</w:t>
      </w:r>
      <w:r w:rsidR="00D95931">
        <w:t>: Oppsummering leverandørworkshop 13.02.2020</w:t>
      </w:r>
    </w:p>
    <w:p w14:paraId="074589CE" w14:textId="2AC50F80" w:rsidR="00D95931" w:rsidRDefault="00C42E39" w:rsidP="00D95931">
      <w:pPr>
        <w:pStyle w:val="Listeavsnitt"/>
        <w:numPr>
          <w:ilvl w:val="0"/>
          <w:numId w:val="33"/>
        </w:numPr>
      </w:pPr>
      <w:r>
        <w:t>Vedlegg B</w:t>
      </w:r>
      <w:r w:rsidR="00D95931">
        <w:t>: SSA-L Avtale om løpende tjenestekjøp</w:t>
      </w:r>
    </w:p>
    <w:p w14:paraId="11C4524B" w14:textId="77777777" w:rsidR="00D95931" w:rsidRDefault="00D95931" w:rsidP="00D95931">
      <w:pPr>
        <w:pStyle w:val="Listeavsnitt"/>
        <w:numPr>
          <w:ilvl w:val="1"/>
          <w:numId w:val="33"/>
        </w:numPr>
      </w:pPr>
      <w:r>
        <w:t>SSA-L generell avtale tekst 2018</w:t>
      </w:r>
    </w:p>
    <w:p w14:paraId="3395D266" w14:textId="77777777" w:rsidR="00D95931" w:rsidRDefault="00D95931" w:rsidP="00D95931">
      <w:pPr>
        <w:pStyle w:val="Listeavsnitt"/>
        <w:numPr>
          <w:ilvl w:val="1"/>
          <w:numId w:val="33"/>
        </w:numPr>
      </w:pPr>
      <w:r>
        <w:t>SSA-L bilag 2018</w:t>
      </w:r>
    </w:p>
    <w:p w14:paraId="15B57404" w14:textId="0ED676B8" w:rsidR="00D95931" w:rsidRDefault="00D95931" w:rsidP="00D95931">
      <w:pPr>
        <w:pStyle w:val="Listeavsnitt"/>
        <w:numPr>
          <w:ilvl w:val="2"/>
          <w:numId w:val="33"/>
        </w:numPr>
      </w:pPr>
      <w:r>
        <w:t xml:space="preserve">Bilag 1 </w:t>
      </w:r>
      <w:r w:rsidR="008443E8">
        <w:t>Oppdragsgiver</w:t>
      </w:r>
      <w:r>
        <w:t>s kravspesifikasjon</w:t>
      </w:r>
    </w:p>
    <w:p w14:paraId="6D307293" w14:textId="0EBC312D" w:rsidR="00D95931" w:rsidRDefault="008F5D02" w:rsidP="00D95931">
      <w:pPr>
        <w:pStyle w:val="Listeavsnitt"/>
        <w:numPr>
          <w:ilvl w:val="3"/>
          <w:numId w:val="33"/>
        </w:numPr>
        <w:tabs>
          <w:tab w:val="clear" w:pos="1380"/>
        </w:tabs>
      </w:pPr>
      <w:r>
        <w:t>Vedlegg 1</w:t>
      </w:r>
      <w:r w:rsidR="00D95931">
        <w:t>: 1.-4. trinn Norsk, Engelsk, KRLE, Mat og helse, Kunst og håndverk</w:t>
      </w:r>
    </w:p>
    <w:p w14:paraId="76A86949" w14:textId="2795DE68" w:rsidR="00D95931" w:rsidRDefault="008F5D02" w:rsidP="00D95931">
      <w:pPr>
        <w:pStyle w:val="Listeavsnitt"/>
        <w:numPr>
          <w:ilvl w:val="3"/>
          <w:numId w:val="33"/>
        </w:numPr>
        <w:tabs>
          <w:tab w:val="clear" w:pos="1380"/>
        </w:tabs>
      </w:pPr>
      <w:r>
        <w:t>Vedlegg 2</w:t>
      </w:r>
      <w:r w:rsidR="00D95931">
        <w:t>: 1.-4. trinn Matematikk, Naturfag, Samfunnsfag, Kroppsøving, Musikk</w:t>
      </w:r>
    </w:p>
    <w:p w14:paraId="35DC0756" w14:textId="4E46578D" w:rsidR="00D95931" w:rsidRDefault="008F5D02" w:rsidP="00D95931">
      <w:pPr>
        <w:pStyle w:val="Listeavsnitt"/>
        <w:numPr>
          <w:ilvl w:val="3"/>
          <w:numId w:val="33"/>
        </w:numPr>
        <w:tabs>
          <w:tab w:val="clear" w:pos="1380"/>
        </w:tabs>
      </w:pPr>
      <w:r>
        <w:t>Vedlegg 3</w:t>
      </w:r>
      <w:r w:rsidR="00D95931">
        <w:t>: 5.-7. trinn Matematikk, Naturfag</w:t>
      </w:r>
    </w:p>
    <w:p w14:paraId="551244C9" w14:textId="72509387" w:rsidR="00D95931" w:rsidRDefault="008F5D02" w:rsidP="00D95931">
      <w:pPr>
        <w:pStyle w:val="Listeavsnitt"/>
        <w:numPr>
          <w:ilvl w:val="3"/>
          <w:numId w:val="33"/>
        </w:numPr>
        <w:tabs>
          <w:tab w:val="clear" w:pos="1380"/>
        </w:tabs>
      </w:pPr>
      <w:r>
        <w:t>Vedlegg 4</w:t>
      </w:r>
      <w:r w:rsidR="00D95931">
        <w:t>: 5.-7. trinn Norsk, Engelsk</w:t>
      </w:r>
    </w:p>
    <w:p w14:paraId="38E5A4FE" w14:textId="01E2ACA2" w:rsidR="00D95931" w:rsidRDefault="008F5D02" w:rsidP="00D95931">
      <w:pPr>
        <w:pStyle w:val="Listeavsnitt"/>
        <w:numPr>
          <w:ilvl w:val="3"/>
          <w:numId w:val="33"/>
        </w:numPr>
        <w:tabs>
          <w:tab w:val="clear" w:pos="1380"/>
        </w:tabs>
      </w:pPr>
      <w:r>
        <w:t>Vedlegg 5</w:t>
      </w:r>
      <w:r w:rsidR="00D95931">
        <w:t>: 5.-7. trinn Samfunnsfag, KRLE, Kroppsøving, Musikk, Kunst og håndverk, Mat og helse</w:t>
      </w:r>
    </w:p>
    <w:p w14:paraId="5CF7732C" w14:textId="5D8B7076" w:rsidR="00D95931" w:rsidRDefault="008F5D02" w:rsidP="00D95931">
      <w:pPr>
        <w:pStyle w:val="Listeavsnitt"/>
        <w:numPr>
          <w:ilvl w:val="3"/>
          <w:numId w:val="33"/>
        </w:numPr>
        <w:tabs>
          <w:tab w:val="clear" w:pos="1380"/>
        </w:tabs>
      </w:pPr>
      <w:r>
        <w:t>Vedlegg 6</w:t>
      </w:r>
      <w:r w:rsidR="00D95931">
        <w:t>: 8.-10. trinn Matematikk, Naturfag, Valgfag: Programmering valgfag, Forskning i praksis, T</w:t>
      </w:r>
      <w:r w:rsidR="00D95931" w:rsidRPr="004166CC">
        <w:t>eknologi og praksis</w:t>
      </w:r>
    </w:p>
    <w:p w14:paraId="1C0A4317" w14:textId="31649ADA" w:rsidR="00D95931" w:rsidRPr="00B46487" w:rsidRDefault="008F5D02" w:rsidP="00D95931">
      <w:pPr>
        <w:pStyle w:val="Listeavsnitt"/>
        <w:numPr>
          <w:ilvl w:val="3"/>
          <w:numId w:val="33"/>
        </w:numPr>
        <w:tabs>
          <w:tab w:val="clear" w:pos="1380"/>
        </w:tabs>
      </w:pPr>
      <w:r>
        <w:t>Vedlegg 7</w:t>
      </w:r>
      <w:r w:rsidR="00D95931">
        <w:t xml:space="preserve">: 8.-10. trinn </w:t>
      </w:r>
      <w:r w:rsidR="00D95931">
        <w:rPr>
          <w:rStyle w:val="normaltextrun"/>
          <w:rFonts w:cs="Calibri"/>
          <w:color w:val="000000"/>
          <w:shd w:val="clear" w:color="auto" w:fill="FFFFFF"/>
        </w:rPr>
        <w:t xml:space="preserve">Samfunnsfag, KRLE, </w:t>
      </w:r>
      <w:r w:rsidR="00D95931">
        <w:t>Valgfag: Demokrati i praksis, Innsats for andre, Internasjonalt samarbeid, R</w:t>
      </w:r>
      <w:r w:rsidR="00D95931" w:rsidRPr="00B46487">
        <w:t>eiseliv</w:t>
      </w:r>
      <w:r w:rsidR="00D95931">
        <w:t>, M</w:t>
      </w:r>
      <w:r w:rsidR="00D95931" w:rsidRPr="00B46487">
        <w:t>edia og informasjon</w:t>
      </w:r>
    </w:p>
    <w:p w14:paraId="50BC969B" w14:textId="04C676EF" w:rsidR="00D95931" w:rsidRPr="00B46487" w:rsidRDefault="008F5D02" w:rsidP="00D95931">
      <w:pPr>
        <w:pStyle w:val="Listeavsnitt"/>
        <w:numPr>
          <w:ilvl w:val="3"/>
          <w:numId w:val="33"/>
        </w:numPr>
        <w:tabs>
          <w:tab w:val="clear" w:pos="1380"/>
        </w:tabs>
      </w:pPr>
      <w:r>
        <w:t>Vedlegg 8</w:t>
      </w:r>
      <w:r w:rsidR="00D95931">
        <w:t>: 8.-10. trinn N</w:t>
      </w:r>
      <w:r w:rsidR="00D95931" w:rsidRPr="00B46487">
        <w:t>orsk,</w:t>
      </w:r>
      <w:r w:rsidR="00D95931">
        <w:t xml:space="preserve"> Engels, Fremmedspråk: Spansk, F</w:t>
      </w:r>
      <w:r w:rsidR="00D95931" w:rsidRPr="00B46487">
        <w:t>ransk, </w:t>
      </w:r>
      <w:r w:rsidR="00D95931">
        <w:t>Tysk, R</w:t>
      </w:r>
      <w:r w:rsidR="00D95931" w:rsidRPr="00B46487">
        <w:t>ussisk</w:t>
      </w:r>
      <w:r w:rsidR="00D95931">
        <w:t>, Norsk fordypning, E</w:t>
      </w:r>
      <w:r w:rsidR="00D95931" w:rsidRPr="00B46487">
        <w:t>ngelsk fordypning</w:t>
      </w:r>
    </w:p>
    <w:p w14:paraId="6DEA9C8F" w14:textId="274283CE" w:rsidR="00D95931" w:rsidRDefault="008F5D02" w:rsidP="00D95931">
      <w:pPr>
        <w:pStyle w:val="Listeavsnitt"/>
        <w:numPr>
          <w:ilvl w:val="3"/>
          <w:numId w:val="33"/>
        </w:numPr>
        <w:tabs>
          <w:tab w:val="clear" w:pos="1380"/>
        </w:tabs>
      </w:pPr>
      <w:r>
        <w:t>Vedlegg 9</w:t>
      </w:r>
      <w:r w:rsidR="00D95931">
        <w:t xml:space="preserve">: </w:t>
      </w:r>
      <w:r w:rsidR="00D95931" w:rsidRPr="00B46487">
        <w:t xml:space="preserve">8.-10. trinn </w:t>
      </w:r>
      <w:r w:rsidR="00D95931">
        <w:t>Kroppsøving, Musikk, Mat og helse, Kunst og håndverk, V</w:t>
      </w:r>
      <w:r w:rsidR="00D95931" w:rsidRPr="00B46487">
        <w:t>algf</w:t>
      </w:r>
      <w:r w:rsidR="00D95931">
        <w:t>ag: Fysisk aktivitet og helse, N</w:t>
      </w:r>
      <w:r w:rsidR="00D95931" w:rsidRPr="00B46487">
        <w:t>atur, Miljø og fr</w:t>
      </w:r>
      <w:r w:rsidR="00D95931">
        <w:t>iluftsliv, Design og redesign, P</w:t>
      </w:r>
      <w:r w:rsidR="00D95931" w:rsidRPr="00B46487">
        <w:t>roduksjon av varer og tjenester, Sal og scene, Levande kulturarv</w:t>
      </w:r>
    </w:p>
    <w:p w14:paraId="5C851B80" w14:textId="2304B643" w:rsidR="00D95931" w:rsidRDefault="008F5D02" w:rsidP="00D95931">
      <w:pPr>
        <w:pStyle w:val="Listeavsnitt"/>
        <w:numPr>
          <w:ilvl w:val="3"/>
          <w:numId w:val="33"/>
        </w:numPr>
        <w:tabs>
          <w:tab w:val="clear" w:pos="1380"/>
        </w:tabs>
      </w:pPr>
      <w:r>
        <w:t>Vedlegg 10</w:t>
      </w:r>
      <w:r w:rsidR="00D95931">
        <w:t>: Barnehage Natur, miljø og teknologi, Kunst, kultur og kreativitet, Antall, rom og form, Etikk, religion og filosofi, Nærmiljø og samfunn, Kropp, bevegelse, mat og helse, Språk og kommunikasjon</w:t>
      </w:r>
    </w:p>
    <w:p w14:paraId="797CD995" w14:textId="2D96EED2" w:rsidR="00D95931" w:rsidRDefault="008F5D02" w:rsidP="00D95931">
      <w:pPr>
        <w:pStyle w:val="Listeavsnitt"/>
        <w:numPr>
          <w:ilvl w:val="3"/>
          <w:numId w:val="33"/>
        </w:numPr>
        <w:tabs>
          <w:tab w:val="clear" w:pos="1380"/>
        </w:tabs>
      </w:pPr>
      <w:r>
        <w:t>Vedlegg 11</w:t>
      </w:r>
      <w:r w:rsidR="00D95931">
        <w:t>: Voksenopplæringen – grunnskole for voksne Norsk, Engelsk, Matematikk, Naturfag og Samfunnsfag</w:t>
      </w:r>
    </w:p>
    <w:p w14:paraId="45B43266" w14:textId="35B92624" w:rsidR="00D95931" w:rsidRPr="00F276B5" w:rsidRDefault="008F5D02" w:rsidP="00D95931">
      <w:pPr>
        <w:pStyle w:val="Listeavsnitt"/>
        <w:numPr>
          <w:ilvl w:val="3"/>
          <w:numId w:val="33"/>
        </w:numPr>
        <w:tabs>
          <w:tab w:val="clear" w:pos="1380"/>
        </w:tabs>
      </w:pPr>
      <w:r>
        <w:t>Vedlegg 12</w:t>
      </w:r>
      <w:r w:rsidR="00D95931" w:rsidRPr="00F276B5">
        <w:t>: Vok</w:t>
      </w:r>
      <w:r w:rsidR="00D95931">
        <w:t>senopplæringen – Alfabetiseringsmodul, Spor 1, spor 2 og spor 3, Yrkesnorsk-praksis</w:t>
      </w:r>
    </w:p>
    <w:p w14:paraId="2CFE43E7" w14:textId="6B1B3F9A" w:rsidR="00D95931" w:rsidRPr="00661DC4" w:rsidRDefault="008F5D02" w:rsidP="00D95931">
      <w:pPr>
        <w:pStyle w:val="Listeavsnitt"/>
        <w:numPr>
          <w:ilvl w:val="3"/>
          <w:numId w:val="33"/>
        </w:numPr>
        <w:tabs>
          <w:tab w:val="clear" w:pos="1380"/>
        </w:tabs>
      </w:pPr>
      <w:r>
        <w:t>Vedlegg 13</w:t>
      </w:r>
      <w:r w:rsidR="00D95931">
        <w:t>: Kravene knyttet til funksjonelt, forvaltning, teknisk og informasjonssikkerhet ligger i et regneark</w:t>
      </w:r>
    </w:p>
    <w:p w14:paraId="317FCE62" w14:textId="77777777" w:rsidR="00D95931" w:rsidRDefault="00D95931" w:rsidP="00D95931">
      <w:pPr>
        <w:pStyle w:val="Listeavsnitt"/>
        <w:numPr>
          <w:ilvl w:val="2"/>
          <w:numId w:val="33"/>
        </w:numPr>
      </w:pPr>
      <w:r>
        <w:t>Bilag 2 Leverandørens besvarelse av leveransen</w:t>
      </w:r>
    </w:p>
    <w:p w14:paraId="79A175EF" w14:textId="66DB4501" w:rsidR="008F5D02" w:rsidRDefault="00BC35AA" w:rsidP="008F5D02">
      <w:pPr>
        <w:pStyle w:val="Listeavsnitt"/>
        <w:numPr>
          <w:ilvl w:val="3"/>
          <w:numId w:val="33"/>
        </w:numPr>
      </w:pPr>
      <w:r>
        <w:t>Antall vedlegg avhengig av antall tilbud fra leverandør</w:t>
      </w:r>
    </w:p>
    <w:p w14:paraId="74310BBD" w14:textId="77777777" w:rsidR="00D95931" w:rsidRDefault="00D95931" w:rsidP="00D95931">
      <w:pPr>
        <w:pStyle w:val="Listeavsnitt"/>
        <w:numPr>
          <w:ilvl w:val="2"/>
          <w:numId w:val="33"/>
        </w:numPr>
      </w:pPr>
      <w:r>
        <w:t>Bilag 3: Plan for etableringsfasen</w:t>
      </w:r>
    </w:p>
    <w:p w14:paraId="189C4461" w14:textId="3D33EB64" w:rsidR="00D95931" w:rsidRDefault="00D95931" w:rsidP="00D95931">
      <w:pPr>
        <w:pStyle w:val="Listeavsnitt"/>
        <w:numPr>
          <w:ilvl w:val="2"/>
          <w:numId w:val="33"/>
        </w:numPr>
      </w:pPr>
      <w:r>
        <w:t>Bilag 4: Tjenestenivå med standardiserte kompensasjoner</w:t>
      </w:r>
    </w:p>
    <w:p w14:paraId="0BDA3AA4" w14:textId="77D82572" w:rsidR="00E27F10" w:rsidRDefault="00E27F10" w:rsidP="00E27F10">
      <w:pPr>
        <w:pStyle w:val="Listeavsnitt"/>
        <w:numPr>
          <w:ilvl w:val="3"/>
          <w:numId w:val="33"/>
        </w:numPr>
      </w:pPr>
      <w:r>
        <w:t>Leverandørens avtale om tjenestekvalitet (SLA)</w:t>
      </w:r>
      <w:r w:rsidR="0005772E">
        <w:t xml:space="preserve"> </w:t>
      </w:r>
      <w:r w:rsidR="00D97EAE">
        <w:t>skal legges ved her.</w:t>
      </w:r>
    </w:p>
    <w:p w14:paraId="3DF7F450" w14:textId="77777777" w:rsidR="00D95931" w:rsidRDefault="00D95931" w:rsidP="00D95931">
      <w:pPr>
        <w:pStyle w:val="Listeavsnitt"/>
        <w:numPr>
          <w:ilvl w:val="2"/>
          <w:numId w:val="33"/>
        </w:numPr>
      </w:pPr>
      <w:r>
        <w:t>Bilag 5: Administrative bestemmelser</w:t>
      </w:r>
    </w:p>
    <w:p w14:paraId="6C6467F1" w14:textId="678449D5" w:rsidR="00D95931" w:rsidRDefault="00D95931" w:rsidP="00D95931">
      <w:pPr>
        <w:pStyle w:val="Listeavsnitt"/>
        <w:numPr>
          <w:ilvl w:val="2"/>
          <w:numId w:val="33"/>
        </w:numPr>
      </w:pPr>
      <w:r>
        <w:t>Bilag 6: Samlet pris og prisbestemmelser</w:t>
      </w:r>
    </w:p>
    <w:p w14:paraId="59115C93" w14:textId="11B95CDD" w:rsidR="00E27F10" w:rsidRDefault="00D97EAE" w:rsidP="00E27F10">
      <w:pPr>
        <w:pStyle w:val="Listeavsnitt"/>
        <w:numPr>
          <w:ilvl w:val="3"/>
          <w:numId w:val="33"/>
        </w:numPr>
      </w:pPr>
      <w:r>
        <w:lastRenderedPageBreak/>
        <w:t>Vedlegg 14</w:t>
      </w:r>
      <w:r w:rsidR="008E5C7B">
        <w:t xml:space="preserve"> Utfylt prisbilag</w:t>
      </w:r>
    </w:p>
    <w:p w14:paraId="62F4824F" w14:textId="77777777" w:rsidR="00D95931" w:rsidRDefault="00D95931" w:rsidP="00D95931">
      <w:pPr>
        <w:pStyle w:val="Listeavsnitt"/>
        <w:numPr>
          <w:ilvl w:val="2"/>
          <w:numId w:val="33"/>
        </w:numPr>
      </w:pPr>
      <w:r>
        <w:t>Bilag 7: Endring i den generelle avtaleteksten</w:t>
      </w:r>
    </w:p>
    <w:p w14:paraId="5937F0FB" w14:textId="77777777" w:rsidR="00D95931" w:rsidRDefault="00D95931" w:rsidP="00D95931">
      <w:pPr>
        <w:pStyle w:val="Listeavsnitt"/>
        <w:numPr>
          <w:ilvl w:val="2"/>
          <w:numId w:val="33"/>
        </w:numPr>
      </w:pPr>
      <w:r>
        <w:t>Bilag 8: Endring av tjenesten etter avtaleinngåelsen</w:t>
      </w:r>
    </w:p>
    <w:p w14:paraId="5224B6AF" w14:textId="16992919" w:rsidR="00D95931" w:rsidRDefault="00D95931" w:rsidP="00D95931">
      <w:pPr>
        <w:pStyle w:val="Listeavsnitt"/>
        <w:numPr>
          <w:ilvl w:val="2"/>
          <w:numId w:val="33"/>
        </w:numPr>
      </w:pPr>
      <w:r>
        <w:t xml:space="preserve">Bilag 9: Vilkår for </w:t>
      </w:r>
      <w:r w:rsidR="008443E8">
        <w:t>Oppdragsgiver</w:t>
      </w:r>
      <w:r>
        <w:t>s tilgang og bruk av tredjepartsleveranser</w:t>
      </w:r>
    </w:p>
    <w:p w14:paraId="0CCA674C" w14:textId="53F2DF0B" w:rsidR="0005772E" w:rsidRDefault="0005772E" w:rsidP="00D95931">
      <w:pPr>
        <w:pStyle w:val="Listeavsnitt"/>
        <w:numPr>
          <w:ilvl w:val="2"/>
          <w:numId w:val="33"/>
        </w:numPr>
      </w:pPr>
      <w:r>
        <w:t>Andre Bilag:</w:t>
      </w:r>
    </w:p>
    <w:p w14:paraId="1A6A2D2F" w14:textId="3CDF731E" w:rsidR="008E5C7B" w:rsidRDefault="00D97EAE" w:rsidP="008E5C7B">
      <w:pPr>
        <w:pStyle w:val="Listeavsnitt"/>
        <w:numPr>
          <w:ilvl w:val="3"/>
          <w:numId w:val="33"/>
        </w:numPr>
      </w:pPr>
      <w:r>
        <w:t xml:space="preserve">Vedlegg 15. </w:t>
      </w:r>
      <w:r w:rsidR="008E5C7B">
        <w:t>Ferdig utfylt og signert databehandleravtale</w:t>
      </w:r>
      <w:r w:rsidR="00F01356">
        <w:t>-mal</w:t>
      </w:r>
    </w:p>
    <w:p w14:paraId="0467CEE6" w14:textId="66B94DAA" w:rsidR="00F01356" w:rsidRDefault="00E02611" w:rsidP="00F01356">
      <w:pPr>
        <w:pStyle w:val="Listeavsnitt"/>
        <w:numPr>
          <w:ilvl w:val="1"/>
          <w:numId w:val="33"/>
        </w:numPr>
      </w:pPr>
      <w:r>
        <w:t>Vedlegg C T</w:t>
      </w:r>
      <w:r w:rsidR="00F01356">
        <w:t>ilbudsbrev</w:t>
      </w:r>
    </w:p>
    <w:p w14:paraId="2B54FC84" w14:textId="093D2105" w:rsidR="00E02611" w:rsidRPr="001A192A" w:rsidRDefault="00E02611" w:rsidP="00F01356">
      <w:pPr>
        <w:pStyle w:val="Listeavsnitt"/>
        <w:numPr>
          <w:ilvl w:val="1"/>
          <w:numId w:val="33"/>
        </w:numPr>
      </w:pPr>
      <w:r>
        <w:t>Ved</w:t>
      </w:r>
      <w:bookmarkStart w:id="21" w:name="_GoBack"/>
      <w:bookmarkEnd w:id="21"/>
      <w:r>
        <w:t>legg D Forpliktelseserlæring underleverandør</w:t>
      </w:r>
    </w:p>
    <w:p w14:paraId="63D4AD3E" w14:textId="5647C8D0" w:rsidR="00387E71" w:rsidRPr="008F1D08" w:rsidRDefault="00387E71" w:rsidP="00387E71">
      <w:pPr>
        <w:rPr>
          <w:rFonts w:asciiTheme="minorHAnsi" w:hAnsiTheme="minorHAnsi" w:cstheme="minorHAnsi"/>
          <w:szCs w:val="20"/>
        </w:rPr>
      </w:pPr>
    </w:p>
    <w:p w14:paraId="710720A7" w14:textId="77777777" w:rsidR="00387E71" w:rsidRPr="00E9019E" w:rsidRDefault="008A7F53" w:rsidP="008A7F53">
      <w:pPr>
        <w:pStyle w:val="Overskrift2"/>
      </w:pPr>
      <w:bookmarkStart w:id="22" w:name="_Toc390667826"/>
      <w:bookmarkStart w:id="23" w:name="_Toc35088359"/>
      <w:r w:rsidRPr="008F1D08">
        <w:t>Fremdriftsplan</w:t>
      </w:r>
      <w:bookmarkEnd w:id="22"/>
      <w:bookmarkEnd w:id="23"/>
      <w:r w:rsidRPr="008F1D08">
        <w:t xml:space="preserve"> </w:t>
      </w:r>
      <w:bookmarkEnd w:id="20"/>
    </w:p>
    <w:p w14:paraId="397C8D8C" w14:textId="77777777" w:rsidR="00387E71" w:rsidRPr="008F1D08" w:rsidRDefault="008A7F53" w:rsidP="00090CAC">
      <w:pPr>
        <w:pStyle w:val="Brdtekst"/>
      </w:pPr>
      <w:r w:rsidRPr="008F1D08">
        <w:t>Oppdragsgiver har lagt opp til følgende tidsrammer for anskaffelsesprosessen:</w:t>
      </w:r>
    </w:p>
    <w:tbl>
      <w:tblPr>
        <w:tblW w:w="7457" w:type="dxa"/>
        <w:tblInd w:w="57" w:type="dxa"/>
        <w:tblBorders>
          <w:top w:val="single" w:sz="4" w:space="0" w:color="auto"/>
          <w:left w:val="single" w:sz="4" w:space="0" w:color="auto"/>
          <w:bottom w:val="single" w:sz="4" w:space="0" w:color="auto"/>
          <w:right w:val="single" w:sz="4" w:space="0" w:color="auto"/>
          <w:insideH w:val="single" w:sz="4" w:space="0" w:color="auto"/>
          <w:insideV w:val="single" w:sz="8" w:space="0" w:color="auto"/>
        </w:tblBorders>
        <w:tblCellMar>
          <w:left w:w="70" w:type="dxa"/>
          <w:right w:w="70" w:type="dxa"/>
        </w:tblCellMar>
        <w:tblLook w:val="0000" w:firstRow="0" w:lastRow="0" w:firstColumn="0" w:lastColumn="0" w:noHBand="0" w:noVBand="0"/>
      </w:tblPr>
      <w:tblGrid>
        <w:gridCol w:w="4488"/>
        <w:gridCol w:w="2969"/>
      </w:tblGrid>
      <w:tr w:rsidR="00387E71" w:rsidRPr="008F1D08" w14:paraId="1A7CB673" w14:textId="77777777" w:rsidTr="00387E71">
        <w:trPr>
          <w:trHeight w:val="249"/>
        </w:trPr>
        <w:tc>
          <w:tcPr>
            <w:tcW w:w="4488" w:type="dxa"/>
            <w:shd w:val="clear" w:color="auto" w:fill="E0E0E0"/>
            <w:noWrap/>
            <w:vAlign w:val="bottom"/>
          </w:tcPr>
          <w:p w14:paraId="425245CA" w14:textId="77777777" w:rsidR="00387E71" w:rsidRPr="008F1D08" w:rsidRDefault="008A7F53" w:rsidP="00387E71">
            <w:pPr>
              <w:rPr>
                <w:rFonts w:asciiTheme="minorHAnsi" w:hAnsiTheme="minorHAnsi" w:cstheme="minorHAnsi"/>
              </w:rPr>
            </w:pPr>
            <w:r w:rsidRPr="008F1D08">
              <w:rPr>
                <w:rFonts w:asciiTheme="minorHAnsi" w:hAnsiTheme="minorHAnsi" w:cstheme="minorHAnsi"/>
              </w:rPr>
              <w:t>Aktivitet</w:t>
            </w:r>
          </w:p>
          <w:p w14:paraId="694C3B4F" w14:textId="77777777" w:rsidR="00387E71" w:rsidRPr="008F1D08" w:rsidRDefault="00387E71" w:rsidP="00387E71">
            <w:pPr>
              <w:rPr>
                <w:rFonts w:asciiTheme="minorHAnsi" w:hAnsiTheme="minorHAnsi" w:cstheme="minorHAnsi"/>
              </w:rPr>
            </w:pPr>
          </w:p>
        </w:tc>
        <w:tc>
          <w:tcPr>
            <w:tcW w:w="2969" w:type="dxa"/>
            <w:shd w:val="clear" w:color="auto" w:fill="E0E0E0"/>
          </w:tcPr>
          <w:p w14:paraId="2C8C393D" w14:textId="77777777" w:rsidR="00387E71" w:rsidRPr="008F1D08" w:rsidRDefault="008A7F53" w:rsidP="00387E71">
            <w:pPr>
              <w:rPr>
                <w:rFonts w:asciiTheme="minorHAnsi" w:hAnsiTheme="minorHAnsi" w:cstheme="minorHAnsi"/>
              </w:rPr>
            </w:pPr>
            <w:r w:rsidRPr="008F1D08">
              <w:rPr>
                <w:rFonts w:asciiTheme="minorHAnsi" w:hAnsiTheme="minorHAnsi" w:cstheme="minorHAnsi"/>
              </w:rPr>
              <w:t>Tidspunkt</w:t>
            </w:r>
          </w:p>
        </w:tc>
      </w:tr>
      <w:tr w:rsidR="00387E71" w:rsidRPr="008C334C" w14:paraId="672B23ED" w14:textId="77777777" w:rsidTr="00291BD7">
        <w:trPr>
          <w:trHeight w:val="249"/>
        </w:trPr>
        <w:tc>
          <w:tcPr>
            <w:tcW w:w="4488" w:type="dxa"/>
            <w:shd w:val="clear" w:color="auto" w:fill="auto"/>
            <w:noWrap/>
            <w:vAlign w:val="bottom"/>
          </w:tcPr>
          <w:p w14:paraId="3D7012B9" w14:textId="36E11D64" w:rsidR="00387E71" w:rsidRPr="008C334C" w:rsidRDefault="008C334C" w:rsidP="00387E71">
            <w:pPr>
              <w:rPr>
                <w:rFonts w:asciiTheme="minorHAnsi" w:hAnsiTheme="minorHAnsi" w:cstheme="minorHAnsi"/>
              </w:rPr>
            </w:pPr>
            <w:r>
              <w:rPr>
                <w:rFonts w:asciiTheme="minorHAnsi" w:hAnsiTheme="minorHAnsi" w:cstheme="minorHAnsi"/>
              </w:rPr>
              <w:t>Kunngjøring av konkurransen</w:t>
            </w:r>
          </w:p>
        </w:tc>
        <w:tc>
          <w:tcPr>
            <w:tcW w:w="2969" w:type="dxa"/>
            <w:shd w:val="clear" w:color="auto" w:fill="auto"/>
          </w:tcPr>
          <w:p w14:paraId="0F8B1ED9" w14:textId="71A352EC" w:rsidR="00387E71" w:rsidRPr="008C334C" w:rsidRDefault="00544C6B" w:rsidP="00387E71">
            <w:pPr>
              <w:rPr>
                <w:rFonts w:asciiTheme="minorHAnsi" w:hAnsiTheme="minorHAnsi" w:cstheme="minorHAnsi"/>
              </w:rPr>
            </w:pPr>
            <w:r>
              <w:rPr>
                <w:rFonts w:asciiTheme="minorHAnsi" w:hAnsiTheme="minorHAnsi" w:cstheme="minorHAnsi"/>
              </w:rPr>
              <w:t>03</w:t>
            </w:r>
            <w:r w:rsidR="008C334C">
              <w:rPr>
                <w:rFonts w:asciiTheme="minorHAnsi" w:hAnsiTheme="minorHAnsi" w:cstheme="minorHAnsi"/>
              </w:rPr>
              <w:t>.0</w:t>
            </w:r>
            <w:r>
              <w:rPr>
                <w:rFonts w:asciiTheme="minorHAnsi" w:hAnsiTheme="minorHAnsi" w:cstheme="minorHAnsi"/>
              </w:rPr>
              <w:t>4</w:t>
            </w:r>
            <w:r w:rsidR="008C334C">
              <w:rPr>
                <w:rFonts w:asciiTheme="minorHAnsi" w:hAnsiTheme="minorHAnsi" w:cstheme="minorHAnsi"/>
              </w:rPr>
              <w:t>.2020</w:t>
            </w:r>
          </w:p>
        </w:tc>
      </w:tr>
      <w:tr w:rsidR="00D95931" w:rsidRPr="00E9019E" w14:paraId="0BE22288" w14:textId="77777777" w:rsidTr="00291BD7">
        <w:trPr>
          <w:trHeight w:val="249"/>
        </w:trPr>
        <w:tc>
          <w:tcPr>
            <w:tcW w:w="4488" w:type="dxa"/>
            <w:shd w:val="clear" w:color="auto" w:fill="auto"/>
            <w:noWrap/>
            <w:vAlign w:val="bottom"/>
          </w:tcPr>
          <w:p w14:paraId="54E54F3A" w14:textId="46B20C02" w:rsidR="00D95931" w:rsidRPr="00291BD7" w:rsidRDefault="00D95931" w:rsidP="00D95931">
            <w:pPr>
              <w:rPr>
                <w:rFonts w:asciiTheme="minorHAnsi" w:hAnsiTheme="minorHAnsi" w:cstheme="minorHAnsi"/>
              </w:rPr>
            </w:pPr>
            <w:r w:rsidRPr="00291BD7">
              <w:rPr>
                <w:rFonts w:asciiTheme="minorHAnsi" w:hAnsiTheme="minorHAnsi" w:cstheme="minorHAnsi"/>
                <w:b/>
              </w:rPr>
              <w:t>Frist for å levere tilbud</w:t>
            </w:r>
          </w:p>
        </w:tc>
        <w:tc>
          <w:tcPr>
            <w:tcW w:w="2969" w:type="dxa"/>
            <w:shd w:val="clear" w:color="auto" w:fill="auto"/>
          </w:tcPr>
          <w:p w14:paraId="7C1D5210" w14:textId="0EF4C265" w:rsidR="00D95931" w:rsidRPr="00291BD7" w:rsidRDefault="00544C6B" w:rsidP="00D95931">
            <w:pPr>
              <w:rPr>
                <w:rFonts w:asciiTheme="minorHAnsi" w:hAnsiTheme="minorHAnsi" w:cstheme="minorHAnsi"/>
              </w:rPr>
            </w:pPr>
            <w:r>
              <w:rPr>
                <w:rFonts w:asciiTheme="minorHAnsi" w:hAnsiTheme="minorHAnsi" w:cstheme="minorHAnsi"/>
                <w:b/>
              </w:rPr>
              <w:t>04</w:t>
            </w:r>
            <w:r w:rsidR="008C334C">
              <w:rPr>
                <w:rFonts w:asciiTheme="minorHAnsi" w:hAnsiTheme="minorHAnsi" w:cstheme="minorHAnsi"/>
                <w:b/>
              </w:rPr>
              <w:t>.0</w:t>
            </w:r>
            <w:r>
              <w:rPr>
                <w:rFonts w:asciiTheme="minorHAnsi" w:hAnsiTheme="minorHAnsi" w:cstheme="minorHAnsi"/>
                <w:b/>
              </w:rPr>
              <w:t>5</w:t>
            </w:r>
            <w:r w:rsidR="00D95931" w:rsidRPr="00291BD7">
              <w:rPr>
                <w:rFonts w:asciiTheme="minorHAnsi" w:hAnsiTheme="minorHAnsi" w:cstheme="minorHAnsi"/>
                <w:b/>
              </w:rPr>
              <w:t>.2020 kl. 1</w:t>
            </w:r>
            <w:r>
              <w:rPr>
                <w:rFonts w:asciiTheme="minorHAnsi" w:hAnsiTheme="minorHAnsi" w:cstheme="minorHAnsi"/>
                <w:b/>
              </w:rPr>
              <w:t>2</w:t>
            </w:r>
            <w:r w:rsidR="00D95931" w:rsidRPr="00291BD7">
              <w:rPr>
                <w:rFonts w:asciiTheme="minorHAnsi" w:hAnsiTheme="minorHAnsi" w:cstheme="minorHAnsi"/>
                <w:b/>
              </w:rPr>
              <w:t>:00</w:t>
            </w:r>
          </w:p>
        </w:tc>
      </w:tr>
      <w:tr w:rsidR="00D95931" w:rsidRPr="00E9019E" w14:paraId="302B0A5A" w14:textId="77777777" w:rsidTr="00291BD7">
        <w:trPr>
          <w:trHeight w:val="249"/>
        </w:trPr>
        <w:tc>
          <w:tcPr>
            <w:tcW w:w="4488" w:type="dxa"/>
            <w:shd w:val="clear" w:color="auto" w:fill="auto"/>
            <w:noWrap/>
            <w:vAlign w:val="bottom"/>
          </w:tcPr>
          <w:p w14:paraId="7D0E24AB" w14:textId="77777777" w:rsidR="00D95931" w:rsidRPr="00291BD7" w:rsidRDefault="00D95931" w:rsidP="00D95931">
            <w:pPr>
              <w:rPr>
                <w:rFonts w:asciiTheme="minorHAnsi" w:hAnsiTheme="minorHAnsi" w:cstheme="minorHAnsi"/>
              </w:rPr>
            </w:pPr>
            <w:r w:rsidRPr="00291BD7">
              <w:rPr>
                <w:rFonts w:asciiTheme="minorHAnsi" w:hAnsiTheme="minorHAnsi" w:cstheme="minorHAnsi"/>
              </w:rPr>
              <w:t>Utsendelse av tildelingsbrev</w:t>
            </w:r>
          </w:p>
        </w:tc>
        <w:tc>
          <w:tcPr>
            <w:tcW w:w="2969" w:type="dxa"/>
            <w:shd w:val="clear" w:color="auto" w:fill="auto"/>
          </w:tcPr>
          <w:p w14:paraId="22A1B1B4" w14:textId="1CEB45F5" w:rsidR="00D95931" w:rsidRPr="00291BD7" w:rsidRDefault="008C334C" w:rsidP="00D95931">
            <w:pPr>
              <w:rPr>
                <w:rFonts w:asciiTheme="minorHAnsi" w:hAnsiTheme="minorHAnsi" w:cstheme="minorHAnsi"/>
              </w:rPr>
            </w:pPr>
            <w:r>
              <w:rPr>
                <w:rFonts w:asciiTheme="minorHAnsi" w:hAnsiTheme="minorHAnsi" w:cstheme="minorHAnsi"/>
              </w:rPr>
              <w:t>01.07.2020</w:t>
            </w:r>
          </w:p>
        </w:tc>
      </w:tr>
      <w:tr w:rsidR="008C334C" w:rsidRPr="00E9019E" w14:paraId="5CDB172B" w14:textId="77777777" w:rsidTr="00291BD7">
        <w:trPr>
          <w:trHeight w:val="249"/>
        </w:trPr>
        <w:tc>
          <w:tcPr>
            <w:tcW w:w="4488" w:type="dxa"/>
            <w:shd w:val="clear" w:color="auto" w:fill="auto"/>
            <w:noWrap/>
            <w:vAlign w:val="bottom"/>
          </w:tcPr>
          <w:p w14:paraId="5831F895" w14:textId="545B411C" w:rsidR="008C334C" w:rsidRPr="00291BD7" w:rsidRDefault="008C334C" w:rsidP="00D95931">
            <w:pPr>
              <w:rPr>
                <w:rFonts w:asciiTheme="minorHAnsi" w:hAnsiTheme="minorHAnsi" w:cstheme="minorHAnsi"/>
              </w:rPr>
            </w:pPr>
            <w:r>
              <w:rPr>
                <w:rFonts w:asciiTheme="minorHAnsi" w:hAnsiTheme="minorHAnsi" w:cstheme="minorHAnsi"/>
              </w:rPr>
              <w:t>Klagefrist</w:t>
            </w:r>
          </w:p>
        </w:tc>
        <w:tc>
          <w:tcPr>
            <w:tcW w:w="2969" w:type="dxa"/>
            <w:shd w:val="clear" w:color="auto" w:fill="auto"/>
          </w:tcPr>
          <w:p w14:paraId="101A527C" w14:textId="484A2F59" w:rsidR="008C334C" w:rsidRDefault="000D2CD5" w:rsidP="00D95931">
            <w:pPr>
              <w:rPr>
                <w:rFonts w:asciiTheme="minorHAnsi" w:hAnsiTheme="minorHAnsi" w:cstheme="minorHAnsi"/>
              </w:rPr>
            </w:pPr>
            <w:r>
              <w:rPr>
                <w:rFonts w:asciiTheme="minorHAnsi" w:hAnsiTheme="minorHAnsi" w:cstheme="minorHAnsi"/>
              </w:rPr>
              <w:t>10.07.2020</w:t>
            </w:r>
          </w:p>
        </w:tc>
      </w:tr>
      <w:tr w:rsidR="000D2CD5" w:rsidRPr="00E9019E" w14:paraId="12CDE1AA" w14:textId="77777777" w:rsidTr="00291BD7">
        <w:trPr>
          <w:trHeight w:val="249"/>
        </w:trPr>
        <w:tc>
          <w:tcPr>
            <w:tcW w:w="4488" w:type="dxa"/>
            <w:shd w:val="clear" w:color="auto" w:fill="auto"/>
            <w:noWrap/>
            <w:vAlign w:val="bottom"/>
          </w:tcPr>
          <w:p w14:paraId="6615D371" w14:textId="05A4D8FD" w:rsidR="000D2CD5" w:rsidRDefault="000D2CD5" w:rsidP="00D95931">
            <w:pPr>
              <w:rPr>
                <w:rFonts w:asciiTheme="minorHAnsi" w:hAnsiTheme="minorHAnsi" w:cstheme="minorHAnsi"/>
              </w:rPr>
            </w:pPr>
            <w:r>
              <w:rPr>
                <w:rFonts w:asciiTheme="minorHAnsi" w:hAnsiTheme="minorHAnsi" w:cstheme="minorHAnsi"/>
              </w:rPr>
              <w:t>Kontraktsinngåelse</w:t>
            </w:r>
          </w:p>
        </w:tc>
        <w:tc>
          <w:tcPr>
            <w:tcW w:w="2969" w:type="dxa"/>
            <w:shd w:val="clear" w:color="auto" w:fill="auto"/>
          </w:tcPr>
          <w:p w14:paraId="6E5D77E8" w14:textId="770D8DB0" w:rsidR="000D2CD5" w:rsidRDefault="000D2CD5" w:rsidP="00D95931">
            <w:pPr>
              <w:rPr>
                <w:rFonts w:asciiTheme="minorHAnsi" w:hAnsiTheme="minorHAnsi" w:cstheme="minorHAnsi"/>
              </w:rPr>
            </w:pPr>
            <w:r>
              <w:rPr>
                <w:rFonts w:asciiTheme="minorHAnsi" w:hAnsiTheme="minorHAnsi" w:cstheme="minorHAnsi"/>
              </w:rPr>
              <w:t>17.07.2020</w:t>
            </w:r>
          </w:p>
        </w:tc>
      </w:tr>
      <w:tr w:rsidR="00D95931" w:rsidRPr="00E9019E" w14:paraId="09C879A0" w14:textId="77777777" w:rsidTr="00291BD7">
        <w:trPr>
          <w:trHeight w:val="264"/>
        </w:trPr>
        <w:tc>
          <w:tcPr>
            <w:tcW w:w="4488" w:type="dxa"/>
            <w:shd w:val="clear" w:color="auto" w:fill="auto"/>
            <w:noWrap/>
            <w:vAlign w:val="bottom"/>
          </w:tcPr>
          <w:p w14:paraId="7E38EEDD" w14:textId="77777777" w:rsidR="00D95931" w:rsidRPr="00291BD7" w:rsidRDefault="00D95931" w:rsidP="00D95931">
            <w:pPr>
              <w:rPr>
                <w:rFonts w:asciiTheme="minorHAnsi" w:hAnsiTheme="minorHAnsi" w:cstheme="minorHAnsi"/>
              </w:rPr>
            </w:pPr>
            <w:r w:rsidRPr="00291BD7">
              <w:rPr>
                <w:rFonts w:asciiTheme="minorHAnsi" w:hAnsiTheme="minorHAnsi" w:cstheme="minorHAnsi"/>
              </w:rPr>
              <w:t>Oppstart av kontrakt</w:t>
            </w:r>
          </w:p>
        </w:tc>
        <w:tc>
          <w:tcPr>
            <w:tcW w:w="2969" w:type="dxa"/>
            <w:shd w:val="clear" w:color="auto" w:fill="auto"/>
          </w:tcPr>
          <w:p w14:paraId="6930A21F" w14:textId="674919DB" w:rsidR="00D95931" w:rsidRPr="00291BD7" w:rsidRDefault="008C334C" w:rsidP="00D95931">
            <w:pPr>
              <w:rPr>
                <w:rFonts w:asciiTheme="minorHAnsi" w:hAnsiTheme="minorHAnsi" w:cstheme="minorHAnsi"/>
              </w:rPr>
            </w:pPr>
            <w:r>
              <w:rPr>
                <w:rFonts w:asciiTheme="minorHAnsi" w:hAnsiTheme="minorHAnsi" w:cstheme="minorHAnsi"/>
              </w:rPr>
              <w:t>01.08.2020</w:t>
            </w:r>
          </w:p>
        </w:tc>
      </w:tr>
      <w:tr w:rsidR="00D95931" w:rsidRPr="008F1D08" w14:paraId="4C81412F" w14:textId="77777777" w:rsidTr="00291BD7">
        <w:trPr>
          <w:trHeight w:val="264"/>
        </w:trPr>
        <w:tc>
          <w:tcPr>
            <w:tcW w:w="4488" w:type="dxa"/>
            <w:shd w:val="clear" w:color="auto" w:fill="auto"/>
            <w:noWrap/>
            <w:vAlign w:val="bottom"/>
          </w:tcPr>
          <w:p w14:paraId="6AEE93FD" w14:textId="77777777" w:rsidR="00D95931" w:rsidRPr="00291BD7" w:rsidRDefault="00D95931" w:rsidP="00D95931">
            <w:pPr>
              <w:rPr>
                <w:rFonts w:asciiTheme="minorHAnsi" w:hAnsiTheme="minorHAnsi" w:cstheme="minorHAnsi"/>
              </w:rPr>
            </w:pPr>
            <w:r w:rsidRPr="00291BD7">
              <w:rPr>
                <w:rFonts w:asciiTheme="minorHAnsi" w:hAnsiTheme="minorHAnsi" w:cstheme="minorHAnsi"/>
              </w:rPr>
              <w:t>Tilbudets vedståelsesfrist</w:t>
            </w:r>
          </w:p>
        </w:tc>
        <w:tc>
          <w:tcPr>
            <w:tcW w:w="2969" w:type="dxa"/>
            <w:shd w:val="clear" w:color="auto" w:fill="auto"/>
          </w:tcPr>
          <w:p w14:paraId="5DB038D6" w14:textId="19CBC562" w:rsidR="00D95931" w:rsidRPr="00291BD7" w:rsidRDefault="00904D78" w:rsidP="00D95931">
            <w:pPr>
              <w:rPr>
                <w:rFonts w:asciiTheme="minorHAnsi" w:hAnsiTheme="minorHAnsi" w:cstheme="minorHAnsi"/>
              </w:rPr>
            </w:pPr>
            <w:r>
              <w:rPr>
                <w:rFonts w:asciiTheme="minorHAnsi" w:hAnsiTheme="minorHAnsi" w:cstheme="minorHAnsi"/>
              </w:rPr>
              <w:t>5</w:t>
            </w:r>
            <w:r w:rsidR="00D95931" w:rsidRPr="00291BD7">
              <w:rPr>
                <w:rFonts w:asciiTheme="minorHAnsi" w:hAnsiTheme="minorHAnsi" w:cstheme="minorHAnsi"/>
              </w:rPr>
              <w:t xml:space="preserve"> måneder fra tilbudsfristen</w:t>
            </w:r>
          </w:p>
        </w:tc>
      </w:tr>
    </w:tbl>
    <w:p w14:paraId="15AE80F1" w14:textId="77777777" w:rsidR="00387E71" w:rsidRPr="008F1D08" w:rsidRDefault="008A7F53" w:rsidP="00387E71">
      <w:pPr>
        <w:rPr>
          <w:rFonts w:asciiTheme="minorHAnsi" w:hAnsiTheme="minorHAnsi" w:cstheme="minorHAnsi"/>
        </w:rPr>
      </w:pPr>
      <w:bookmarkStart w:id="24" w:name="_Toc201116199"/>
      <w:bookmarkStart w:id="25" w:name="_Toc209599446"/>
      <w:bookmarkStart w:id="26" w:name="_Toc199136545"/>
      <w:r w:rsidRPr="008F1D08">
        <w:rPr>
          <w:rFonts w:asciiTheme="minorHAnsi" w:hAnsiTheme="minorHAnsi" w:cstheme="minorHAnsi"/>
        </w:rPr>
        <w:t xml:space="preserve"> </w:t>
      </w:r>
    </w:p>
    <w:p w14:paraId="6295615C" w14:textId="77777777" w:rsidR="00387E71" w:rsidRPr="008F1D08" w:rsidRDefault="008A7F53" w:rsidP="00090CAC">
      <w:pPr>
        <w:pStyle w:val="Brdtekst"/>
      </w:pPr>
      <w:r w:rsidRPr="008F1D08">
        <w:t>Det tas forbehold om endringer i fremdriftsplanen.</w:t>
      </w:r>
    </w:p>
    <w:p w14:paraId="17C4EF06" w14:textId="77777777" w:rsidR="00387E71" w:rsidRPr="008F1D08" w:rsidRDefault="008A7F53" w:rsidP="008A7F53">
      <w:pPr>
        <w:pStyle w:val="Overskrift2"/>
      </w:pPr>
      <w:bookmarkStart w:id="27" w:name="_Toc390667827"/>
      <w:bookmarkStart w:id="28" w:name="_Toc35088360"/>
      <w:r w:rsidRPr="008F1D08">
        <w:t>Kontrakt</w:t>
      </w:r>
      <w:bookmarkEnd w:id="24"/>
      <w:bookmarkEnd w:id="25"/>
      <w:r w:rsidRPr="008F1D08">
        <w:t xml:space="preserve"> og kontraktsperiode</w:t>
      </w:r>
      <w:bookmarkEnd w:id="27"/>
      <w:bookmarkEnd w:id="28"/>
    </w:p>
    <w:p w14:paraId="220B3C3D" w14:textId="77777777" w:rsidR="00904D78" w:rsidRDefault="008A7F53" w:rsidP="00904D78">
      <w:pPr>
        <w:pStyle w:val="Brdtekst"/>
      </w:pPr>
      <w:r w:rsidRPr="008F1D08">
        <w:t xml:space="preserve">Oppdragsgiver har til hensikt å </w:t>
      </w:r>
      <w:r w:rsidRPr="00E9019E">
        <w:t xml:space="preserve">inngå </w:t>
      </w:r>
      <w:r w:rsidR="00E9019E" w:rsidRPr="00E9019E">
        <w:t xml:space="preserve">én </w:t>
      </w:r>
      <w:r w:rsidR="00D71C49">
        <w:t>eller flere oppdragsavtaler f</w:t>
      </w:r>
      <w:r w:rsidR="00AF7C2B">
        <w:t>or hver</w:t>
      </w:r>
      <w:r w:rsidR="00D71C49">
        <w:t>t delområde</w:t>
      </w:r>
      <w:r w:rsidRPr="008F1D08">
        <w:t>. Avtaleforholdet vil bli regulert av vedlagte kontrakt</w:t>
      </w:r>
      <w:r w:rsidR="00904D78">
        <w:t>, SSA-L</w:t>
      </w:r>
      <w:r w:rsidRPr="008F1D08">
        <w:t>.</w:t>
      </w:r>
    </w:p>
    <w:p w14:paraId="79128288" w14:textId="5A2394AB" w:rsidR="00387E71" w:rsidRPr="008F1D08" w:rsidRDefault="006D03B8" w:rsidP="00904D78">
      <w:pPr>
        <w:pStyle w:val="Brdtekst"/>
      </w:pPr>
      <w:r>
        <w:t>Markedet er i endring, prisbildet er uklart og kommunen vet derfor ikke hvor mange delområder de har budsjettdekning til å inngå avtaler på.</w:t>
      </w:r>
    </w:p>
    <w:p w14:paraId="3347B187" w14:textId="77777777" w:rsidR="00904D78" w:rsidRDefault="008A7F53" w:rsidP="00904D78">
      <w:pPr>
        <w:pStyle w:val="Brdtekst"/>
      </w:pPr>
      <w:bookmarkStart w:id="29" w:name="_Toc316388154"/>
      <w:bookmarkStart w:id="30" w:name="_Toc324159289"/>
      <w:bookmarkStart w:id="31" w:name="_Toc390667828"/>
      <w:r w:rsidRPr="00E9019E">
        <w:rPr>
          <w:color w:val="000000"/>
        </w:rPr>
        <w:t>Kon</w:t>
      </w:r>
      <w:r w:rsidR="00E9019E" w:rsidRPr="00E9019E">
        <w:rPr>
          <w:color w:val="000000"/>
        </w:rPr>
        <w:t xml:space="preserve">traktens varighet er på </w:t>
      </w:r>
      <w:r w:rsidR="006D03B8">
        <w:rPr>
          <w:color w:val="000000"/>
        </w:rPr>
        <w:t>1</w:t>
      </w:r>
      <w:r w:rsidR="00E9019E" w:rsidRPr="00E9019E">
        <w:rPr>
          <w:color w:val="000000"/>
        </w:rPr>
        <w:t xml:space="preserve"> </w:t>
      </w:r>
      <w:r w:rsidRPr="00E9019E">
        <w:rPr>
          <w:color w:val="000000"/>
        </w:rPr>
        <w:t>år med</w:t>
      </w:r>
      <w:r w:rsidRPr="00E9019E">
        <w:t xml:space="preserve"> opsjon på forlengels</w:t>
      </w:r>
      <w:r w:rsidR="00904D78">
        <w:t>e én eller flere ganger inntil 3</w:t>
      </w:r>
      <w:r w:rsidR="00E9019E" w:rsidRPr="00E9019E">
        <w:t xml:space="preserve"> år. Avtalen kan bli på totalt 4</w:t>
      </w:r>
      <w:r w:rsidRPr="00E9019E">
        <w:t xml:space="preserve"> år ved utløsing av full opsjo</w:t>
      </w:r>
      <w:r w:rsidR="006E1DDF">
        <w:t xml:space="preserve">n. </w:t>
      </w:r>
    </w:p>
    <w:p w14:paraId="1D0E977B" w14:textId="77777777" w:rsidR="00904D78" w:rsidRDefault="00904D78" w:rsidP="00904D78">
      <w:pPr>
        <w:spacing w:after="120"/>
      </w:pPr>
      <w:r>
        <w:t>Oppdragsavtalene vil dekke lisenser til faste brukere på delområdet med opsjon for å inkludere ytterligere brukere etter behov.</w:t>
      </w:r>
    </w:p>
    <w:p w14:paraId="18A2DDA0" w14:textId="77777777" w:rsidR="00387E71" w:rsidRPr="008F1D08" w:rsidRDefault="008A7F53" w:rsidP="008A7F53">
      <w:pPr>
        <w:pStyle w:val="Overskrift2"/>
      </w:pPr>
      <w:bookmarkStart w:id="32" w:name="_Toc327352445"/>
      <w:bookmarkStart w:id="33" w:name="_Toc327352446"/>
      <w:bookmarkStart w:id="34" w:name="_Toc327352447"/>
      <w:bookmarkStart w:id="35" w:name="_Toc327352448"/>
      <w:bookmarkStart w:id="36" w:name="_Toc209599453"/>
      <w:bookmarkStart w:id="37" w:name="_Toc390667830"/>
      <w:bookmarkStart w:id="38" w:name="_Toc35088361"/>
      <w:bookmarkEnd w:id="26"/>
      <w:bookmarkEnd w:id="29"/>
      <w:bookmarkEnd w:id="30"/>
      <w:bookmarkEnd w:id="31"/>
      <w:bookmarkEnd w:id="32"/>
      <w:bookmarkEnd w:id="33"/>
      <w:bookmarkEnd w:id="34"/>
      <w:bookmarkEnd w:id="35"/>
      <w:r w:rsidRPr="008F1D08">
        <w:t>Rettelser, suppleringer eller endring av konkurransegrunnlaget</w:t>
      </w:r>
      <w:bookmarkEnd w:id="36"/>
      <w:bookmarkEnd w:id="37"/>
      <w:bookmarkEnd w:id="38"/>
    </w:p>
    <w:p w14:paraId="3B1D007E" w14:textId="77777777" w:rsidR="00387E71" w:rsidRPr="008F1D08" w:rsidRDefault="008A7F53" w:rsidP="00090CAC">
      <w:pPr>
        <w:pStyle w:val="Brdtekst"/>
      </w:pPr>
      <w:r w:rsidRPr="008F1D08">
        <w:t xml:space="preserve">Innen tilbudsfristens utløp har oppdragsgiver rett til å foreta rettelser, suppleringer og endringer av konkurransegrunnlaget som ikke er vesentlige. Opplysninger om rettelser, suppleringer og endringer kunngjøres på </w:t>
      </w:r>
      <w:hyperlink r:id="rId16" w:history="1">
        <w:r w:rsidRPr="008F1D08">
          <w:rPr>
            <w:color w:val="0000FF"/>
            <w:u w:val="single"/>
          </w:rPr>
          <w:t>www.doffin.no</w:t>
        </w:r>
      </w:hyperlink>
      <w:r w:rsidRPr="008F1D08">
        <w:t>.</w:t>
      </w:r>
    </w:p>
    <w:p w14:paraId="7CD6775A" w14:textId="77777777" w:rsidR="00387E71" w:rsidRPr="008F1D08" w:rsidRDefault="008A7F53" w:rsidP="00090CAC">
      <w:pPr>
        <w:pStyle w:val="Brdtekst"/>
      </w:pPr>
      <w:r w:rsidRPr="008F1D08">
        <w:t>Dersom rettelse, supplering eller endring kommer så sent at det er vanskelig for leverandøren å ta hensyn til det i tilbudet, skal oppdragsgiver fastsette en forholdsmessig forlengelse av tilbudsfristen. Samtlige leverandører skal varsles om frist for forlengelsen.</w:t>
      </w:r>
    </w:p>
    <w:p w14:paraId="4AADB75F" w14:textId="77777777" w:rsidR="00387E71" w:rsidRPr="008F1D08" w:rsidRDefault="008A7F53" w:rsidP="001018CB">
      <w:pPr>
        <w:pStyle w:val="Overskrift1"/>
      </w:pPr>
      <w:bookmarkStart w:id="39" w:name="_Toc209599454"/>
      <w:bookmarkStart w:id="40" w:name="_Toc390667831"/>
      <w:bookmarkStart w:id="41" w:name="_Toc35088362"/>
      <w:r w:rsidRPr="008F1D08">
        <w:t>REGLER FOR GJENNOMFØRING AV KONKURRANSEN</w:t>
      </w:r>
      <w:bookmarkEnd w:id="39"/>
      <w:bookmarkEnd w:id="40"/>
      <w:bookmarkEnd w:id="41"/>
    </w:p>
    <w:p w14:paraId="0560A523" w14:textId="77777777" w:rsidR="00387E71" w:rsidRPr="008F1D08" w:rsidRDefault="008A7F53" w:rsidP="008A7F53">
      <w:pPr>
        <w:pStyle w:val="Overskrift2"/>
      </w:pPr>
      <w:bookmarkStart w:id="42" w:name="_Toc209599455"/>
      <w:bookmarkStart w:id="43" w:name="_Toc390667832"/>
      <w:bookmarkStart w:id="44" w:name="_Toc35088363"/>
      <w:r w:rsidRPr="008F1D08">
        <w:t>Regler for konkurransen</w:t>
      </w:r>
      <w:bookmarkEnd w:id="42"/>
      <w:bookmarkEnd w:id="43"/>
      <w:bookmarkEnd w:id="44"/>
    </w:p>
    <w:p w14:paraId="67ABD939" w14:textId="77777777" w:rsidR="00387E71" w:rsidRPr="008F1D08" w:rsidRDefault="008A7F53" w:rsidP="00090CAC">
      <w:pPr>
        <w:pStyle w:val="Liste-forts"/>
        <w:rPr>
          <w:i/>
        </w:rPr>
      </w:pPr>
      <w:r w:rsidRPr="008F1D08">
        <w:t xml:space="preserve">Anskaffelsen reguleres av lov 17. juni 2016 nr. 73 om offentlig anskaffelser og forskrift 12. august 2016 nr. 974 om offentlige anskaffelser del I og del </w:t>
      </w:r>
      <w:r w:rsidRPr="00E9019E">
        <w:t>III.</w:t>
      </w:r>
      <w:r w:rsidRPr="008F1D08">
        <w:t xml:space="preserve"> </w:t>
      </w:r>
    </w:p>
    <w:p w14:paraId="46B951AC" w14:textId="77777777" w:rsidR="00387E71" w:rsidRPr="008F1D08" w:rsidRDefault="008A7F53" w:rsidP="008A7F53">
      <w:pPr>
        <w:pStyle w:val="Overskrift2"/>
      </w:pPr>
      <w:bookmarkStart w:id="45" w:name="_Toc209599456"/>
      <w:bookmarkStart w:id="46" w:name="_Toc390667833"/>
      <w:bookmarkStart w:id="47" w:name="_Toc35088364"/>
      <w:r w:rsidRPr="008F1D08">
        <w:lastRenderedPageBreak/>
        <w:t>Anskaffelsesprosedyre</w:t>
      </w:r>
      <w:bookmarkEnd w:id="45"/>
      <w:bookmarkEnd w:id="46"/>
      <w:bookmarkEnd w:id="47"/>
    </w:p>
    <w:p w14:paraId="4E7F17E3" w14:textId="77777777" w:rsidR="00387E71" w:rsidRPr="008F1D08" w:rsidRDefault="008A7F53" w:rsidP="00090CAC">
      <w:pPr>
        <w:pStyle w:val="Liste-forts"/>
      </w:pPr>
      <w:bookmarkStart w:id="48" w:name="_Toc201116208"/>
      <w:r w:rsidRPr="008F1D08">
        <w:t xml:space="preserve">Konkurransen gjennomføres som en åpen anbudskonkurranse. </w:t>
      </w:r>
    </w:p>
    <w:p w14:paraId="11219CA1" w14:textId="77777777" w:rsidR="00387E71" w:rsidRPr="008F1D08" w:rsidRDefault="008A7F53" w:rsidP="00090CAC">
      <w:pPr>
        <w:pStyle w:val="Liste-forts"/>
      </w:pPr>
      <w:r w:rsidRPr="008F1D08">
        <w:t xml:space="preserve">I denne konkurransen er det ikke anledning til å forhandle. Det er følgelig ikke anledning til å endre tilbudet etter tilbudsfristens utløp. </w:t>
      </w:r>
    </w:p>
    <w:p w14:paraId="518282F6" w14:textId="77777777" w:rsidR="00387E71" w:rsidRPr="008F1D08" w:rsidRDefault="008A7F53" w:rsidP="001018CB">
      <w:pPr>
        <w:pStyle w:val="Overskrift1"/>
      </w:pPr>
      <w:bookmarkStart w:id="49" w:name="_Toc209599469"/>
      <w:bookmarkStart w:id="50" w:name="_Toc390667837"/>
      <w:bookmarkStart w:id="51" w:name="_Toc35088365"/>
      <w:bookmarkEnd w:id="48"/>
      <w:r w:rsidRPr="008F1D08">
        <w:t>KRAV TIL LEVERANDØRENE</w:t>
      </w:r>
      <w:bookmarkEnd w:id="49"/>
      <w:bookmarkEnd w:id="50"/>
      <w:bookmarkEnd w:id="51"/>
    </w:p>
    <w:p w14:paraId="16E6F33B" w14:textId="1DE434B0" w:rsidR="00387E71" w:rsidRPr="00B503B0" w:rsidRDefault="008A7F53" w:rsidP="008A7F53">
      <w:pPr>
        <w:pStyle w:val="Overskrift2"/>
      </w:pPr>
      <w:bookmarkStart w:id="52" w:name="_Toc209599470"/>
      <w:bookmarkStart w:id="53" w:name="_Toc390667838"/>
      <w:bookmarkStart w:id="54" w:name="_Toc35088366"/>
      <w:r w:rsidRPr="00B503B0">
        <w:t>Kvalifikasjonskrav</w:t>
      </w:r>
      <w:bookmarkEnd w:id="52"/>
      <w:bookmarkEnd w:id="53"/>
      <w:bookmarkEnd w:id="54"/>
    </w:p>
    <w:p w14:paraId="30C0E90E" w14:textId="77777777" w:rsidR="00992520" w:rsidRDefault="008A7F53" w:rsidP="00992520">
      <w:pPr>
        <w:pStyle w:val="Liste-forts2"/>
        <w:ind w:left="0"/>
        <w:contextualSpacing w:val="0"/>
      </w:pPr>
      <w:r w:rsidRPr="008F1D08">
        <w:t xml:space="preserve">Leverandørens kvalifikasjoner vil bli vurdert ut fra innlevert dokumentasjon. Det er kun leverandører som er funnet kvalifisert som vil få sine tilbud evaluert. For å avgjøre om tilbyder har tilstrekkelige kvalifikasjoner, bes leverandørene levere foreløpig dokumentasjon av kravene gjennom å fylle ut egenerklæring (ESPD) i konkurranseløsningen Mercell.  </w:t>
      </w:r>
    </w:p>
    <w:p w14:paraId="26E42887" w14:textId="77777777" w:rsidR="00992520" w:rsidRDefault="008A7F53" w:rsidP="00992520">
      <w:pPr>
        <w:pStyle w:val="Liste-forts2"/>
        <w:ind w:left="0"/>
        <w:contextualSpacing w:val="0"/>
      </w:pPr>
      <w:r w:rsidRPr="008F1D08">
        <w:t>Oppdragsgiver kan på ethvert tidspunkt i konkurransen be leverandørene levere alle eller deler av dokumentasjonsbevisene dersom det er nødvendig for at konkurrans</w:t>
      </w:r>
      <w:r w:rsidR="00992520">
        <w:t>en gjennomføres på riktig måte.</w:t>
      </w:r>
    </w:p>
    <w:p w14:paraId="58DCCF1C" w14:textId="7954022B" w:rsidR="00387E71" w:rsidRDefault="008A7F53" w:rsidP="00992520">
      <w:pPr>
        <w:pStyle w:val="Liste-forts2"/>
        <w:ind w:left="0"/>
        <w:contextualSpacing w:val="0"/>
      </w:pPr>
      <w:r w:rsidRPr="008F1D08">
        <w:t>Før tildeling av kontrakten skal oppdragsgiveren kreve at den valgte leverandøren straks skal levere oppdaterte dokumentasjonsbevis.</w:t>
      </w:r>
    </w:p>
    <w:p w14:paraId="2A024502" w14:textId="77777777" w:rsidR="00B503B0" w:rsidRDefault="00B503B0" w:rsidP="00387E71">
      <w:pPr>
        <w:rPr>
          <w:rFonts w:asciiTheme="minorHAnsi" w:hAnsiTheme="minorHAnsi" w:cstheme="minorHAnsi"/>
        </w:rPr>
      </w:pPr>
    </w:p>
    <w:p w14:paraId="341E1D6B" w14:textId="77777777" w:rsidR="00B503B0" w:rsidRPr="00B503B0" w:rsidRDefault="00B503B0" w:rsidP="008A7F53">
      <w:pPr>
        <w:pStyle w:val="Overskrift2"/>
      </w:pPr>
      <w:r w:rsidRPr="00B503B0">
        <w:t xml:space="preserve"> </w:t>
      </w:r>
      <w:bookmarkStart w:id="55" w:name="_Toc35088367"/>
      <w:r w:rsidRPr="00B503B0">
        <w:t>Skattekrav</w:t>
      </w:r>
      <w:bookmarkEnd w:id="55"/>
    </w:p>
    <w:p w14:paraId="025B547D" w14:textId="77777777" w:rsidR="00387E71" w:rsidRPr="008F1D08" w:rsidRDefault="00387E71" w:rsidP="00387E71">
      <w:pPr>
        <w:rPr>
          <w:rFonts w:asciiTheme="minorHAnsi" w:hAnsiTheme="minorHAnsi" w:cstheme="minorHAnsi"/>
          <w:highlight w:val="yellow"/>
        </w:rPr>
      </w:pPr>
    </w:p>
    <w:tbl>
      <w:tblPr>
        <w:tblW w:w="92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4"/>
        <w:gridCol w:w="5086"/>
      </w:tblGrid>
      <w:tr w:rsidR="00387E71" w:rsidRPr="008F1D08" w14:paraId="1EB57E4B" w14:textId="77777777" w:rsidTr="00AF7C2B">
        <w:trPr>
          <w:trHeight w:val="251"/>
          <w:tblHeader/>
        </w:trPr>
        <w:tc>
          <w:tcPr>
            <w:tcW w:w="4144" w:type="dxa"/>
            <w:shd w:val="clear" w:color="auto" w:fill="E6E6E6"/>
          </w:tcPr>
          <w:p w14:paraId="04C4DEE2" w14:textId="77777777" w:rsidR="00387E71" w:rsidRPr="008F1D08" w:rsidRDefault="008A7F53" w:rsidP="00387E71">
            <w:pPr>
              <w:rPr>
                <w:rFonts w:asciiTheme="minorHAnsi" w:hAnsiTheme="minorHAnsi" w:cstheme="minorHAnsi"/>
                <w:b/>
              </w:rPr>
            </w:pPr>
            <w:r w:rsidRPr="008F1D08">
              <w:rPr>
                <w:rFonts w:asciiTheme="minorHAnsi" w:hAnsiTheme="minorHAnsi" w:cstheme="minorHAnsi"/>
                <w:b/>
              </w:rPr>
              <w:t>Krav</w:t>
            </w:r>
            <w:r w:rsidRPr="008F1D08">
              <w:rPr>
                <w:rFonts w:asciiTheme="minorHAnsi" w:hAnsiTheme="minorHAnsi" w:cstheme="minorHAnsi"/>
                <w:b/>
              </w:rPr>
              <w:tab/>
            </w:r>
          </w:p>
        </w:tc>
        <w:tc>
          <w:tcPr>
            <w:tcW w:w="5086" w:type="dxa"/>
            <w:shd w:val="clear" w:color="auto" w:fill="E6E6E6"/>
          </w:tcPr>
          <w:p w14:paraId="0FA742AC" w14:textId="77777777" w:rsidR="00387E71" w:rsidRPr="008F1D08" w:rsidRDefault="008A7F53" w:rsidP="00387E71">
            <w:pPr>
              <w:rPr>
                <w:rFonts w:asciiTheme="minorHAnsi" w:hAnsiTheme="minorHAnsi" w:cstheme="minorHAnsi"/>
                <w:b/>
              </w:rPr>
            </w:pPr>
            <w:r w:rsidRPr="008F1D08">
              <w:rPr>
                <w:rFonts w:asciiTheme="minorHAnsi" w:hAnsiTheme="minorHAnsi" w:cstheme="minorHAnsi"/>
                <w:b/>
              </w:rPr>
              <w:t>Dokumentasjonskrav</w:t>
            </w:r>
          </w:p>
        </w:tc>
      </w:tr>
      <w:tr w:rsidR="00387E71" w:rsidRPr="008F1D08" w14:paraId="3CEE900B" w14:textId="77777777" w:rsidTr="00AF7C2B">
        <w:trPr>
          <w:trHeight w:val="4514"/>
        </w:trPr>
        <w:tc>
          <w:tcPr>
            <w:tcW w:w="4144" w:type="dxa"/>
          </w:tcPr>
          <w:p w14:paraId="33BAC838" w14:textId="77777777" w:rsidR="00387E71" w:rsidRPr="008F1D08" w:rsidRDefault="008A7F53" w:rsidP="00387E71">
            <w:pPr>
              <w:rPr>
                <w:rFonts w:asciiTheme="minorHAnsi" w:hAnsiTheme="minorHAnsi" w:cstheme="minorHAnsi"/>
                <w:b/>
              </w:rPr>
            </w:pPr>
            <w:r w:rsidRPr="008F1D08">
              <w:rPr>
                <w:rFonts w:asciiTheme="minorHAnsi" w:hAnsiTheme="minorHAnsi" w:cstheme="minorHAnsi"/>
                <w:b/>
              </w:rPr>
              <w:t>Krav 1 – Skatteattester</w:t>
            </w:r>
          </w:p>
          <w:p w14:paraId="1F9FDAAF" w14:textId="77777777" w:rsidR="00387E71" w:rsidRPr="008F1D08" w:rsidRDefault="008A7F53" w:rsidP="00387E71">
            <w:pPr>
              <w:rPr>
                <w:rFonts w:asciiTheme="minorHAnsi" w:hAnsiTheme="minorHAnsi" w:cstheme="minorHAnsi"/>
              </w:rPr>
            </w:pPr>
            <w:r w:rsidRPr="008F1D08">
              <w:rPr>
                <w:rFonts w:asciiTheme="minorHAnsi" w:hAnsiTheme="minorHAnsi" w:cstheme="minorHAnsi"/>
              </w:rPr>
              <w:t>Leverandøren skal ha ordnede forhold med hensyn til skatte- og merverdiavgiftsinnbetaling.</w:t>
            </w:r>
          </w:p>
        </w:tc>
        <w:tc>
          <w:tcPr>
            <w:tcW w:w="5086" w:type="dxa"/>
          </w:tcPr>
          <w:p w14:paraId="52952E99" w14:textId="77777777" w:rsidR="00387E71" w:rsidRPr="00B503B0" w:rsidRDefault="008A7F53" w:rsidP="00B503B0">
            <w:pPr>
              <w:pStyle w:val="Listeavsnitt"/>
              <w:numPr>
                <w:ilvl w:val="0"/>
                <w:numId w:val="17"/>
              </w:numPr>
              <w:tabs>
                <w:tab w:val="left" w:pos="352"/>
              </w:tabs>
              <w:rPr>
                <w:rFonts w:asciiTheme="minorHAnsi" w:hAnsiTheme="minorHAnsi" w:cstheme="minorHAnsi"/>
              </w:rPr>
            </w:pPr>
            <w:r w:rsidRPr="00B503B0">
              <w:rPr>
                <w:rFonts w:asciiTheme="minorHAnsi" w:hAnsiTheme="minorHAnsi" w:cstheme="minorHAnsi"/>
              </w:rPr>
              <w:t>Attest for skatt og merverdiavgift</w:t>
            </w:r>
          </w:p>
          <w:p w14:paraId="40297C8F" w14:textId="77777777" w:rsidR="00387E71" w:rsidRPr="007F565F" w:rsidRDefault="00387E71" w:rsidP="00387E71">
            <w:pPr>
              <w:pStyle w:val="Listeavsnitt"/>
              <w:tabs>
                <w:tab w:val="left" w:pos="425"/>
                <w:tab w:val="left" w:pos="977"/>
              </w:tabs>
              <w:ind w:left="425" w:hanging="65"/>
              <w:rPr>
                <w:rFonts w:asciiTheme="minorHAnsi" w:hAnsiTheme="minorHAnsi" w:cstheme="minorHAnsi"/>
              </w:rPr>
            </w:pPr>
          </w:p>
          <w:p w14:paraId="129C5B5C" w14:textId="77777777" w:rsidR="00387E71" w:rsidRPr="00B503B0" w:rsidRDefault="008A7F53" w:rsidP="00B503B0">
            <w:pPr>
              <w:rPr>
                <w:rFonts w:asciiTheme="minorHAnsi" w:hAnsiTheme="minorHAnsi" w:cstheme="minorHAnsi"/>
              </w:rPr>
            </w:pPr>
            <w:r w:rsidRPr="00B503B0">
              <w:rPr>
                <w:rFonts w:asciiTheme="minorHAnsi" w:hAnsiTheme="minorHAnsi" w:cstheme="minorHAnsi"/>
              </w:rPr>
              <w:t>Attest for skatt og merverdiavgift utstedes enten av det lokale skattekontoret eller skatteoppkreverkontoret der hvor leverandøren har sitt hovedkontor. Attesten hentes ut fra Altinn.no.</w:t>
            </w:r>
          </w:p>
          <w:p w14:paraId="136990FF" w14:textId="77777777" w:rsidR="00387E71" w:rsidRPr="008F1D08" w:rsidRDefault="00387E71" w:rsidP="00387E71">
            <w:pPr>
              <w:rPr>
                <w:rFonts w:asciiTheme="minorHAnsi" w:hAnsiTheme="minorHAnsi" w:cstheme="minorHAnsi"/>
              </w:rPr>
            </w:pPr>
          </w:p>
          <w:p w14:paraId="53EC3F6E" w14:textId="77777777" w:rsidR="00387E71" w:rsidRPr="00B503B0" w:rsidRDefault="008A7F53" w:rsidP="00B503B0">
            <w:pPr>
              <w:rPr>
                <w:rFonts w:asciiTheme="minorHAnsi" w:hAnsiTheme="minorHAnsi" w:cstheme="minorHAnsi"/>
              </w:rPr>
            </w:pPr>
            <w:r w:rsidRPr="00B503B0">
              <w:rPr>
                <w:rFonts w:asciiTheme="minorHAnsi" w:hAnsiTheme="minorHAnsi" w:cstheme="minorHAnsi"/>
              </w:rPr>
              <w:t xml:space="preserve">Attesten skal ikke være eldre enn 6 måneder fra tilbudsfristens utløp. </w:t>
            </w:r>
          </w:p>
          <w:p w14:paraId="294A5307" w14:textId="77777777" w:rsidR="00387E71" w:rsidRPr="008F1D08" w:rsidRDefault="00387E71" w:rsidP="00387E71">
            <w:pPr>
              <w:rPr>
                <w:rFonts w:asciiTheme="minorHAnsi" w:hAnsiTheme="minorHAnsi" w:cstheme="minorHAnsi"/>
              </w:rPr>
            </w:pPr>
          </w:p>
          <w:p w14:paraId="235FF4E2" w14:textId="77777777" w:rsidR="00387E71" w:rsidRPr="008F1D08" w:rsidRDefault="008A7F53" w:rsidP="00B503B0">
            <w:pPr>
              <w:numPr>
                <w:ilvl w:val="0"/>
                <w:numId w:val="16"/>
              </w:numPr>
              <w:rPr>
                <w:rFonts w:asciiTheme="minorHAnsi" w:hAnsiTheme="minorHAnsi" w:cstheme="minorHAnsi"/>
              </w:rPr>
            </w:pPr>
            <w:r w:rsidRPr="008F1D08">
              <w:rPr>
                <w:rFonts w:asciiTheme="minorHAnsi" w:hAnsiTheme="minorHAnsi" w:cstheme="minorHAnsi"/>
              </w:rPr>
              <w:t>Norske leverandører som ikke er merverdiavgiftspliktige skal fremlegge bekreftelse fra skattemyndighetene om dette.</w:t>
            </w:r>
          </w:p>
          <w:p w14:paraId="33424490" w14:textId="77777777" w:rsidR="00387E71" w:rsidRPr="008F1D08" w:rsidRDefault="00387E71" w:rsidP="00387E71">
            <w:pPr>
              <w:rPr>
                <w:rFonts w:asciiTheme="minorHAnsi" w:hAnsiTheme="minorHAnsi" w:cstheme="minorHAnsi"/>
              </w:rPr>
            </w:pPr>
          </w:p>
          <w:p w14:paraId="104D2693" w14:textId="77777777" w:rsidR="00387E71" w:rsidRPr="008F1D08" w:rsidRDefault="008A7F53" w:rsidP="00B503B0">
            <w:pPr>
              <w:numPr>
                <w:ilvl w:val="0"/>
                <w:numId w:val="16"/>
              </w:numPr>
              <w:rPr>
                <w:rFonts w:asciiTheme="minorHAnsi" w:hAnsiTheme="minorHAnsi" w:cstheme="minorHAnsi"/>
              </w:rPr>
            </w:pPr>
            <w:r w:rsidRPr="008F1D08">
              <w:rPr>
                <w:rFonts w:asciiTheme="minorHAnsi" w:hAnsiTheme="minorHAnsi" w:cstheme="minorHAnsi"/>
              </w:rPr>
              <w:t>Utenlandske leverandører skal fremlegge attester fra tilsvarende myndigheter som de norske.</w:t>
            </w:r>
          </w:p>
          <w:p w14:paraId="7ACD9C35" w14:textId="77777777" w:rsidR="00387E71" w:rsidRPr="008F1D08" w:rsidRDefault="00387E71" w:rsidP="00387E71">
            <w:pPr>
              <w:rPr>
                <w:rFonts w:asciiTheme="minorHAnsi" w:hAnsiTheme="minorHAnsi" w:cstheme="minorHAnsi"/>
              </w:rPr>
            </w:pPr>
          </w:p>
        </w:tc>
      </w:tr>
    </w:tbl>
    <w:p w14:paraId="2718DA54" w14:textId="77777777" w:rsidR="00387E71" w:rsidRDefault="00387E71" w:rsidP="00387E71">
      <w:pPr>
        <w:rPr>
          <w:rFonts w:asciiTheme="minorHAnsi" w:hAnsiTheme="minorHAnsi" w:cstheme="minorHAnsi"/>
          <w:i/>
          <w:highlight w:val="yellow"/>
        </w:rPr>
      </w:pPr>
    </w:p>
    <w:p w14:paraId="66ECA297" w14:textId="77777777" w:rsidR="008A7F53" w:rsidRPr="008F1D08" w:rsidRDefault="008A7F53" w:rsidP="00387E71">
      <w:pPr>
        <w:rPr>
          <w:rFonts w:asciiTheme="minorHAnsi" w:hAnsiTheme="minorHAnsi" w:cstheme="minorHAnsi"/>
          <w:i/>
          <w:highlight w:val="yellow"/>
        </w:rPr>
      </w:pPr>
    </w:p>
    <w:p w14:paraId="1F26573F" w14:textId="77777777" w:rsidR="00387E71" w:rsidRPr="00B503B0" w:rsidRDefault="00B503B0" w:rsidP="008A7F53">
      <w:pPr>
        <w:pStyle w:val="Overskrift2"/>
      </w:pPr>
      <w:bookmarkStart w:id="56" w:name="_Toc35088368"/>
      <w:r w:rsidRPr="00B503B0">
        <w:t>Leverandørens organisatoriske og juridiske stilling</w:t>
      </w:r>
      <w:bookmarkEnd w:id="56"/>
    </w:p>
    <w:p w14:paraId="1CEDBDF1" w14:textId="77777777" w:rsidR="00387E71" w:rsidRPr="008F1D08" w:rsidRDefault="00387E71" w:rsidP="00387E71">
      <w:pPr>
        <w:rPr>
          <w:rFonts w:asciiTheme="minorHAnsi" w:hAnsiTheme="minorHAnsi" w:cstheme="minorHAnsi"/>
          <w:i/>
          <w:highlight w:val="yellow"/>
        </w:rPr>
      </w:pPr>
    </w:p>
    <w:tbl>
      <w:tblPr>
        <w:tblW w:w="91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4"/>
        <w:gridCol w:w="5049"/>
      </w:tblGrid>
      <w:tr w:rsidR="00387E71" w:rsidRPr="008F1D08" w14:paraId="7B4FAC90" w14:textId="77777777" w:rsidTr="00387E71">
        <w:trPr>
          <w:tblHeader/>
        </w:trPr>
        <w:tc>
          <w:tcPr>
            <w:tcW w:w="4114" w:type="dxa"/>
            <w:shd w:val="clear" w:color="auto" w:fill="E6E6E6"/>
          </w:tcPr>
          <w:p w14:paraId="679C86E9" w14:textId="77777777" w:rsidR="00387E71" w:rsidRPr="00B503B0" w:rsidRDefault="008A7F53" w:rsidP="00387E71">
            <w:pPr>
              <w:rPr>
                <w:rFonts w:asciiTheme="minorHAnsi" w:hAnsiTheme="minorHAnsi" w:cstheme="minorHAnsi"/>
                <w:b/>
                <w:i/>
              </w:rPr>
            </w:pPr>
            <w:r w:rsidRPr="00B503B0">
              <w:rPr>
                <w:rFonts w:asciiTheme="minorHAnsi" w:hAnsiTheme="minorHAnsi" w:cstheme="minorHAnsi"/>
                <w:b/>
                <w:i/>
              </w:rPr>
              <w:t>Krav</w:t>
            </w:r>
          </w:p>
        </w:tc>
        <w:tc>
          <w:tcPr>
            <w:tcW w:w="5049" w:type="dxa"/>
            <w:shd w:val="clear" w:color="auto" w:fill="E6E6E6"/>
          </w:tcPr>
          <w:p w14:paraId="7AF099F8" w14:textId="77777777" w:rsidR="00387E71" w:rsidRPr="00B503B0" w:rsidRDefault="008A7F53" w:rsidP="00387E71">
            <w:pPr>
              <w:rPr>
                <w:rFonts w:asciiTheme="minorHAnsi" w:hAnsiTheme="minorHAnsi" w:cstheme="minorHAnsi"/>
                <w:b/>
                <w:i/>
              </w:rPr>
            </w:pPr>
            <w:r w:rsidRPr="00B503B0">
              <w:rPr>
                <w:rFonts w:asciiTheme="minorHAnsi" w:hAnsiTheme="minorHAnsi" w:cstheme="minorHAnsi"/>
                <w:b/>
                <w:i/>
              </w:rPr>
              <w:t xml:space="preserve">Dokumentasjonskrav </w:t>
            </w:r>
          </w:p>
        </w:tc>
      </w:tr>
      <w:tr w:rsidR="00387E71" w:rsidRPr="008F1D08" w14:paraId="49F5E0D1" w14:textId="77777777" w:rsidTr="00387E71">
        <w:trPr>
          <w:trHeight w:val="1257"/>
        </w:trPr>
        <w:tc>
          <w:tcPr>
            <w:tcW w:w="4114" w:type="dxa"/>
          </w:tcPr>
          <w:p w14:paraId="3A9BF8B0" w14:textId="77777777" w:rsidR="00387E71" w:rsidRPr="00B503B0" w:rsidRDefault="008A7F53" w:rsidP="00387E71">
            <w:pPr>
              <w:rPr>
                <w:rFonts w:asciiTheme="minorHAnsi" w:hAnsiTheme="minorHAnsi" w:cstheme="minorHAnsi"/>
                <w:b/>
              </w:rPr>
            </w:pPr>
            <w:r w:rsidRPr="00B503B0">
              <w:rPr>
                <w:rFonts w:asciiTheme="minorHAnsi" w:hAnsiTheme="minorHAnsi" w:cstheme="minorHAnsi"/>
                <w:b/>
              </w:rPr>
              <w:t>Krav 2 – Firmaattest</w:t>
            </w:r>
          </w:p>
          <w:p w14:paraId="0CA052D4" w14:textId="77777777" w:rsidR="00387E71" w:rsidRPr="00B503B0" w:rsidRDefault="008A7F53" w:rsidP="00387E71">
            <w:pPr>
              <w:rPr>
                <w:rFonts w:asciiTheme="minorHAnsi" w:hAnsiTheme="minorHAnsi" w:cstheme="minorHAnsi"/>
                <w:i/>
              </w:rPr>
            </w:pPr>
            <w:r w:rsidRPr="00B503B0">
              <w:rPr>
                <w:rFonts w:asciiTheme="minorHAnsi" w:hAnsiTheme="minorHAnsi" w:cstheme="minorHAnsi"/>
              </w:rPr>
              <w:t>Leverandøren skal være et lovlig etablert foretak.</w:t>
            </w:r>
          </w:p>
        </w:tc>
        <w:tc>
          <w:tcPr>
            <w:tcW w:w="5049" w:type="dxa"/>
          </w:tcPr>
          <w:p w14:paraId="7D964F27" w14:textId="77777777" w:rsidR="00387E71" w:rsidRPr="00291BD7" w:rsidRDefault="008A7F53" w:rsidP="00B503B0">
            <w:pPr>
              <w:pStyle w:val="Listeavsnitt"/>
              <w:numPr>
                <w:ilvl w:val="0"/>
                <w:numId w:val="22"/>
              </w:numPr>
              <w:rPr>
                <w:rFonts w:asciiTheme="minorHAnsi" w:hAnsiTheme="minorHAnsi" w:cstheme="minorHAnsi"/>
              </w:rPr>
            </w:pPr>
            <w:r w:rsidRPr="00B503B0">
              <w:rPr>
                <w:rFonts w:asciiTheme="minorHAnsi" w:hAnsiTheme="minorHAnsi" w:cstheme="minorHAnsi"/>
                <w:i/>
              </w:rPr>
              <w:t>No</w:t>
            </w:r>
            <w:r w:rsidRPr="00291BD7">
              <w:rPr>
                <w:rFonts w:asciiTheme="minorHAnsi" w:hAnsiTheme="minorHAnsi" w:cstheme="minorHAnsi"/>
              </w:rPr>
              <w:t>rske selskaper: Firmaattest</w:t>
            </w:r>
          </w:p>
          <w:p w14:paraId="0A677798" w14:textId="77777777" w:rsidR="00387E71" w:rsidRPr="00291BD7" w:rsidRDefault="00387E71" w:rsidP="00387E71">
            <w:pPr>
              <w:rPr>
                <w:rFonts w:asciiTheme="minorHAnsi" w:hAnsiTheme="minorHAnsi" w:cstheme="minorHAnsi"/>
              </w:rPr>
            </w:pPr>
          </w:p>
          <w:p w14:paraId="3E63AF67" w14:textId="77777777" w:rsidR="00387E71" w:rsidRPr="00291BD7" w:rsidRDefault="008A7F53" w:rsidP="00B503B0">
            <w:pPr>
              <w:pStyle w:val="Listeavsnitt"/>
              <w:numPr>
                <w:ilvl w:val="0"/>
                <w:numId w:val="22"/>
              </w:numPr>
              <w:rPr>
                <w:rFonts w:asciiTheme="minorHAnsi" w:hAnsiTheme="minorHAnsi" w:cstheme="minorHAnsi"/>
              </w:rPr>
            </w:pPr>
            <w:r w:rsidRPr="00291BD7">
              <w:rPr>
                <w:rFonts w:asciiTheme="minorHAnsi" w:hAnsiTheme="minorHAnsi" w:cstheme="minorHAnsi"/>
              </w:rPr>
              <w:t xml:space="preserve">Utenlandske selskaper: Godtgjørelse på at selskapet er registrert i bransjeregister, eller foretaksregister som foreskrevet i </w:t>
            </w:r>
            <w:r w:rsidRPr="00291BD7">
              <w:rPr>
                <w:rFonts w:asciiTheme="minorHAnsi" w:hAnsiTheme="minorHAnsi" w:cstheme="minorHAnsi"/>
              </w:rPr>
              <w:lastRenderedPageBreak/>
              <w:t>lovgivningen i det land hvor leverandøren er etablert.</w:t>
            </w:r>
          </w:p>
          <w:p w14:paraId="114CCA34" w14:textId="77777777" w:rsidR="00387E71" w:rsidRPr="00B503B0" w:rsidRDefault="00387E71" w:rsidP="00387E71">
            <w:pPr>
              <w:rPr>
                <w:rFonts w:asciiTheme="minorHAnsi" w:hAnsiTheme="minorHAnsi" w:cstheme="minorHAnsi"/>
                <w:i/>
              </w:rPr>
            </w:pPr>
          </w:p>
        </w:tc>
      </w:tr>
    </w:tbl>
    <w:p w14:paraId="78BE870B" w14:textId="77777777" w:rsidR="00387E71" w:rsidRPr="008F1D08" w:rsidRDefault="00387E71" w:rsidP="00387E71">
      <w:pPr>
        <w:rPr>
          <w:rFonts w:asciiTheme="minorHAnsi" w:hAnsiTheme="minorHAnsi" w:cstheme="minorHAnsi"/>
          <w:i/>
          <w:highlight w:val="yellow"/>
        </w:rPr>
      </w:pPr>
      <w:bookmarkStart w:id="57" w:name="_Toc209599474"/>
      <w:bookmarkStart w:id="58" w:name="_Toc390667841"/>
    </w:p>
    <w:p w14:paraId="404F9806" w14:textId="77777777" w:rsidR="00387E71" w:rsidRPr="00B503B0" w:rsidRDefault="008A7F53" w:rsidP="008A7F53">
      <w:pPr>
        <w:pStyle w:val="Overskrift2"/>
      </w:pPr>
      <w:bookmarkStart w:id="59" w:name="_Toc35088369"/>
      <w:r w:rsidRPr="00B503B0">
        <w:t>Leverandørens økonomiske og finansielle stilling</w:t>
      </w:r>
      <w:bookmarkEnd w:id="57"/>
      <w:bookmarkEnd w:id="58"/>
      <w:bookmarkEnd w:id="59"/>
    </w:p>
    <w:p w14:paraId="4887EEBA" w14:textId="77777777" w:rsidR="00387E71" w:rsidRPr="008F1D08" w:rsidRDefault="00387E71" w:rsidP="00387E71">
      <w:pPr>
        <w:rPr>
          <w:rFonts w:asciiTheme="minorHAnsi" w:hAnsiTheme="minorHAnsi" w:cstheme="minorHAnsi"/>
          <w:i/>
          <w:highlight w:val="yellow"/>
        </w:rPr>
      </w:pP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4"/>
        <w:gridCol w:w="5064"/>
      </w:tblGrid>
      <w:tr w:rsidR="00387E71" w:rsidRPr="008F1D08" w14:paraId="09C1228F" w14:textId="77777777" w:rsidTr="00387E71">
        <w:trPr>
          <w:tblHeader/>
        </w:trPr>
        <w:tc>
          <w:tcPr>
            <w:tcW w:w="4114" w:type="dxa"/>
            <w:shd w:val="clear" w:color="auto" w:fill="E6E6E6"/>
          </w:tcPr>
          <w:p w14:paraId="21DE3987" w14:textId="77777777" w:rsidR="00387E71" w:rsidRPr="00B503B0" w:rsidRDefault="008A7F53" w:rsidP="00387E71">
            <w:pPr>
              <w:rPr>
                <w:rFonts w:asciiTheme="minorHAnsi" w:hAnsiTheme="minorHAnsi" w:cstheme="minorHAnsi"/>
                <w:b/>
                <w:i/>
              </w:rPr>
            </w:pPr>
            <w:r w:rsidRPr="00B503B0">
              <w:rPr>
                <w:rFonts w:asciiTheme="minorHAnsi" w:hAnsiTheme="minorHAnsi" w:cstheme="minorHAnsi"/>
                <w:b/>
                <w:i/>
              </w:rPr>
              <w:t>Krav</w:t>
            </w:r>
          </w:p>
        </w:tc>
        <w:tc>
          <w:tcPr>
            <w:tcW w:w="5064" w:type="dxa"/>
            <w:shd w:val="clear" w:color="auto" w:fill="E6E6E6"/>
          </w:tcPr>
          <w:p w14:paraId="6551AF5B" w14:textId="77777777" w:rsidR="00387E71" w:rsidRPr="00B503B0" w:rsidRDefault="008A7F53" w:rsidP="00387E71">
            <w:pPr>
              <w:rPr>
                <w:rFonts w:asciiTheme="minorHAnsi" w:hAnsiTheme="minorHAnsi" w:cstheme="minorHAnsi"/>
                <w:b/>
                <w:i/>
              </w:rPr>
            </w:pPr>
            <w:r w:rsidRPr="00B503B0">
              <w:rPr>
                <w:rFonts w:asciiTheme="minorHAnsi" w:hAnsiTheme="minorHAnsi" w:cstheme="minorHAnsi"/>
                <w:b/>
                <w:i/>
              </w:rPr>
              <w:t>Dokumentasjonskrav</w:t>
            </w:r>
          </w:p>
        </w:tc>
      </w:tr>
      <w:tr w:rsidR="00387E71" w:rsidRPr="008F1D08" w14:paraId="0E43E5A8" w14:textId="77777777" w:rsidTr="00387E71">
        <w:tc>
          <w:tcPr>
            <w:tcW w:w="4114" w:type="dxa"/>
          </w:tcPr>
          <w:p w14:paraId="51577C06" w14:textId="77777777" w:rsidR="00387E71" w:rsidRPr="00B503B0" w:rsidRDefault="008A7F53" w:rsidP="00387E71">
            <w:pPr>
              <w:rPr>
                <w:rFonts w:asciiTheme="minorHAnsi" w:hAnsiTheme="minorHAnsi" w:cstheme="minorHAnsi"/>
                <w:b/>
              </w:rPr>
            </w:pPr>
            <w:r w:rsidRPr="00B503B0">
              <w:rPr>
                <w:rFonts w:asciiTheme="minorHAnsi" w:hAnsiTheme="minorHAnsi" w:cstheme="minorHAnsi"/>
                <w:b/>
              </w:rPr>
              <w:t>Krav 3 – Økonomi</w:t>
            </w:r>
          </w:p>
          <w:p w14:paraId="243DD53D" w14:textId="77777777" w:rsidR="00387E71" w:rsidRPr="00B503B0" w:rsidRDefault="008A7F53" w:rsidP="00387E71">
            <w:pPr>
              <w:rPr>
                <w:rFonts w:asciiTheme="minorHAnsi" w:hAnsiTheme="minorHAnsi" w:cstheme="minorHAnsi"/>
              </w:rPr>
            </w:pPr>
            <w:r w:rsidRPr="00B503B0">
              <w:rPr>
                <w:rFonts w:asciiTheme="minorHAnsi" w:hAnsiTheme="minorHAnsi" w:cstheme="minorHAnsi"/>
              </w:rPr>
              <w:t xml:space="preserve">Leverandøren skal ha en økonomisk og finansiell soliditet som gir oppdragsgiver trygghet for at leverandøren vil være økonomisk levedyktig i hele avtaleperioden. </w:t>
            </w:r>
          </w:p>
          <w:p w14:paraId="732A3D94" w14:textId="77777777" w:rsidR="00387E71" w:rsidRPr="00B503B0" w:rsidRDefault="00387E71" w:rsidP="00387E71">
            <w:pPr>
              <w:rPr>
                <w:rFonts w:asciiTheme="minorHAnsi" w:hAnsiTheme="minorHAnsi" w:cstheme="minorHAnsi"/>
              </w:rPr>
            </w:pPr>
          </w:p>
          <w:p w14:paraId="36894E5A" w14:textId="77777777" w:rsidR="00387E71" w:rsidRPr="00B503B0" w:rsidRDefault="008A7F53" w:rsidP="00387E71">
            <w:pPr>
              <w:rPr>
                <w:rFonts w:asciiTheme="minorHAnsi" w:hAnsiTheme="minorHAnsi" w:cstheme="minorHAnsi"/>
              </w:rPr>
            </w:pPr>
            <w:r w:rsidRPr="00B503B0">
              <w:rPr>
                <w:rFonts w:asciiTheme="minorHAnsi" w:hAnsiTheme="minorHAnsi" w:cstheme="minorHAnsi"/>
              </w:rPr>
              <w:t>Kredittverdigheten som legges til grunn for å bli kvalifisert for denne konkurransen er A (kredittverdig). Leverandører med lavere rating vil bli avvist.</w:t>
            </w:r>
          </w:p>
          <w:p w14:paraId="4C8FA8A3" w14:textId="77777777" w:rsidR="00387E71" w:rsidRPr="00B503B0" w:rsidRDefault="00387E71" w:rsidP="00387E71">
            <w:pPr>
              <w:rPr>
                <w:rFonts w:asciiTheme="minorHAnsi" w:hAnsiTheme="minorHAnsi" w:cstheme="minorHAnsi"/>
                <w:i/>
              </w:rPr>
            </w:pPr>
          </w:p>
          <w:p w14:paraId="3E455C2B" w14:textId="77777777" w:rsidR="00387E71" w:rsidRPr="00B503B0" w:rsidRDefault="00387E71" w:rsidP="00387E71">
            <w:pPr>
              <w:rPr>
                <w:rFonts w:asciiTheme="minorHAnsi" w:hAnsiTheme="minorHAnsi" w:cstheme="minorHAnsi"/>
                <w:i/>
              </w:rPr>
            </w:pPr>
          </w:p>
          <w:p w14:paraId="05EDA721" w14:textId="77777777" w:rsidR="00387E71" w:rsidRPr="00B503B0" w:rsidRDefault="00387E71" w:rsidP="00387E71">
            <w:pPr>
              <w:rPr>
                <w:rFonts w:asciiTheme="minorHAnsi" w:hAnsiTheme="minorHAnsi" w:cstheme="minorHAnsi"/>
                <w:i/>
              </w:rPr>
            </w:pPr>
          </w:p>
          <w:p w14:paraId="093157BC" w14:textId="77777777" w:rsidR="00387E71" w:rsidRPr="00B503B0" w:rsidRDefault="00387E71" w:rsidP="00387E71">
            <w:pPr>
              <w:rPr>
                <w:rFonts w:asciiTheme="minorHAnsi" w:hAnsiTheme="minorHAnsi" w:cstheme="minorHAnsi"/>
                <w:i/>
              </w:rPr>
            </w:pPr>
          </w:p>
        </w:tc>
        <w:tc>
          <w:tcPr>
            <w:tcW w:w="5064" w:type="dxa"/>
          </w:tcPr>
          <w:p w14:paraId="44FF8A5C" w14:textId="77777777" w:rsidR="00B503B0" w:rsidRPr="00291BD7" w:rsidRDefault="00B503B0" w:rsidP="00B503B0">
            <w:pPr>
              <w:pStyle w:val="Listeavsnitt"/>
              <w:numPr>
                <w:ilvl w:val="0"/>
                <w:numId w:val="23"/>
              </w:numPr>
              <w:rPr>
                <w:rFonts w:asciiTheme="minorHAnsi" w:hAnsiTheme="minorHAnsi" w:cstheme="minorHAnsi"/>
              </w:rPr>
            </w:pPr>
            <w:r w:rsidRPr="00291BD7">
              <w:rPr>
                <w:rFonts w:asciiTheme="minorHAnsi" w:hAnsiTheme="minorHAnsi" w:cstheme="minorHAnsi"/>
              </w:rPr>
              <w:t xml:space="preserve">Oppdragsgiver vil selv innhente utvidet rapport. Rapporten inneholder bl.a. revisors beretning, negative betalingsanmerkninger, regnskap og ratinghistorikk, og baserer seg på siste kjente regnskapstall. For norske selskaper som leverer inn tilbud på vegne av et utenlandsk selskap, vil utvidet rapport fra det norske selskapet bli vurdert.  </w:t>
            </w:r>
          </w:p>
          <w:p w14:paraId="1A6BB4B4" w14:textId="77777777" w:rsidR="00387E71" w:rsidRPr="00291BD7" w:rsidRDefault="00387E71" w:rsidP="00387E71">
            <w:pPr>
              <w:rPr>
                <w:rFonts w:asciiTheme="minorHAnsi" w:hAnsiTheme="minorHAnsi" w:cstheme="minorHAnsi"/>
                <w:highlight w:val="yellow"/>
              </w:rPr>
            </w:pPr>
          </w:p>
          <w:p w14:paraId="31002998" w14:textId="77777777" w:rsidR="00387E71" w:rsidRPr="00291BD7" w:rsidRDefault="008A7F53" w:rsidP="00B503B0">
            <w:pPr>
              <w:pStyle w:val="Listeavsnitt"/>
              <w:numPr>
                <w:ilvl w:val="0"/>
                <w:numId w:val="23"/>
              </w:numPr>
              <w:rPr>
                <w:rFonts w:asciiTheme="minorHAnsi" w:hAnsiTheme="minorHAnsi" w:cstheme="minorHAnsi"/>
              </w:rPr>
            </w:pPr>
            <w:r w:rsidRPr="00291BD7">
              <w:rPr>
                <w:rFonts w:asciiTheme="minorHAnsi" w:hAnsiTheme="minorHAnsi" w:cstheme="minorHAnsi"/>
              </w:rPr>
              <w:t>Selskaper uten tilfredsstillende kredittvurdering, nystartede selskaper med kredittrating AN, enkelte utenlandske selskaper eller selskaper uten innrapporteringsplikt til Brønnøysundregistrene vil ikke alltid kunne dokumentere at kravet er tilfredsstilt. I slike tilfeller vil det likevel kunne kompenseres med tilfredsstillende kredittvurdering som gir en tilsvarende sikkerhet for gjennomføringsevnen. Slik alternativ dokumentasjon skal følge som en del av tilbudet.</w:t>
            </w:r>
          </w:p>
          <w:p w14:paraId="6E487BA4" w14:textId="77777777" w:rsidR="00387E71" w:rsidRPr="00291BD7" w:rsidRDefault="00387E71" w:rsidP="00387E71">
            <w:pPr>
              <w:rPr>
                <w:rFonts w:asciiTheme="minorHAnsi" w:hAnsiTheme="minorHAnsi" w:cstheme="minorHAnsi"/>
                <w:highlight w:val="yellow"/>
              </w:rPr>
            </w:pPr>
          </w:p>
          <w:p w14:paraId="6DBC3118" w14:textId="77777777" w:rsidR="00387E71" w:rsidRPr="00291BD7" w:rsidRDefault="008A7F53" w:rsidP="00387E71">
            <w:pPr>
              <w:rPr>
                <w:rFonts w:asciiTheme="minorHAnsi" w:hAnsiTheme="minorHAnsi" w:cstheme="minorHAnsi"/>
              </w:rPr>
            </w:pPr>
            <w:r w:rsidRPr="00291BD7">
              <w:rPr>
                <w:rFonts w:asciiTheme="minorHAnsi" w:hAnsiTheme="minorHAnsi" w:cstheme="minorHAnsi"/>
              </w:rPr>
              <w:t>Dersom leverandøren har gyldige grunner til ikke å kunne fremlegge den dokumentasjonen oppdragsgiver har anmodet om, kan leverandøren godtgjøre sin økonomiske og finansielle stilling med ethvert annet dokument som oppdragsgiver anser egnet.</w:t>
            </w:r>
          </w:p>
          <w:p w14:paraId="67B462EC" w14:textId="77777777" w:rsidR="00387E71" w:rsidRPr="00291BD7" w:rsidRDefault="00387E71" w:rsidP="00387E71">
            <w:pPr>
              <w:rPr>
                <w:rFonts w:asciiTheme="minorHAnsi" w:hAnsiTheme="minorHAnsi" w:cstheme="minorHAnsi"/>
                <w:highlight w:val="yellow"/>
              </w:rPr>
            </w:pPr>
          </w:p>
        </w:tc>
      </w:tr>
    </w:tbl>
    <w:p w14:paraId="5DCE236A" w14:textId="77777777" w:rsidR="00387E71" w:rsidRDefault="00387E71" w:rsidP="00387E71">
      <w:pPr>
        <w:rPr>
          <w:rFonts w:asciiTheme="minorHAnsi" w:hAnsiTheme="minorHAnsi" w:cstheme="minorHAnsi"/>
          <w:i/>
          <w:highlight w:val="yellow"/>
        </w:rPr>
      </w:pPr>
    </w:p>
    <w:p w14:paraId="09D21900" w14:textId="332851E0" w:rsidR="008A7F53" w:rsidRPr="008F1D08" w:rsidRDefault="008A7F53" w:rsidP="00387E71">
      <w:pPr>
        <w:rPr>
          <w:rFonts w:asciiTheme="minorHAnsi" w:hAnsiTheme="minorHAnsi" w:cstheme="minorHAnsi"/>
          <w:i/>
          <w:highlight w:val="yellow"/>
        </w:rPr>
      </w:pPr>
    </w:p>
    <w:p w14:paraId="5C15C2EE" w14:textId="77777777" w:rsidR="00387E71" w:rsidRPr="008A7F53" w:rsidRDefault="008A7F53" w:rsidP="008A7F53">
      <w:pPr>
        <w:pStyle w:val="Overskrift2"/>
      </w:pPr>
      <w:bookmarkStart w:id="60" w:name="_Toc209599475"/>
      <w:bookmarkStart w:id="61" w:name="_Toc390667842"/>
      <w:bookmarkStart w:id="62" w:name="_Toc35088370"/>
      <w:r w:rsidRPr="008A7F53">
        <w:t>Leverandørens tekniske og faglige kvalifikasjoner</w:t>
      </w:r>
      <w:bookmarkEnd w:id="60"/>
      <w:bookmarkEnd w:id="61"/>
      <w:bookmarkEnd w:id="62"/>
    </w:p>
    <w:p w14:paraId="49E40B90" w14:textId="77777777" w:rsidR="00387E71" w:rsidRDefault="00387E71" w:rsidP="00387E71">
      <w:pPr>
        <w:rPr>
          <w:rFonts w:asciiTheme="minorHAnsi" w:hAnsiTheme="minorHAnsi" w:cstheme="minorHAnsi"/>
          <w:i/>
          <w:highlight w:val="yellow"/>
        </w:rPr>
      </w:pPr>
    </w:p>
    <w:p w14:paraId="4C9C6AC1" w14:textId="77777777" w:rsidR="00B503B0" w:rsidRPr="008F1D08" w:rsidRDefault="00B503B0" w:rsidP="00387E71">
      <w:pPr>
        <w:rPr>
          <w:rFonts w:asciiTheme="minorHAnsi" w:hAnsiTheme="minorHAnsi" w:cstheme="minorHAnsi"/>
          <w:i/>
          <w:highlight w:val="yellow"/>
        </w:rPr>
      </w:pPr>
    </w:p>
    <w:tbl>
      <w:tblPr>
        <w:tblW w:w="91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4"/>
        <w:gridCol w:w="5049"/>
      </w:tblGrid>
      <w:tr w:rsidR="00387E71" w:rsidRPr="008F1D08" w14:paraId="6C1CCEDF" w14:textId="77777777" w:rsidTr="00387E71">
        <w:trPr>
          <w:tblHeader/>
        </w:trPr>
        <w:tc>
          <w:tcPr>
            <w:tcW w:w="4114" w:type="dxa"/>
            <w:shd w:val="clear" w:color="auto" w:fill="E6E6E6"/>
          </w:tcPr>
          <w:p w14:paraId="27B846FB" w14:textId="77777777" w:rsidR="00387E71" w:rsidRPr="00B503B0" w:rsidRDefault="008A7F53" w:rsidP="00387E71">
            <w:pPr>
              <w:rPr>
                <w:rFonts w:asciiTheme="minorHAnsi" w:hAnsiTheme="minorHAnsi" w:cstheme="minorHAnsi"/>
                <w:b/>
                <w:i/>
              </w:rPr>
            </w:pPr>
            <w:r w:rsidRPr="00B503B0">
              <w:rPr>
                <w:rFonts w:asciiTheme="minorHAnsi" w:hAnsiTheme="minorHAnsi" w:cstheme="minorHAnsi"/>
                <w:b/>
                <w:i/>
              </w:rPr>
              <w:t>Krav</w:t>
            </w:r>
          </w:p>
        </w:tc>
        <w:tc>
          <w:tcPr>
            <w:tcW w:w="5049" w:type="dxa"/>
            <w:shd w:val="clear" w:color="auto" w:fill="E6E6E6"/>
          </w:tcPr>
          <w:p w14:paraId="6387CEFE" w14:textId="77777777" w:rsidR="00387E71" w:rsidRPr="00B503B0" w:rsidRDefault="008A7F53" w:rsidP="00387E71">
            <w:pPr>
              <w:rPr>
                <w:rFonts w:asciiTheme="minorHAnsi" w:hAnsiTheme="minorHAnsi" w:cstheme="minorHAnsi"/>
                <w:b/>
                <w:i/>
              </w:rPr>
            </w:pPr>
            <w:r w:rsidRPr="00B503B0">
              <w:rPr>
                <w:rFonts w:asciiTheme="minorHAnsi" w:hAnsiTheme="minorHAnsi" w:cstheme="minorHAnsi"/>
                <w:b/>
                <w:i/>
              </w:rPr>
              <w:t>Dokumentasjonskrav</w:t>
            </w:r>
          </w:p>
        </w:tc>
      </w:tr>
      <w:tr w:rsidR="00387E71" w:rsidRPr="008F1D08" w14:paraId="3F6310E0" w14:textId="77777777" w:rsidTr="00387E71">
        <w:tc>
          <w:tcPr>
            <w:tcW w:w="4114" w:type="dxa"/>
          </w:tcPr>
          <w:p w14:paraId="283930BB" w14:textId="77777777" w:rsidR="00387E71" w:rsidRPr="00291BD7" w:rsidRDefault="008A7F53" w:rsidP="00387E71">
            <w:pPr>
              <w:rPr>
                <w:rFonts w:asciiTheme="minorHAnsi" w:hAnsiTheme="minorHAnsi" w:cstheme="minorHAnsi"/>
                <w:b/>
              </w:rPr>
            </w:pPr>
            <w:r w:rsidRPr="00291BD7">
              <w:rPr>
                <w:rFonts w:asciiTheme="minorHAnsi" w:hAnsiTheme="minorHAnsi" w:cstheme="minorHAnsi"/>
                <w:b/>
              </w:rPr>
              <w:t>Krav 4 – Gjennomføringsevne</w:t>
            </w:r>
          </w:p>
          <w:p w14:paraId="350F492E" w14:textId="61D12475" w:rsidR="00387E71" w:rsidRPr="00B503B0" w:rsidRDefault="008A7F53" w:rsidP="00571AC1">
            <w:pPr>
              <w:rPr>
                <w:rFonts w:asciiTheme="minorHAnsi" w:hAnsiTheme="minorHAnsi" w:cstheme="minorHAnsi"/>
              </w:rPr>
            </w:pPr>
            <w:r w:rsidRPr="00B503B0">
              <w:rPr>
                <w:rFonts w:asciiTheme="minorHAnsi" w:hAnsiTheme="minorHAnsi" w:cstheme="minorHAnsi"/>
              </w:rPr>
              <w:t xml:space="preserve">Det kreves </w:t>
            </w:r>
            <w:r w:rsidR="00571AC1">
              <w:rPr>
                <w:rFonts w:asciiTheme="minorHAnsi" w:hAnsiTheme="minorHAnsi" w:cstheme="minorHAnsi"/>
              </w:rPr>
              <w:t>tilstrekkelig</w:t>
            </w:r>
            <w:r w:rsidRPr="00B503B0">
              <w:rPr>
                <w:rFonts w:asciiTheme="minorHAnsi" w:hAnsiTheme="minorHAnsi" w:cstheme="minorHAnsi"/>
              </w:rPr>
              <w:t xml:space="preserve"> gjennomføringsevne.</w:t>
            </w:r>
          </w:p>
        </w:tc>
        <w:tc>
          <w:tcPr>
            <w:tcW w:w="5049" w:type="dxa"/>
          </w:tcPr>
          <w:p w14:paraId="26773BFC" w14:textId="77777777" w:rsidR="00387E71" w:rsidRPr="00291BD7" w:rsidRDefault="00387E71" w:rsidP="00387E71">
            <w:pPr>
              <w:rPr>
                <w:rFonts w:asciiTheme="minorHAnsi" w:hAnsiTheme="minorHAnsi" w:cstheme="minorHAnsi"/>
              </w:rPr>
            </w:pPr>
          </w:p>
          <w:p w14:paraId="4744F6F5" w14:textId="77777777" w:rsidR="00387E71" w:rsidRPr="00291BD7" w:rsidRDefault="008A7F53" w:rsidP="00B503B0">
            <w:pPr>
              <w:pStyle w:val="Listeavsnitt"/>
              <w:numPr>
                <w:ilvl w:val="0"/>
                <w:numId w:val="24"/>
              </w:numPr>
              <w:rPr>
                <w:rFonts w:asciiTheme="minorHAnsi" w:hAnsiTheme="minorHAnsi" w:cstheme="minorHAnsi"/>
              </w:rPr>
            </w:pPr>
            <w:r w:rsidRPr="00291BD7">
              <w:rPr>
                <w:rFonts w:asciiTheme="minorHAnsi" w:hAnsiTheme="minorHAnsi" w:cstheme="minorHAnsi"/>
              </w:rPr>
              <w:t>En redegjørelse for leverandørens gjennomsnittlige arbeidsstyrke og antall medarbeidere i den administrative ledelsen i løpet av de tre siste år.</w:t>
            </w:r>
          </w:p>
          <w:p w14:paraId="3BC2E8A0" w14:textId="77777777" w:rsidR="00387E71" w:rsidRPr="00291BD7" w:rsidRDefault="00387E71" w:rsidP="00387E71">
            <w:pPr>
              <w:rPr>
                <w:rFonts w:asciiTheme="minorHAnsi" w:hAnsiTheme="minorHAnsi" w:cstheme="minorHAnsi"/>
              </w:rPr>
            </w:pPr>
          </w:p>
        </w:tc>
      </w:tr>
      <w:tr w:rsidR="00387E71" w:rsidRPr="008F1D08" w14:paraId="32698E85" w14:textId="77777777" w:rsidTr="00387E71">
        <w:tc>
          <w:tcPr>
            <w:tcW w:w="4114" w:type="dxa"/>
          </w:tcPr>
          <w:p w14:paraId="568B378B" w14:textId="77777777" w:rsidR="00387E71" w:rsidRPr="00291BD7" w:rsidRDefault="008A7F53" w:rsidP="00387E71">
            <w:pPr>
              <w:rPr>
                <w:rFonts w:asciiTheme="minorHAnsi" w:hAnsiTheme="minorHAnsi" w:cstheme="minorHAnsi"/>
                <w:b/>
              </w:rPr>
            </w:pPr>
            <w:r w:rsidRPr="00291BD7">
              <w:rPr>
                <w:rFonts w:asciiTheme="minorHAnsi" w:hAnsiTheme="minorHAnsi" w:cstheme="minorHAnsi"/>
                <w:b/>
              </w:rPr>
              <w:lastRenderedPageBreak/>
              <w:t>Krav 5 – Erfaring</w:t>
            </w:r>
          </w:p>
          <w:p w14:paraId="35DEA4FD" w14:textId="36D73FDE" w:rsidR="00387E71" w:rsidRPr="00B503B0" w:rsidRDefault="00571AC1" w:rsidP="00B503B0">
            <w:pPr>
              <w:rPr>
                <w:rFonts w:asciiTheme="minorHAnsi" w:hAnsiTheme="minorHAnsi" w:cstheme="minorHAnsi"/>
              </w:rPr>
            </w:pPr>
            <w:r>
              <w:rPr>
                <w:rFonts w:asciiTheme="minorHAnsi" w:hAnsiTheme="minorHAnsi" w:cstheme="minorHAnsi"/>
              </w:rPr>
              <w:t>Det kreves tilstrekkelig</w:t>
            </w:r>
            <w:r w:rsidR="008A7F53" w:rsidRPr="00B503B0">
              <w:rPr>
                <w:rFonts w:asciiTheme="minorHAnsi" w:hAnsiTheme="minorHAnsi" w:cstheme="minorHAnsi"/>
              </w:rPr>
              <w:t xml:space="preserve"> erfaring fra tilsvarende oppdrag.</w:t>
            </w:r>
          </w:p>
        </w:tc>
        <w:tc>
          <w:tcPr>
            <w:tcW w:w="5049" w:type="dxa"/>
          </w:tcPr>
          <w:p w14:paraId="396C616A" w14:textId="77777777" w:rsidR="00387E71" w:rsidRPr="00291BD7" w:rsidRDefault="008A7F53" w:rsidP="00B503B0">
            <w:pPr>
              <w:pStyle w:val="Listeavsnitt"/>
              <w:numPr>
                <w:ilvl w:val="0"/>
                <w:numId w:val="24"/>
              </w:numPr>
              <w:rPr>
                <w:rFonts w:asciiTheme="minorHAnsi" w:hAnsiTheme="minorHAnsi" w:cstheme="minorHAnsi"/>
              </w:rPr>
            </w:pPr>
            <w:r w:rsidRPr="00291BD7">
              <w:rPr>
                <w:rFonts w:asciiTheme="minorHAnsi" w:hAnsiTheme="minorHAnsi" w:cstheme="minorHAnsi"/>
              </w:rPr>
              <w:t>Liste over de viktigste leveranser eller utførte tjenester de siste tre år, herunder opplysninger om verdi, tidspunkt, samt navnet på den offentlige eller private mottaker med kontaktinformasjon.</w:t>
            </w:r>
          </w:p>
          <w:p w14:paraId="0DE201BE" w14:textId="77777777" w:rsidR="00387E71" w:rsidRPr="00291BD7" w:rsidRDefault="00387E71" w:rsidP="00387E71">
            <w:pPr>
              <w:rPr>
                <w:rFonts w:asciiTheme="minorHAnsi" w:hAnsiTheme="minorHAnsi" w:cstheme="minorHAnsi"/>
                <w:highlight w:val="yellow"/>
              </w:rPr>
            </w:pPr>
          </w:p>
        </w:tc>
      </w:tr>
    </w:tbl>
    <w:p w14:paraId="168D5C83" w14:textId="77777777" w:rsidR="00387E71" w:rsidRPr="008F1D08" w:rsidRDefault="00387E71" w:rsidP="00387E71">
      <w:pPr>
        <w:rPr>
          <w:rFonts w:asciiTheme="minorHAnsi" w:hAnsiTheme="minorHAnsi" w:cstheme="minorHAnsi"/>
          <w:i/>
          <w:highlight w:val="yellow"/>
        </w:rPr>
      </w:pPr>
      <w:bookmarkStart w:id="63" w:name="_Toc209599477"/>
    </w:p>
    <w:p w14:paraId="4822B90C" w14:textId="77777777" w:rsidR="00387E71" w:rsidRPr="00B503B0" w:rsidRDefault="00B503B0" w:rsidP="008A7F53">
      <w:pPr>
        <w:pStyle w:val="Overskrift2"/>
      </w:pPr>
      <w:bookmarkStart w:id="64" w:name="_Toc390667843"/>
      <w:r w:rsidRPr="00B503B0">
        <w:t xml:space="preserve"> </w:t>
      </w:r>
      <w:bookmarkStart w:id="65" w:name="_Toc35088371"/>
      <w:r w:rsidR="008A7F53" w:rsidRPr="00B503B0">
        <w:t>Bruk av underleverandør</w:t>
      </w:r>
      <w:bookmarkEnd w:id="64"/>
      <w:bookmarkEnd w:id="65"/>
    </w:p>
    <w:p w14:paraId="7721E8AF" w14:textId="77777777" w:rsidR="00387E71" w:rsidRPr="00090CAC" w:rsidRDefault="008A7F53" w:rsidP="00090CAC">
      <w:pPr>
        <w:pStyle w:val="Liste-forts2"/>
        <w:rPr>
          <w:i/>
          <w:color w:val="FF0000"/>
        </w:rPr>
      </w:pPr>
      <w:r w:rsidRPr="00090CAC">
        <w:rPr>
          <w:i/>
        </w:rPr>
        <w:t>Dersom en leverandør skal benytte underleverandør(er) for oppfyllelse av kvalifikasjonskravene når det gjelder leverandørens økonomiske og finansielle stilling, og leverandørens tekniske og faglige kvalifikasjoner, må det legges frem en forpliktende erklæring om at han har den nødvendige råderett over underleverandøren(es) kapasitet. Underleverandør(er) skal også levere egenerklæring (ESPD).</w:t>
      </w:r>
    </w:p>
    <w:p w14:paraId="6AE86DEB" w14:textId="77777777" w:rsidR="00387E71" w:rsidRPr="008A7F53" w:rsidRDefault="008A7F53" w:rsidP="001018CB">
      <w:pPr>
        <w:pStyle w:val="Overskrift1"/>
      </w:pPr>
      <w:bookmarkStart w:id="66" w:name="_Toc390667844"/>
      <w:bookmarkStart w:id="67" w:name="_Toc35088372"/>
      <w:r w:rsidRPr="008A7F53">
        <w:t>KRAV TIL TILBUDE</w:t>
      </w:r>
      <w:bookmarkStart w:id="68" w:name="_Toc209599478"/>
      <w:bookmarkStart w:id="69" w:name="_Toc390667845"/>
      <w:bookmarkEnd w:id="63"/>
      <w:bookmarkEnd w:id="66"/>
      <w:r w:rsidR="007A23A5">
        <w:t>T</w:t>
      </w:r>
      <w:bookmarkEnd w:id="67"/>
    </w:p>
    <w:p w14:paraId="71CDC362" w14:textId="77777777" w:rsidR="00387E71" w:rsidRPr="008F1D08" w:rsidRDefault="008A7F53" w:rsidP="008A7F53">
      <w:pPr>
        <w:pStyle w:val="Overskrift2"/>
      </w:pPr>
      <w:bookmarkStart w:id="70" w:name="_Toc35088373"/>
      <w:r w:rsidRPr="008F1D08">
        <w:t>Tilbudets utforming</w:t>
      </w:r>
      <w:bookmarkEnd w:id="68"/>
      <w:bookmarkEnd w:id="69"/>
      <w:bookmarkEnd w:id="70"/>
    </w:p>
    <w:p w14:paraId="7DCD7FE8" w14:textId="77777777" w:rsidR="00387E71" w:rsidRPr="008F1D08" w:rsidRDefault="008A7F53" w:rsidP="00090CAC">
      <w:pPr>
        <w:pStyle w:val="Liste-forts3"/>
        <w:rPr>
          <w:b/>
          <w:bCs/>
          <w:iCs/>
        </w:rPr>
      </w:pPr>
      <w:r w:rsidRPr="008F1D08">
        <w:t>Komplett tilbud skal bestå av:</w:t>
      </w:r>
    </w:p>
    <w:tbl>
      <w:tblPr>
        <w:tblW w:w="91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20"/>
        <w:gridCol w:w="1243"/>
      </w:tblGrid>
      <w:tr w:rsidR="00387E71" w:rsidRPr="008F1D08" w14:paraId="5F2844BB" w14:textId="77777777" w:rsidTr="00387E71">
        <w:trPr>
          <w:tblHeader/>
        </w:trPr>
        <w:tc>
          <w:tcPr>
            <w:tcW w:w="7920" w:type="dxa"/>
            <w:shd w:val="clear" w:color="auto" w:fill="E6E6E6"/>
          </w:tcPr>
          <w:p w14:paraId="4FB0EA7B" w14:textId="77777777" w:rsidR="00387E71" w:rsidRPr="008F1D08" w:rsidRDefault="008A7F53" w:rsidP="00387E71">
            <w:pPr>
              <w:rPr>
                <w:b/>
              </w:rPr>
            </w:pPr>
            <w:r w:rsidRPr="008F1D08">
              <w:rPr>
                <w:b/>
              </w:rPr>
              <w:t>Dokumentasjon</w:t>
            </w:r>
          </w:p>
        </w:tc>
        <w:tc>
          <w:tcPr>
            <w:tcW w:w="1243" w:type="dxa"/>
            <w:shd w:val="clear" w:color="auto" w:fill="E6E6E6"/>
          </w:tcPr>
          <w:p w14:paraId="51204C9F" w14:textId="77777777" w:rsidR="00387E71" w:rsidRPr="008F1D08" w:rsidRDefault="008A7F53" w:rsidP="00387E71">
            <w:pPr>
              <w:rPr>
                <w:b/>
              </w:rPr>
            </w:pPr>
            <w:r w:rsidRPr="008F1D08">
              <w:rPr>
                <w:b/>
              </w:rPr>
              <w:t>Inndeling</w:t>
            </w:r>
          </w:p>
        </w:tc>
      </w:tr>
      <w:tr w:rsidR="00387E71" w:rsidRPr="008F1D08" w14:paraId="4A6A33A8" w14:textId="77777777" w:rsidTr="00387E71">
        <w:tc>
          <w:tcPr>
            <w:tcW w:w="7920" w:type="dxa"/>
          </w:tcPr>
          <w:p w14:paraId="26E19306" w14:textId="77777777" w:rsidR="00387E71" w:rsidRPr="008F1D08" w:rsidRDefault="008A7F53" w:rsidP="00BC67F2">
            <w:pPr>
              <w:numPr>
                <w:ilvl w:val="0"/>
                <w:numId w:val="8"/>
              </w:numPr>
              <w:spacing w:after="120"/>
              <w:rPr>
                <w:rFonts w:asciiTheme="minorHAnsi" w:hAnsiTheme="minorHAnsi"/>
              </w:rPr>
            </w:pPr>
            <w:r w:rsidRPr="008F1D08">
              <w:rPr>
                <w:rFonts w:asciiTheme="minorHAnsi" w:hAnsiTheme="minorHAnsi"/>
              </w:rPr>
              <w:t xml:space="preserve">Signert tilbudsbrev (vedlegg </w:t>
            </w:r>
            <w:r w:rsidRPr="00B503B0">
              <w:rPr>
                <w:rFonts w:asciiTheme="minorHAnsi" w:hAnsiTheme="minorHAnsi"/>
              </w:rPr>
              <w:t>5</w:t>
            </w:r>
            <w:r w:rsidRPr="008F1D08">
              <w:rPr>
                <w:rFonts w:asciiTheme="minorHAnsi" w:hAnsiTheme="minorHAnsi"/>
              </w:rPr>
              <w:t xml:space="preserve"> til konkurransegrunnlaget)</w:t>
            </w:r>
          </w:p>
          <w:p w14:paraId="37049E6E" w14:textId="77777777" w:rsidR="00387E71" w:rsidRPr="008F1D08" w:rsidRDefault="008A7F53" w:rsidP="00BC67F2">
            <w:pPr>
              <w:spacing w:after="120"/>
              <w:ind w:left="720"/>
            </w:pPr>
            <w:r w:rsidRPr="008F1D08">
              <w:t>Tilbudsbrevet skal være datert og signert av en person som i henhold til firmaattesten har fullmakt til å signere på vegne av leverandøren.</w:t>
            </w:r>
          </w:p>
        </w:tc>
        <w:tc>
          <w:tcPr>
            <w:tcW w:w="1243" w:type="dxa"/>
          </w:tcPr>
          <w:p w14:paraId="473EAC71" w14:textId="77777777" w:rsidR="00387E71" w:rsidRPr="008F1D08" w:rsidRDefault="008A7F53" w:rsidP="00387E71">
            <w:r w:rsidRPr="008F1D08">
              <w:t>1</w:t>
            </w:r>
          </w:p>
        </w:tc>
      </w:tr>
      <w:tr w:rsidR="00387E71" w:rsidRPr="008F1D08" w14:paraId="516EA56B" w14:textId="77777777" w:rsidTr="00387E71">
        <w:tc>
          <w:tcPr>
            <w:tcW w:w="7920" w:type="dxa"/>
            <w:shd w:val="clear" w:color="auto" w:fill="auto"/>
          </w:tcPr>
          <w:p w14:paraId="674C8E3E" w14:textId="77777777" w:rsidR="00387E71" w:rsidRPr="008F1D08" w:rsidRDefault="008A7F53" w:rsidP="00BC67F2">
            <w:pPr>
              <w:numPr>
                <w:ilvl w:val="0"/>
                <w:numId w:val="8"/>
              </w:numPr>
              <w:spacing w:after="120"/>
              <w:rPr>
                <w:rFonts w:asciiTheme="minorHAnsi" w:hAnsiTheme="minorHAnsi"/>
              </w:rPr>
            </w:pPr>
            <w:r w:rsidRPr="008F1D08">
              <w:rPr>
                <w:rFonts w:asciiTheme="minorHAnsi" w:hAnsiTheme="minorHAnsi"/>
              </w:rPr>
              <w:t>Egenerklæring for kvalifikasjonskrav (ESPD), jf. punkt 3.1</w:t>
            </w:r>
          </w:p>
        </w:tc>
        <w:tc>
          <w:tcPr>
            <w:tcW w:w="1243" w:type="dxa"/>
            <w:shd w:val="clear" w:color="auto" w:fill="auto"/>
          </w:tcPr>
          <w:p w14:paraId="7EF9D509" w14:textId="77777777" w:rsidR="00387E71" w:rsidRPr="008F1D08" w:rsidRDefault="008A7F53" w:rsidP="00387E71">
            <w:r w:rsidRPr="008F1D08">
              <w:t>2</w:t>
            </w:r>
          </w:p>
        </w:tc>
      </w:tr>
      <w:tr w:rsidR="00387E71" w:rsidRPr="008F1D08" w14:paraId="0A8932C5" w14:textId="77777777" w:rsidTr="00387E71">
        <w:tc>
          <w:tcPr>
            <w:tcW w:w="7920" w:type="dxa"/>
          </w:tcPr>
          <w:p w14:paraId="1CCCCA1F" w14:textId="77777777" w:rsidR="00387E71" w:rsidRPr="00B503B0" w:rsidRDefault="008A7F53" w:rsidP="00BC67F2">
            <w:pPr>
              <w:numPr>
                <w:ilvl w:val="0"/>
                <w:numId w:val="8"/>
              </w:numPr>
              <w:spacing w:after="120"/>
              <w:rPr>
                <w:rFonts w:asciiTheme="minorHAnsi" w:hAnsiTheme="minorHAnsi"/>
              </w:rPr>
            </w:pPr>
            <w:r w:rsidRPr="00B503B0">
              <w:rPr>
                <w:rFonts w:asciiTheme="minorHAnsi" w:hAnsiTheme="minorHAnsi"/>
              </w:rPr>
              <w:t>Signert forpliktelseserklæring og utfylt egenerklæring (ESPD) for underleverandør(er).</w:t>
            </w:r>
          </w:p>
        </w:tc>
        <w:tc>
          <w:tcPr>
            <w:tcW w:w="1243" w:type="dxa"/>
          </w:tcPr>
          <w:p w14:paraId="7772CF57" w14:textId="77777777" w:rsidR="00387E71" w:rsidRPr="008F1D08" w:rsidRDefault="008A7F53" w:rsidP="00387E71">
            <w:r w:rsidRPr="008F1D08">
              <w:t>3</w:t>
            </w:r>
          </w:p>
        </w:tc>
      </w:tr>
      <w:tr w:rsidR="00387E71" w:rsidRPr="008F1D08" w14:paraId="494E925D" w14:textId="77777777" w:rsidTr="00387E71">
        <w:tc>
          <w:tcPr>
            <w:tcW w:w="7920" w:type="dxa"/>
            <w:shd w:val="clear" w:color="auto" w:fill="auto"/>
          </w:tcPr>
          <w:p w14:paraId="4C6D7446" w14:textId="77777777" w:rsidR="00387E71" w:rsidRPr="00B503B0" w:rsidRDefault="008A7F53" w:rsidP="00BC67F2">
            <w:pPr>
              <w:numPr>
                <w:ilvl w:val="0"/>
                <w:numId w:val="8"/>
              </w:numPr>
              <w:spacing w:after="120"/>
              <w:rPr>
                <w:rFonts w:asciiTheme="minorHAnsi" w:hAnsiTheme="minorHAnsi"/>
              </w:rPr>
            </w:pPr>
            <w:r w:rsidRPr="00B503B0">
              <w:rPr>
                <w:rFonts w:asciiTheme="minorHAnsi" w:hAnsiTheme="minorHAnsi"/>
              </w:rPr>
              <w:t>Dokumentasjon av obligatoriske krav til ytelsen, jf. vedlegg 1 til konkurransegrunnlaget</w:t>
            </w:r>
          </w:p>
        </w:tc>
        <w:tc>
          <w:tcPr>
            <w:tcW w:w="1243" w:type="dxa"/>
          </w:tcPr>
          <w:p w14:paraId="1E1290ED" w14:textId="77777777" w:rsidR="00387E71" w:rsidRPr="008F1D08" w:rsidRDefault="008A7F53" w:rsidP="00387E71">
            <w:r w:rsidRPr="008F1D08">
              <w:t>4</w:t>
            </w:r>
          </w:p>
        </w:tc>
      </w:tr>
      <w:tr w:rsidR="00387E71" w:rsidRPr="008F1D08" w14:paraId="1BB6D6AC" w14:textId="77777777" w:rsidTr="00387E71">
        <w:tc>
          <w:tcPr>
            <w:tcW w:w="7920" w:type="dxa"/>
            <w:shd w:val="clear" w:color="auto" w:fill="auto"/>
          </w:tcPr>
          <w:p w14:paraId="6651D173" w14:textId="50485E98" w:rsidR="00387E71" w:rsidRPr="00B503B0" w:rsidRDefault="008A7F53" w:rsidP="00C33FC6">
            <w:pPr>
              <w:numPr>
                <w:ilvl w:val="0"/>
                <w:numId w:val="8"/>
              </w:numPr>
              <w:spacing w:after="120"/>
              <w:rPr>
                <w:rFonts w:asciiTheme="minorHAnsi" w:hAnsiTheme="minorHAnsi"/>
              </w:rPr>
            </w:pPr>
            <w:r w:rsidRPr="00B503B0">
              <w:rPr>
                <w:rFonts w:asciiTheme="minorHAnsi" w:hAnsiTheme="minorHAnsi"/>
              </w:rPr>
              <w:t xml:space="preserve">Dokumentasjon av tildelingskriteriene, jf. punkt </w:t>
            </w:r>
            <w:r w:rsidR="00C33FC6">
              <w:rPr>
                <w:rFonts w:asciiTheme="minorHAnsi" w:hAnsiTheme="minorHAnsi"/>
              </w:rPr>
              <w:fldChar w:fldCharType="begin"/>
            </w:r>
            <w:r w:rsidR="00C33FC6">
              <w:rPr>
                <w:rFonts w:asciiTheme="minorHAnsi" w:hAnsiTheme="minorHAnsi"/>
              </w:rPr>
              <w:instrText xml:space="preserve"> REF _Ref35088514 \r \h </w:instrText>
            </w:r>
            <w:r w:rsidR="00C33FC6">
              <w:rPr>
                <w:rFonts w:asciiTheme="minorHAnsi" w:hAnsiTheme="minorHAnsi"/>
              </w:rPr>
            </w:r>
            <w:r w:rsidR="00C33FC6">
              <w:rPr>
                <w:rFonts w:asciiTheme="minorHAnsi" w:hAnsiTheme="minorHAnsi"/>
              </w:rPr>
              <w:fldChar w:fldCharType="separate"/>
            </w:r>
            <w:r w:rsidR="00C33FC6">
              <w:rPr>
                <w:rFonts w:asciiTheme="minorHAnsi" w:hAnsiTheme="minorHAnsi"/>
              </w:rPr>
              <w:t>6.1</w:t>
            </w:r>
            <w:r w:rsidR="00C33FC6">
              <w:rPr>
                <w:rFonts w:asciiTheme="minorHAnsi" w:hAnsiTheme="minorHAnsi"/>
              </w:rPr>
              <w:fldChar w:fldCharType="end"/>
            </w:r>
            <w:r w:rsidRPr="00B503B0">
              <w:rPr>
                <w:rFonts w:asciiTheme="minorHAnsi" w:hAnsiTheme="minorHAnsi"/>
              </w:rPr>
              <w:t>.</w:t>
            </w:r>
          </w:p>
        </w:tc>
        <w:tc>
          <w:tcPr>
            <w:tcW w:w="1243" w:type="dxa"/>
          </w:tcPr>
          <w:p w14:paraId="6BDD168C" w14:textId="77777777" w:rsidR="00387E71" w:rsidRPr="008F1D08" w:rsidRDefault="008A7F53" w:rsidP="00387E71">
            <w:r w:rsidRPr="008F1D08">
              <w:t>5</w:t>
            </w:r>
          </w:p>
        </w:tc>
      </w:tr>
      <w:tr w:rsidR="00387E71" w:rsidRPr="008F1D08" w14:paraId="71B0CBD7" w14:textId="77777777" w:rsidTr="00387E71">
        <w:tc>
          <w:tcPr>
            <w:tcW w:w="7920" w:type="dxa"/>
            <w:shd w:val="clear" w:color="auto" w:fill="auto"/>
          </w:tcPr>
          <w:p w14:paraId="505647D8" w14:textId="77777777" w:rsidR="00387E71" w:rsidRPr="00B503B0" w:rsidRDefault="008A7F53" w:rsidP="00BC67F2">
            <w:pPr>
              <w:numPr>
                <w:ilvl w:val="0"/>
                <w:numId w:val="8"/>
              </w:numPr>
              <w:spacing w:after="120"/>
              <w:rPr>
                <w:rFonts w:asciiTheme="minorHAnsi" w:hAnsiTheme="minorHAnsi"/>
              </w:rPr>
            </w:pPr>
            <w:r w:rsidRPr="00B503B0">
              <w:rPr>
                <w:rFonts w:asciiTheme="minorHAnsi" w:hAnsiTheme="minorHAnsi"/>
              </w:rPr>
              <w:t xml:space="preserve">Fullstendig utfylt prisskjema (vedlegg </w:t>
            </w:r>
            <w:r w:rsidRPr="00B503B0">
              <w:rPr>
                <w:rFonts w:asciiTheme="minorHAnsi" w:hAnsiTheme="minorHAnsi"/>
                <w:i/>
              </w:rPr>
              <w:t>2</w:t>
            </w:r>
            <w:r w:rsidRPr="00B503B0">
              <w:rPr>
                <w:rFonts w:asciiTheme="minorHAnsi" w:hAnsiTheme="minorHAnsi"/>
              </w:rPr>
              <w:t xml:space="preserve"> til konkurransegrunnlaget)</w:t>
            </w:r>
          </w:p>
        </w:tc>
        <w:tc>
          <w:tcPr>
            <w:tcW w:w="1243" w:type="dxa"/>
          </w:tcPr>
          <w:p w14:paraId="190F0EA0" w14:textId="77777777" w:rsidR="00387E71" w:rsidRPr="008F1D08" w:rsidRDefault="008A7F53" w:rsidP="00387E71">
            <w:r w:rsidRPr="008F1D08">
              <w:t>6</w:t>
            </w:r>
          </w:p>
        </w:tc>
      </w:tr>
    </w:tbl>
    <w:p w14:paraId="2688EE65" w14:textId="77777777" w:rsidR="00387E71" w:rsidRPr="008F1D08" w:rsidRDefault="00387E71" w:rsidP="00387E71">
      <w:bookmarkStart w:id="71" w:name="_Toc209599481"/>
      <w:bookmarkStart w:id="72" w:name="_Toc390667847"/>
    </w:p>
    <w:p w14:paraId="6E2E52C2" w14:textId="77777777" w:rsidR="00387E71" w:rsidRPr="008F1D08" w:rsidRDefault="008A7F53" w:rsidP="008A7F53">
      <w:pPr>
        <w:pStyle w:val="Overskrift2"/>
      </w:pPr>
      <w:bookmarkStart w:id="73" w:name="_Toc209599462"/>
      <w:bookmarkStart w:id="74" w:name="_Toc390667836"/>
      <w:bookmarkStart w:id="75" w:name="_Toc35088374"/>
      <w:bookmarkStart w:id="76" w:name="_Toc201116218"/>
      <w:r w:rsidRPr="008F1D08">
        <w:t>Forbehold</w:t>
      </w:r>
      <w:bookmarkEnd w:id="73"/>
      <w:bookmarkEnd w:id="74"/>
      <w:bookmarkEnd w:id="75"/>
    </w:p>
    <w:bookmarkEnd w:id="76"/>
    <w:p w14:paraId="0229D3EB" w14:textId="77777777" w:rsidR="00387E71" w:rsidRPr="008F1D08" w:rsidRDefault="008A7F53" w:rsidP="00BC6600">
      <w:pPr>
        <w:pStyle w:val="Liste-forts3"/>
        <w:ind w:left="576"/>
      </w:pPr>
      <w:r w:rsidRPr="008F1D08">
        <w:t>Alle forbehold skal være presise og entydige, slik at oppdragsgiver kan vurdere og prise disse uten kontakt med leverandøren. Forbehold skal klart fremgå av tilbudsbrevet med henvisning til hvor i tilbudet forbeholdet framkommer (sidetall og punktnummer).</w:t>
      </w:r>
    </w:p>
    <w:p w14:paraId="19B3802B" w14:textId="77777777" w:rsidR="00387E71" w:rsidRPr="00B503B0" w:rsidRDefault="008A7F53" w:rsidP="008A7F53">
      <w:pPr>
        <w:pStyle w:val="Overskrift2"/>
      </w:pPr>
      <w:bookmarkStart w:id="77" w:name="_Toc35088375"/>
      <w:r w:rsidRPr="008F1D08">
        <w:t>Alternative tilbud</w:t>
      </w:r>
      <w:bookmarkEnd w:id="71"/>
      <w:bookmarkEnd w:id="72"/>
      <w:bookmarkEnd w:id="77"/>
    </w:p>
    <w:p w14:paraId="1648A208" w14:textId="716ACCC3" w:rsidR="00387E71" w:rsidRPr="008F1D08" w:rsidRDefault="00D94A9F" w:rsidP="00BC6600">
      <w:pPr>
        <w:pStyle w:val="Liste-forts3"/>
        <w:ind w:left="576"/>
      </w:pPr>
      <w:r>
        <w:t>Det er</w:t>
      </w:r>
      <w:r w:rsidR="008A7F53" w:rsidRPr="008F1D08">
        <w:t xml:space="preserve"> adg</w:t>
      </w:r>
      <w:r>
        <w:t>ang til å gi alternativt tilbud på de ulike delområdene. Alle tilbud må følge krav til tilbudets utforming</w:t>
      </w:r>
      <w:r w:rsidR="0083652B">
        <w:t xml:space="preserve"> og følge spesifiserte krav til utfylling av svar i </w:t>
      </w:r>
      <w:r w:rsidR="00DE753B">
        <w:t>bilagene til kontrakten</w:t>
      </w:r>
      <w:r w:rsidR="005C60E7">
        <w:t>, slik at det er tydelig hvilke svar som hører til hvilke tilbud.</w:t>
      </w:r>
    </w:p>
    <w:p w14:paraId="7B7CBE0E" w14:textId="77777777" w:rsidR="00387E71" w:rsidRPr="00B503B0" w:rsidRDefault="008A7F53" w:rsidP="008A7F53">
      <w:pPr>
        <w:pStyle w:val="Overskrift2"/>
      </w:pPr>
      <w:bookmarkStart w:id="78" w:name="_Toc201116212"/>
      <w:bookmarkStart w:id="79" w:name="_Toc235256575"/>
      <w:bookmarkStart w:id="80" w:name="_Toc390667848"/>
      <w:bookmarkStart w:id="81" w:name="_Toc35088376"/>
      <w:bookmarkStart w:id="82" w:name="_Toc209599482"/>
      <w:r w:rsidRPr="00B503B0">
        <w:t>Deltilbud</w:t>
      </w:r>
      <w:bookmarkEnd w:id="78"/>
      <w:bookmarkEnd w:id="79"/>
      <w:bookmarkEnd w:id="80"/>
      <w:bookmarkEnd w:id="81"/>
      <w:r w:rsidRPr="00B503B0">
        <w:t xml:space="preserve"> </w:t>
      </w:r>
    </w:p>
    <w:p w14:paraId="7B942547" w14:textId="7CB15910" w:rsidR="00387E71" w:rsidRPr="00AF7C2B" w:rsidRDefault="008A7F53" w:rsidP="00BC6600">
      <w:pPr>
        <w:pStyle w:val="Liste-forts3"/>
        <w:ind w:left="576"/>
      </w:pPr>
      <w:r w:rsidRPr="00AF7C2B">
        <w:t xml:space="preserve">Det er </w:t>
      </w:r>
      <w:r w:rsidR="00AF7C2B" w:rsidRPr="00AF7C2B">
        <w:t xml:space="preserve">anledning til å gi tilbud på deler av </w:t>
      </w:r>
      <w:r w:rsidR="00DE753B">
        <w:t>delområdene</w:t>
      </w:r>
      <w:r w:rsidR="00AF7C2B" w:rsidRPr="00AF7C2B">
        <w:t>.</w:t>
      </w:r>
      <w:r w:rsidR="005C60E7">
        <w:t xml:space="preserve"> Et deltilbud</w:t>
      </w:r>
      <w:r w:rsidR="00C33FC6">
        <w:t xml:space="preserve"> må som et minimum bidra til å oppfylle </w:t>
      </w:r>
      <w:r w:rsidR="0052160D">
        <w:t xml:space="preserve">for skole </w:t>
      </w:r>
      <w:r w:rsidR="002775CB">
        <w:t>spesifikke kompetansemål i gjeldende læreverk innen delområdet</w:t>
      </w:r>
      <w:r w:rsidR="00C33FC6">
        <w:t xml:space="preserve">/ </w:t>
      </w:r>
      <w:r w:rsidR="0052160D">
        <w:t xml:space="preserve">for barnehage </w:t>
      </w:r>
      <w:r w:rsidR="002775CB">
        <w:t>spesifikke mål under de</w:t>
      </w:r>
      <w:r w:rsidR="0052160D">
        <w:t xml:space="preserve"> 7</w:t>
      </w:r>
      <w:r w:rsidR="002775CB">
        <w:t xml:space="preserve"> </w:t>
      </w:r>
      <w:r w:rsidR="0052160D">
        <w:t>fagområder</w:t>
      </w:r>
      <w:r w:rsidR="002775CB">
        <w:t xml:space="preserve"> i rammeplan</w:t>
      </w:r>
      <w:r w:rsidR="0052160D">
        <w:t xml:space="preserve"> 2017</w:t>
      </w:r>
      <w:r w:rsidR="00AF7C2B" w:rsidRPr="00AF7C2B">
        <w:t xml:space="preserve"> </w:t>
      </w:r>
      <w:r w:rsidR="0052160D">
        <w:t xml:space="preserve">innen delområdet. </w:t>
      </w:r>
    </w:p>
    <w:p w14:paraId="7D672148" w14:textId="77777777" w:rsidR="00387E71" w:rsidRPr="008F1D08" w:rsidRDefault="008A7F53" w:rsidP="008A7F53">
      <w:pPr>
        <w:pStyle w:val="Overskrift2"/>
      </w:pPr>
      <w:bookmarkStart w:id="83" w:name="_Toc35088377"/>
      <w:bookmarkStart w:id="84" w:name="_Toc209599483"/>
      <w:bookmarkStart w:id="85" w:name="_Toc390667849"/>
      <w:bookmarkEnd w:id="82"/>
      <w:r w:rsidRPr="008F1D08">
        <w:lastRenderedPageBreak/>
        <w:t>Innlevering</w:t>
      </w:r>
      <w:bookmarkEnd w:id="83"/>
    </w:p>
    <w:p w14:paraId="7874B72C" w14:textId="77777777" w:rsidR="00387E71" w:rsidRPr="008F1D08" w:rsidRDefault="008A7F53" w:rsidP="00BC6600">
      <w:pPr>
        <w:pStyle w:val="Liste-forts3"/>
        <w:ind w:left="576"/>
      </w:pPr>
      <w:r w:rsidRPr="008F1D08">
        <w:t>Leverandøren skal forsikre seg om at tilbudet som leveres er i henhold til dette konkurransegrunnlaget. Det er leverandørens ansvar å levere et korrekt og komplett tilbud. Manglende innlevering av dokumentasjon kan medføre avvisning.</w:t>
      </w:r>
    </w:p>
    <w:p w14:paraId="30A4021B" w14:textId="77777777" w:rsidR="00387E71" w:rsidRPr="008F1D08" w:rsidRDefault="008A7F53" w:rsidP="00BC6600">
      <w:pPr>
        <w:pStyle w:val="Liste-forts"/>
        <w:ind w:left="576"/>
      </w:pPr>
      <w:r w:rsidRPr="008F1D08">
        <w:br/>
        <w:t>Tilbudet skal leveres på norsk.</w:t>
      </w:r>
    </w:p>
    <w:p w14:paraId="1EF187AC" w14:textId="77777777" w:rsidR="00387E71" w:rsidRPr="008F1D08" w:rsidRDefault="00387E71" w:rsidP="00387E71">
      <w:pPr>
        <w:rPr>
          <w:rFonts w:asciiTheme="minorHAnsi" w:hAnsiTheme="minorHAnsi" w:cstheme="minorHAnsi"/>
        </w:rPr>
      </w:pPr>
    </w:p>
    <w:p w14:paraId="53CD9AA6" w14:textId="15F9BF25" w:rsidR="00BC6600" w:rsidRPr="008F1D08" w:rsidRDefault="008A7F53" w:rsidP="00BC6600">
      <w:pPr>
        <w:pStyle w:val="Liste-forts3"/>
        <w:ind w:left="576"/>
      </w:pPr>
      <w:r w:rsidRPr="008F1D08">
        <w:t>Tilbudet skal leveres i følgende format:</w:t>
      </w:r>
    </w:p>
    <w:p w14:paraId="073E1734" w14:textId="77777777" w:rsidR="00387E71" w:rsidRPr="008F1D08" w:rsidRDefault="008A7F53" w:rsidP="00BC6600">
      <w:pPr>
        <w:pStyle w:val="Liste"/>
        <w:numPr>
          <w:ilvl w:val="0"/>
          <w:numId w:val="12"/>
        </w:numPr>
        <w:ind w:left="1032" w:hanging="454"/>
      </w:pPr>
      <w:r w:rsidRPr="008F1D08">
        <w:rPr>
          <w:b/>
        </w:rPr>
        <w:t xml:space="preserve">Fullstendig tilbud i PDF-format. </w:t>
      </w:r>
      <w:r w:rsidRPr="008F1D08">
        <w:t>Dokumentet skal være signert, komplett og lagret som ett dokument / én fil i PDF-format.</w:t>
      </w:r>
    </w:p>
    <w:p w14:paraId="2C42E0F5" w14:textId="34091937" w:rsidR="00BC6600" w:rsidRDefault="00BC6600" w:rsidP="00BC6600">
      <w:pPr>
        <w:pStyle w:val="Liste"/>
        <w:numPr>
          <w:ilvl w:val="0"/>
          <w:numId w:val="12"/>
        </w:numPr>
        <w:ind w:left="1032" w:hanging="454"/>
      </w:pPr>
      <w:r>
        <w:t>Alle utfylte kravspesifikasjoner skal legges ved i Excel-format</w:t>
      </w:r>
    </w:p>
    <w:p w14:paraId="740CC8F4" w14:textId="24DF7972" w:rsidR="00387E71" w:rsidRPr="008F1D08" w:rsidRDefault="008A7F53" w:rsidP="00BC6600">
      <w:pPr>
        <w:pStyle w:val="Liste"/>
        <w:numPr>
          <w:ilvl w:val="0"/>
          <w:numId w:val="12"/>
        </w:numPr>
        <w:ind w:left="1032" w:hanging="454"/>
      </w:pPr>
      <w:r w:rsidRPr="008F1D08">
        <w:t>Prisskjema i Excel-format.</w:t>
      </w:r>
    </w:p>
    <w:p w14:paraId="29863925" w14:textId="77777777" w:rsidR="00387E71" w:rsidRPr="008F1D08" w:rsidRDefault="008A7F53" w:rsidP="00BC6600">
      <w:pPr>
        <w:pStyle w:val="Liste"/>
        <w:numPr>
          <w:ilvl w:val="0"/>
          <w:numId w:val="12"/>
        </w:numPr>
        <w:ind w:left="1032" w:hanging="454"/>
      </w:pPr>
      <w:r w:rsidRPr="008F1D08">
        <w:t xml:space="preserve">Sladdet tilbud i PDF-format. </w:t>
      </w:r>
    </w:p>
    <w:p w14:paraId="4BCD163E" w14:textId="77777777" w:rsidR="00BC6600" w:rsidRDefault="00BC6600" w:rsidP="00090CAC">
      <w:pPr>
        <w:pStyle w:val="Brdtekst"/>
      </w:pPr>
    </w:p>
    <w:p w14:paraId="1D4B07B3" w14:textId="6E9B02F3" w:rsidR="00387E71" w:rsidRPr="008F1D08" w:rsidRDefault="008A7F53" w:rsidP="000E3B74">
      <w:pPr>
        <w:pStyle w:val="Brdtekst"/>
        <w:ind w:left="578"/>
      </w:pPr>
      <w:r w:rsidRPr="008F1D08">
        <w:t>Merk at hver av filene ikke skal være større enn</w:t>
      </w:r>
      <w:r w:rsidRPr="008F1D08">
        <w:rPr>
          <w:b/>
          <w:bCs/>
        </w:rPr>
        <w:t xml:space="preserve"> 19 MB</w:t>
      </w:r>
      <w:r w:rsidRPr="008F1D08">
        <w:t>. Dersom filene er større enn dette, skal de splittes opp i mindre filer før innlevering.</w:t>
      </w:r>
    </w:p>
    <w:p w14:paraId="62732DE6" w14:textId="1422FEB2" w:rsidR="00387E71" w:rsidRPr="008F1D08" w:rsidRDefault="008A7F53" w:rsidP="000E3B74">
      <w:pPr>
        <w:pStyle w:val="Brdtekst"/>
        <w:ind w:left="578"/>
      </w:pPr>
      <w:r w:rsidRPr="008F1D08">
        <w:t>Tilbudet skal leveres elektronisk via konkurranseløsningen Mercell innen tilbudsfristen.</w:t>
      </w:r>
    </w:p>
    <w:p w14:paraId="77B4C284" w14:textId="77777777" w:rsidR="00387E71" w:rsidRPr="008F1D08" w:rsidRDefault="008A7F53" w:rsidP="000E3B74">
      <w:pPr>
        <w:pStyle w:val="Brdtekst"/>
        <w:ind w:left="578"/>
      </w:pPr>
      <w:r w:rsidRPr="008F1D08">
        <w:t>Ta kontakt med Mercell Support dersom du ikke er bruker hos Mercell eller dersom du har spørsmål til funksjonalitet i verktøyet:</w:t>
      </w:r>
    </w:p>
    <w:p w14:paraId="6C974CB8" w14:textId="77777777" w:rsidR="00387E71" w:rsidRPr="008F1D08" w:rsidRDefault="008A7F53" w:rsidP="00090CAC">
      <w:pPr>
        <w:pStyle w:val="Liste"/>
        <w:numPr>
          <w:ilvl w:val="0"/>
          <w:numId w:val="13"/>
        </w:numPr>
      </w:pPr>
      <w:r w:rsidRPr="008F1D08">
        <w:t>Tlf. 21 01 88 60</w:t>
      </w:r>
    </w:p>
    <w:p w14:paraId="036717F9" w14:textId="77777777" w:rsidR="00387E71" w:rsidRPr="008F1D08" w:rsidRDefault="00E02611" w:rsidP="00090CAC">
      <w:pPr>
        <w:pStyle w:val="Liste"/>
        <w:numPr>
          <w:ilvl w:val="0"/>
          <w:numId w:val="13"/>
        </w:numPr>
        <w:rPr>
          <w:rFonts w:asciiTheme="minorHAnsi" w:hAnsiTheme="minorHAnsi" w:cstheme="minorHAnsi"/>
        </w:rPr>
      </w:pPr>
      <w:hyperlink r:id="rId17" w:history="1">
        <w:r w:rsidR="008A7F53" w:rsidRPr="008F1D08">
          <w:rPr>
            <w:rFonts w:asciiTheme="minorHAnsi" w:hAnsiTheme="minorHAnsi" w:cstheme="minorHAnsi"/>
            <w:color w:val="0000FF"/>
            <w:u w:val="single"/>
          </w:rPr>
          <w:t>Support@mercell.com</w:t>
        </w:r>
      </w:hyperlink>
    </w:p>
    <w:p w14:paraId="250F58F1" w14:textId="77777777" w:rsidR="00387E71" w:rsidRPr="008A7F53" w:rsidRDefault="008A7F53" w:rsidP="001018CB">
      <w:pPr>
        <w:pStyle w:val="Overskrift1"/>
      </w:pPr>
      <w:bookmarkStart w:id="86" w:name="_Toc209599487"/>
      <w:bookmarkStart w:id="87" w:name="_Toc390667851"/>
      <w:bookmarkStart w:id="88" w:name="_Toc35088378"/>
      <w:bookmarkEnd w:id="84"/>
      <w:bookmarkEnd w:id="85"/>
      <w:r w:rsidRPr="008A7F53">
        <w:t>Oppdragsgivers behandling av tilbudene</w:t>
      </w:r>
      <w:bookmarkEnd w:id="86"/>
      <w:bookmarkEnd w:id="87"/>
      <w:bookmarkEnd w:id="88"/>
    </w:p>
    <w:p w14:paraId="58D3D2D7" w14:textId="77777777" w:rsidR="00387E71" w:rsidRPr="00B503B0" w:rsidRDefault="008A7F53" w:rsidP="008A7F53">
      <w:pPr>
        <w:pStyle w:val="Overskrift2"/>
      </w:pPr>
      <w:bookmarkStart w:id="89" w:name="_Toc390667854"/>
      <w:bookmarkStart w:id="90" w:name="_Toc35088379"/>
      <w:bookmarkStart w:id="91" w:name="_Toc201116221"/>
      <w:r w:rsidRPr="00B503B0">
        <w:t>Avvisning på grunn av forhold ved tilbudet</w:t>
      </w:r>
      <w:bookmarkEnd w:id="89"/>
      <w:bookmarkEnd w:id="90"/>
    </w:p>
    <w:p w14:paraId="514C7246" w14:textId="77777777" w:rsidR="00387E71" w:rsidRPr="008F1D08" w:rsidRDefault="008A7F53" w:rsidP="00090CAC">
      <w:pPr>
        <w:pStyle w:val="Liste-forts2"/>
      </w:pPr>
      <w:bookmarkStart w:id="92" w:name="_Toc209599495"/>
      <w:r w:rsidRPr="008F1D08">
        <w:t xml:space="preserve">Det gjøres oppmerksom på at tilbud som inneholder avvik, forbehold, feil, uklarheter, ufullstendigheter mv. som kan medføre tvil om hvordan tilbudet skal vurderes sammenliknet med de øvrige tilbudene, skal avvises. </w:t>
      </w:r>
    </w:p>
    <w:p w14:paraId="3C2FAB4D" w14:textId="77777777" w:rsidR="00387E71" w:rsidRPr="008F1D08" w:rsidRDefault="008A7F53" w:rsidP="00090CAC">
      <w:pPr>
        <w:pStyle w:val="Liste-forts2"/>
      </w:pPr>
      <w:r w:rsidRPr="008F1D08">
        <w:t>Tilbud som inneholder vesentlige forbehold vil bli avvist. Dersom leverandøren har flere forbehold, som hver for seg ikke er vesentlige, kan det likevel etter en konkret vurdering føre til at forbeholdene samlet sett anses som vesentlige.</w:t>
      </w:r>
    </w:p>
    <w:p w14:paraId="0BCB73D4" w14:textId="77777777" w:rsidR="00387E71" w:rsidRPr="00B503B0" w:rsidRDefault="008A7F53" w:rsidP="008A7F53">
      <w:pPr>
        <w:pStyle w:val="Overskrift2"/>
      </w:pPr>
      <w:bookmarkStart w:id="93" w:name="_Toc35088380"/>
      <w:bookmarkStart w:id="94" w:name="_Toc390667855"/>
      <w:r w:rsidRPr="00B503B0">
        <w:t>Avlysning av konkurransen</w:t>
      </w:r>
      <w:bookmarkEnd w:id="93"/>
      <w:r w:rsidRPr="00B503B0">
        <w:t xml:space="preserve"> </w:t>
      </w:r>
      <w:bookmarkEnd w:id="94"/>
    </w:p>
    <w:p w14:paraId="1727511A" w14:textId="616489E0" w:rsidR="00387E71" w:rsidRPr="008F1D08" w:rsidRDefault="008A7F53" w:rsidP="00090CAC">
      <w:pPr>
        <w:pStyle w:val="Liste-forts2"/>
      </w:pPr>
      <w:r w:rsidRPr="008F1D08">
        <w:t xml:space="preserve">Oppdragsgiver forbeholder seg retten til å avlyse </w:t>
      </w:r>
      <w:r w:rsidR="000E3B74">
        <w:t xml:space="preserve">hele eller deler av </w:t>
      </w:r>
      <w:r w:rsidRPr="008F1D08">
        <w:t>konkurransen med øyeblikkelig virkning dersom det foreligger saklig grunn. Som saklig grunn regnes i alle tilfeller manglende budsjettmessig dekning for anskaffelsen eller manglende politiske vedtak.</w:t>
      </w:r>
    </w:p>
    <w:p w14:paraId="0D2AA11D" w14:textId="77777777" w:rsidR="00387E71" w:rsidRPr="00B503B0" w:rsidRDefault="008A7F53" w:rsidP="001018CB">
      <w:pPr>
        <w:pStyle w:val="Overskrift1"/>
      </w:pPr>
      <w:bookmarkStart w:id="95" w:name="_Toc35088381"/>
      <w:bookmarkEnd w:id="91"/>
      <w:bookmarkEnd w:id="92"/>
      <w:r w:rsidRPr="00B503B0">
        <w:t>Avgjørelsen av konkurransen</w:t>
      </w:r>
      <w:bookmarkEnd w:id="95"/>
    </w:p>
    <w:p w14:paraId="377388B6" w14:textId="77777777" w:rsidR="00387E71" w:rsidRPr="00B503B0" w:rsidRDefault="008A7F53" w:rsidP="008A7F53">
      <w:pPr>
        <w:pStyle w:val="Overskrift2"/>
      </w:pPr>
      <w:bookmarkStart w:id="96" w:name="_Toc35088382"/>
      <w:bookmarkStart w:id="97" w:name="_Ref35088514"/>
      <w:r w:rsidRPr="00B503B0">
        <w:t>Tildelingskriterier</w:t>
      </w:r>
      <w:bookmarkEnd w:id="96"/>
      <w:bookmarkEnd w:id="97"/>
    </w:p>
    <w:p w14:paraId="5C42C4EB" w14:textId="0C6F82B5" w:rsidR="00AF7C2B" w:rsidRPr="00AF7C2B" w:rsidRDefault="00AF7C2B" w:rsidP="00090CAC">
      <w:pPr>
        <w:pStyle w:val="Brdtekst"/>
      </w:pPr>
      <w:r w:rsidRPr="00AF7C2B">
        <w:t>Bare tilbud som er levert av kvalifiserte leverandører og som innfrir de obligatoriske krav og spesifikasjoner som angitt i konkurransegrunnlaget, herunder kontrakt og kravspesifikasjon(ene</w:t>
      </w:r>
      <w:r w:rsidR="00291BD7" w:rsidRPr="00AF7C2B">
        <w:t>),</w:t>
      </w:r>
      <w:r w:rsidRPr="00AF7C2B">
        <w:t xml:space="preserve"> vil bli vurdert i forhold til tildelingskriteriene. </w:t>
      </w:r>
    </w:p>
    <w:p w14:paraId="62674545" w14:textId="0ADBC45B" w:rsidR="00AF7C2B" w:rsidRPr="00AF7C2B" w:rsidRDefault="00AF7C2B" w:rsidP="00090CAC">
      <w:pPr>
        <w:pStyle w:val="Brdtekst"/>
      </w:pPr>
      <w:r w:rsidRPr="00705EEF">
        <w:t>Tildelingen skjer ut fra hvilket tilbud som har det beste forholdet mellom pris eller kostnad og kvalitet.</w:t>
      </w:r>
    </w:p>
    <w:tbl>
      <w:tblPr>
        <w:tblpPr w:leftFromText="141" w:rightFromText="141" w:vertAnchor="text" w:horzAnchor="margin" w:tblpY="174"/>
        <w:tblW w:w="8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1134"/>
        <w:gridCol w:w="3685"/>
      </w:tblGrid>
      <w:tr w:rsidR="00AF7C2B" w:rsidRPr="006410B8" w14:paraId="5CCC255C" w14:textId="77777777" w:rsidTr="00AF7C2B">
        <w:trPr>
          <w:tblHeader/>
        </w:trPr>
        <w:tc>
          <w:tcPr>
            <w:tcW w:w="4140" w:type="dxa"/>
            <w:tcBorders>
              <w:top w:val="single" w:sz="4" w:space="0" w:color="auto"/>
              <w:left w:val="single" w:sz="4" w:space="0" w:color="auto"/>
              <w:bottom w:val="single" w:sz="4" w:space="0" w:color="auto"/>
              <w:right w:val="single" w:sz="4" w:space="0" w:color="auto"/>
            </w:tcBorders>
            <w:shd w:val="clear" w:color="auto" w:fill="E6E6E6"/>
          </w:tcPr>
          <w:p w14:paraId="17009B27" w14:textId="77777777" w:rsidR="00AF7C2B" w:rsidRPr="006410B8" w:rsidRDefault="00AF7C2B" w:rsidP="00AF7C2B">
            <w:pPr>
              <w:keepNext/>
              <w:keepLines/>
              <w:rPr>
                <w:b/>
                <w:bCs/>
              </w:rPr>
            </w:pPr>
            <w:r>
              <w:rPr>
                <w:b/>
                <w:bCs/>
              </w:rPr>
              <w:t>Tildelingsk</w:t>
            </w:r>
            <w:r w:rsidRPr="006410B8">
              <w:rPr>
                <w:b/>
                <w:bCs/>
              </w:rPr>
              <w:t xml:space="preserve">riterium </w:t>
            </w:r>
          </w:p>
        </w:tc>
        <w:tc>
          <w:tcPr>
            <w:tcW w:w="1134" w:type="dxa"/>
            <w:tcBorders>
              <w:top w:val="single" w:sz="4" w:space="0" w:color="auto"/>
              <w:left w:val="single" w:sz="4" w:space="0" w:color="auto"/>
              <w:bottom w:val="single" w:sz="4" w:space="0" w:color="auto"/>
              <w:right w:val="single" w:sz="4" w:space="0" w:color="auto"/>
            </w:tcBorders>
            <w:shd w:val="clear" w:color="auto" w:fill="E6E6E6"/>
          </w:tcPr>
          <w:p w14:paraId="0D4CD7F3" w14:textId="77777777" w:rsidR="00AF7C2B" w:rsidRPr="006410B8" w:rsidRDefault="00AF7C2B" w:rsidP="00AF7C2B">
            <w:pPr>
              <w:keepNext/>
              <w:keepLines/>
              <w:rPr>
                <w:b/>
                <w:bCs/>
              </w:rPr>
            </w:pPr>
            <w:r w:rsidRPr="006410B8">
              <w:rPr>
                <w:b/>
                <w:bCs/>
              </w:rPr>
              <w:t xml:space="preserve">Vekt  </w:t>
            </w:r>
          </w:p>
        </w:tc>
        <w:tc>
          <w:tcPr>
            <w:tcW w:w="3685" w:type="dxa"/>
            <w:tcBorders>
              <w:top w:val="single" w:sz="4" w:space="0" w:color="auto"/>
              <w:left w:val="single" w:sz="4" w:space="0" w:color="auto"/>
              <w:bottom w:val="single" w:sz="4" w:space="0" w:color="auto"/>
              <w:right w:val="single" w:sz="4" w:space="0" w:color="auto"/>
            </w:tcBorders>
            <w:shd w:val="clear" w:color="auto" w:fill="E6E6E6"/>
          </w:tcPr>
          <w:p w14:paraId="58054245" w14:textId="77777777" w:rsidR="00AF7C2B" w:rsidRPr="0072717D" w:rsidRDefault="00AF7C2B" w:rsidP="00AF7C2B">
            <w:pPr>
              <w:keepNext/>
              <w:keepLines/>
              <w:rPr>
                <w:b/>
                <w:bCs/>
                <w:highlight w:val="yellow"/>
              </w:rPr>
            </w:pPr>
            <w:r w:rsidRPr="00226ABD">
              <w:rPr>
                <w:b/>
                <w:bCs/>
              </w:rPr>
              <w:t>Dokumentasjonskrav</w:t>
            </w:r>
          </w:p>
        </w:tc>
      </w:tr>
      <w:tr w:rsidR="00AF7C2B" w:rsidRPr="006410B8" w14:paraId="5A02B6C8" w14:textId="77777777" w:rsidTr="00AF7C2B">
        <w:tc>
          <w:tcPr>
            <w:tcW w:w="4140" w:type="dxa"/>
            <w:tcBorders>
              <w:top w:val="single" w:sz="4" w:space="0" w:color="auto"/>
              <w:left w:val="single" w:sz="4" w:space="0" w:color="auto"/>
              <w:bottom w:val="single" w:sz="4" w:space="0" w:color="auto"/>
              <w:right w:val="single" w:sz="4" w:space="0" w:color="auto"/>
            </w:tcBorders>
          </w:tcPr>
          <w:p w14:paraId="188CE920" w14:textId="08654717" w:rsidR="00AF7C2B" w:rsidRPr="009C4069" w:rsidRDefault="00000D4C" w:rsidP="00000D4C">
            <w:pPr>
              <w:pStyle w:val="Listeavsnitt"/>
              <w:numPr>
                <w:ilvl w:val="0"/>
                <w:numId w:val="28"/>
              </w:numPr>
              <w:tabs>
                <w:tab w:val="clear" w:pos="1380"/>
              </w:tabs>
            </w:pPr>
            <w:r>
              <w:t>Pris</w:t>
            </w:r>
          </w:p>
        </w:tc>
        <w:tc>
          <w:tcPr>
            <w:tcW w:w="1134" w:type="dxa"/>
            <w:tcBorders>
              <w:top w:val="single" w:sz="4" w:space="0" w:color="auto"/>
              <w:left w:val="single" w:sz="4" w:space="0" w:color="auto"/>
              <w:bottom w:val="single" w:sz="4" w:space="0" w:color="auto"/>
              <w:right w:val="single" w:sz="4" w:space="0" w:color="auto"/>
            </w:tcBorders>
          </w:tcPr>
          <w:p w14:paraId="70D82320" w14:textId="0DB6F448" w:rsidR="00AF7C2B" w:rsidRPr="009C4069" w:rsidRDefault="00C50965" w:rsidP="00AF7C2B">
            <w:pPr>
              <w:keepNext/>
              <w:keepLines/>
              <w:numPr>
                <w:ilvl w:val="0"/>
                <w:numId w:val="26"/>
              </w:numPr>
              <w:tabs>
                <w:tab w:val="clear" w:pos="1380"/>
              </w:tabs>
            </w:pPr>
            <w:r>
              <w:t>3</w:t>
            </w:r>
            <w:r w:rsidR="00AF7C2B">
              <w:t>0</w:t>
            </w:r>
            <w:r w:rsidR="00AF7C2B" w:rsidRPr="009C4069">
              <w:t xml:space="preserve"> %</w:t>
            </w:r>
          </w:p>
        </w:tc>
        <w:tc>
          <w:tcPr>
            <w:tcW w:w="3685" w:type="dxa"/>
            <w:tcBorders>
              <w:top w:val="single" w:sz="4" w:space="0" w:color="auto"/>
              <w:left w:val="single" w:sz="4" w:space="0" w:color="auto"/>
              <w:bottom w:val="single" w:sz="4" w:space="0" w:color="auto"/>
              <w:right w:val="single" w:sz="4" w:space="0" w:color="auto"/>
            </w:tcBorders>
          </w:tcPr>
          <w:p w14:paraId="2EC86CCD" w14:textId="77732F89" w:rsidR="00AF7C2B" w:rsidRPr="00AF7C2B" w:rsidRDefault="00AF7C2B" w:rsidP="00030B49">
            <w:pPr>
              <w:pStyle w:val="Listeavsnitt"/>
              <w:numPr>
                <w:ilvl w:val="0"/>
                <w:numId w:val="30"/>
              </w:numPr>
              <w:rPr>
                <w:sz w:val="24"/>
                <w:szCs w:val="24"/>
              </w:rPr>
            </w:pPr>
            <w:r w:rsidRPr="00AF7C2B">
              <w:rPr>
                <w:sz w:val="24"/>
                <w:szCs w:val="24"/>
              </w:rPr>
              <w:t>Ferdig utfylt vedlegg 2</w:t>
            </w:r>
            <w:r w:rsidR="00030B49">
              <w:rPr>
                <w:sz w:val="24"/>
                <w:szCs w:val="24"/>
              </w:rPr>
              <w:t>, Bilag 6</w:t>
            </w:r>
          </w:p>
        </w:tc>
      </w:tr>
      <w:tr w:rsidR="00AF7C2B" w:rsidRPr="006410B8" w14:paraId="35D67D8F" w14:textId="77777777" w:rsidTr="00AF7C2B">
        <w:tc>
          <w:tcPr>
            <w:tcW w:w="4140" w:type="dxa"/>
            <w:tcBorders>
              <w:top w:val="single" w:sz="4" w:space="0" w:color="auto"/>
              <w:left w:val="single" w:sz="4" w:space="0" w:color="auto"/>
              <w:bottom w:val="single" w:sz="4" w:space="0" w:color="auto"/>
              <w:right w:val="single" w:sz="4" w:space="0" w:color="auto"/>
            </w:tcBorders>
          </w:tcPr>
          <w:p w14:paraId="09BF637F" w14:textId="721F8B33" w:rsidR="00AF7C2B" w:rsidRDefault="00000D4C" w:rsidP="00000D4C">
            <w:pPr>
              <w:pStyle w:val="Listeavsnitt"/>
              <w:numPr>
                <w:ilvl w:val="0"/>
                <w:numId w:val="28"/>
              </w:numPr>
              <w:tabs>
                <w:tab w:val="clear" w:pos="1380"/>
              </w:tabs>
            </w:pPr>
            <w:r>
              <w:lastRenderedPageBreak/>
              <w:t>Kvalitet</w:t>
            </w:r>
          </w:p>
        </w:tc>
        <w:tc>
          <w:tcPr>
            <w:tcW w:w="1134" w:type="dxa"/>
            <w:tcBorders>
              <w:top w:val="single" w:sz="4" w:space="0" w:color="auto"/>
              <w:left w:val="single" w:sz="4" w:space="0" w:color="auto"/>
              <w:bottom w:val="single" w:sz="4" w:space="0" w:color="auto"/>
              <w:right w:val="single" w:sz="4" w:space="0" w:color="auto"/>
            </w:tcBorders>
          </w:tcPr>
          <w:p w14:paraId="0E58C426" w14:textId="7CB2B89C" w:rsidR="00AF7C2B" w:rsidRDefault="00C50965" w:rsidP="00AF7C2B">
            <w:pPr>
              <w:keepNext/>
              <w:keepLines/>
              <w:numPr>
                <w:ilvl w:val="0"/>
                <w:numId w:val="26"/>
              </w:numPr>
              <w:tabs>
                <w:tab w:val="clear" w:pos="1380"/>
              </w:tabs>
            </w:pPr>
            <w:r>
              <w:t>7</w:t>
            </w:r>
            <w:r w:rsidR="00AF7C2B">
              <w:t>0 %</w:t>
            </w:r>
          </w:p>
        </w:tc>
        <w:tc>
          <w:tcPr>
            <w:tcW w:w="3685" w:type="dxa"/>
            <w:tcBorders>
              <w:top w:val="single" w:sz="4" w:space="0" w:color="auto"/>
              <w:left w:val="single" w:sz="4" w:space="0" w:color="auto"/>
              <w:bottom w:val="single" w:sz="4" w:space="0" w:color="auto"/>
              <w:right w:val="single" w:sz="4" w:space="0" w:color="auto"/>
            </w:tcBorders>
          </w:tcPr>
          <w:p w14:paraId="7E69A471" w14:textId="1AF8534F" w:rsidR="001D08A3" w:rsidRPr="006E1DDF" w:rsidRDefault="00000D4C" w:rsidP="00AF7C2B">
            <w:pPr>
              <w:pStyle w:val="Listeavsnitt"/>
              <w:numPr>
                <w:ilvl w:val="0"/>
                <w:numId w:val="30"/>
              </w:numPr>
              <w:rPr>
                <w:i/>
                <w:sz w:val="24"/>
                <w:szCs w:val="24"/>
              </w:rPr>
            </w:pPr>
            <w:r>
              <w:rPr>
                <w:sz w:val="24"/>
                <w:szCs w:val="24"/>
              </w:rPr>
              <w:t>Ferdig utfylt vedlegg 2</w:t>
            </w:r>
            <w:r w:rsidR="00030B49">
              <w:rPr>
                <w:sz w:val="24"/>
                <w:szCs w:val="24"/>
              </w:rPr>
              <w:t>, Bilag 2-5 og 7-9.</w:t>
            </w:r>
          </w:p>
        </w:tc>
      </w:tr>
    </w:tbl>
    <w:p w14:paraId="66508A47" w14:textId="189881D5" w:rsidR="008A7F53" w:rsidRDefault="008A7F53" w:rsidP="008A7F53"/>
    <w:p w14:paraId="5AD0F092" w14:textId="15BBC98A" w:rsidR="006124CE" w:rsidRDefault="00AF7C2B" w:rsidP="001D08A3">
      <w:r>
        <w:br/>
      </w:r>
    </w:p>
    <w:p w14:paraId="17352AFA" w14:textId="35AD8FA6" w:rsidR="00AF7C2B" w:rsidRDefault="00AF7C2B" w:rsidP="008A7F53"/>
    <w:p w14:paraId="28B8B21C" w14:textId="624F8762" w:rsidR="00AF7C2B" w:rsidRDefault="00AF7C2B" w:rsidP="00AF7C2B">
      <w:pPr>
        <w:pStyle w:val="Overskrift2"/>
        <w:numPr>
          <w:ilvl w:val="0"/>
          <w:numId w:val="0"/>
        </w:numPr>
      </w:pPr>
    </w:p>
    <w:p w14:paraId="3797EB98" w14:textId="77777777" w:rsidR="00AF7C2B" w:rsidRPr="00AF7C2B" w:rsidRDefault="00AF7C2B" w:rsidP="00AF7C2B"/>
    <w:sectPr w:rsidR="00AF7C2B" w:rsidRPr="00AF7C2B">
      <w:headerReference w:type="even" r:id="rId18"/>
      <w:headerReference w:type="default" r:id="rId19"/>
      <w:footerReference w:type="even" r:id="rId20"/>
      <w:footerReference w:type="default" r:id="rId21"/>
      <w:headerReference w:type="first" r:id="rId22"/>
      <w:footerReference w:type="first" r:id="rId23"/>
      <w:type w:val="continuous"/>
      <w:pgSz w:w="11907" w:h="16840" w:code="9"/>
      <w:pgMar w:top="941" w:right="1701" w:bottom="1021" w:left="1701" w:header="851" w:footer="385" w:gutter="0"/>
      <w:cols w:space="708"/>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C4BF31" w14:textId="77777777" w:rsidR="0005772E" w:rsidRDefault="0005772E" w:rsidP="008044DA">
      <w:r>
        <w:separator/>
      </w:r>
    </w:p>
  </w:endnote>
  <w:endnote w:type="continuationSeparator" w:id="0">
    <w:p w14:paraId="6BC2634C" w14:textId="77777777" w:rsidR="0005772E" w:rsidRDefault="0005772E" w:rsidP="00804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ormal">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874F2" w14:textId="77777777" w:rsidR="0005772E" w:rsidRDefault="0005772E">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7FB80" w14:textId="44F90AAD" w:rsidR="0005772E" w:rsidRDefault="0005772E" w:rsidP="008044DA">
    <w:r>
      <w:tab/>
    </w:r>
    <w:r>
      <w:tab/>
    </w:r>
    <w:r>
      <w:tab/>
    </w:r>
    <w:r>
      <w:tab/>
    </w:r>
    <w:r>
      <w:tab/>
    </w:r>
    <w:r>
      <w:tab/>
    </w:r>
    <w:r>
      <w:tab/>
    </w:r>
    <w:r>
      <w:tab/>
    </w:r>
    <w:r>
      <w:tab/>
    </w:r>
    <w:r>
      <w:tab/>
    </w:r>
    <w:r>
      <w:tab/>
    </w:r>
    <w:r>
      <w:rPr>
        <w:rStyle w:val="Sidetall"/>
      </w:rPr>
      <w:fldChar w:fldCharType="begin"/>
    </w:r>
    <w:r>
      <w:rPr>
        <w:rStyle w:val="Sidetall"/>
      </w:rPr>
      <w:instrText xml:space="preserve"> PAGE </w:instrText>
    </w:r>
    <w:r>
      <w:rPr>
        <w:rStyle w:val="Sidetall"/>
      </w:rPr>
      <w:fldChar w:fldCharType="separate"/>
    </w:r>
    <w:r w:rsidR="00E02611">
      <w:rPr>
        <w:rStyle w:val="Sidetall"/>
        <w:noProof/>
      </w:rPr>
      <w:t>15</w:t>
    </w:r>
    <w:r>
      <w:rPr>
        <w:rStyle w:val="Sidetal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883F9" w14:textId="7C709032" w:rsidR="0005772E" w:rsidRDefault="00E02611" w:rsidP="001D7427">
    <w:pPr>
      <w:pStyle w:val="Bunntekst"/>
      <w:tabs>
        <w:tab w:val="clear" w:pos="1380"/>
        <w:tab w:val="clear" w:pos="4536"/>
        <w:tab w:val="left" w:pos="7230"/>
        <w:tab w:val="center" w:pos="7797"/>
      </w:tabs>
    </w:pPr>
    <w:sdt>
      <w:sdtPr>
        <w:rPr>
          <w:noProof/>
        </w:rPr>
        <w:alias w:val="Sdo_DokDato"/>
        <w:tag w:val="Sdo_DokDato"/>
        <w:id w:val="1605767987"/>
        <w:dataBinding w:xpath="/document/footer/Sdo_DokDato" w:storeItemID="{F4B5F41A-4428-4C3C-8674-A30EDB603D1D}"/>
        <w:text/>
      </w:sdtPr>
      <w:sdtEndPr/>
      <w:sdtContent>
        <w:bookmarkStart w:id="100" w:name="Sdo_DokDato"/>
        <w:r w:rsidR="0005772E" w:rsidRPr="00321769">
          <w:rPr>
            <w:noProof/>
          </w:rPr>
          <w:t>16.03.2020</w:t>
        </w:r>
      </w:sdtContent>
    </w:sdt>
    <w:bookmarkEnd w:id="100"/>
    <w:r w:rsidR="0005772E">
      <w:t xml:space="preserve"> </w:t>
    </w:r>
    <w:r w:rsidR="0005772E">
      <w:tab/>
    </w:r>
    <w:sdt>
      <w:sdtPr>
        <w:id w:val="-73127339"/>
        <w:docPartObj>
          <w:docPartGallery w:val="Page Numbers (Bottom of Page)"/>
          <w:docPartUnique/>
        </w:docPartObj>
      </w:sdtPr>
      <w:sdtEndPr/>
      <w:sdtContent>
        <w:sdt>
          <w:sdtPr>
            <w:id w:val="860082579"/>
            <w:docPartObj>
              <w:docPartGallery w:val="Page Numbers (Top of Page)"/>
              <w:docPartUnique/>
            </w:docPartObj>
          </w:sdtPr>
          <w:sdtEndPr/>
          <w:sdtContent>
            <w:r w:rsidR="0005772E">
              <w:t xml:space="preserve">Side </w:t>
            </w:r>
            <w:r w:rsidR="0005772E">
              <w:rPr>
                <w:b/>
                <w:bCs/>
                <w:sz w:val="24"/>
                <w:szCs w:val="24"/>
              </w:rPr>
              <w:fldChar w:fldCharType="begin"/>
            </w:r>
            <w:r w:rsidR="0005772E">
              <w:rPr>
                <w:b/>
                <w:bCs/>
              </w:rPr>
              <w:instrText>PAGE</w:instrText>
            </w:r>
            <w:r w:rsidR="0005772E">
              <w:rPr>
                <w:b/>
                <w:bCs/>
                <w:sz w:val="24"/>
                <w:szCs w:val="24"/>
              </w:rPr>
              <w:fldChar w:fldCharType="separate"/>
            </w:r>
            <w:r>
              <w:rPr>
                <w:b/>
                <w:bCs/>
                <w:noProof/>
              </w:rPr>
              <w:t>1</w:t>
            </w:r>
            <w:r w:rsidR="0005772E">
              <w:rPr>
                <w:b/>
                <w:bCs/>
                <w:sz w:val="24"/>
                <w:szCs w:val="24"/>
              </w:rPr>
              <w:fldChar w:fldCharType="end"/>
            </w:r>
            <w:r w:rsidR="0005772E">
              <w:t xml:space="preserve"> av </w:t>
            </w:r>
            <w:r w:rsidR="0005772E">
              <w:rPr>
                <w:b/>
                <w:bCs/>
                <w:sz w:val="24"/>
                <w:szCs w:val="24"/>
              </w:rPr>
              <w:fldChar w:fldCharType="begin"/>
            </w:r>
            <w:r w:rsidR="0005772E">
              <w:rPr>
                <w:b/>
                <w:bCs/>
              </w:rPr>
              <w:instrText>NUMPAGES</w:instrText>
            </w:r>
            <w:r w:rsidR="0005772E">
              <w:rPr>
                <w:b/>
                <w:bCs/>
                <w:sz w:val="24"/>
                <w:szCs w:val="24"/>
              </w:rPr>
              <w:fldChar w:fldCharType="separate"/>
            </w:r>
            <w:r>
              <w:rPr>
                <w:b/>
                <w:bCs/>
                <w:noProof/>
              </w:rPr>
              <w:t>20</w:t>
            </w:r>
            <w:r w:rsidR="0005772E">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8C6540" w14:textId="77777777" w:rsidR="0005772E" w:rsidRDefault="0005772E" w:rsidP="008044DA">
      <w:r>
        <w:separator/>
      </w:r>
    </w:p>
  </w:footnote>
  <w:footnote w:type="continuationSeparator" w:id="0">
    <w:p w14:paraId="314E861F" w14:textId="77777777" w:rsidR="0005772E" w:rsidRDefault="0005772E" w:rsidP="008044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20096" w14:textId="77777777" w:rsidR="0005772E" w:rsidRDefault="0005772E">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373EA" w14:textId="77777777" w:rsidR="0005772E" w:rsidRDefault="0005772E">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 w:type="dxa"/>
      <w:tblLayout w:type="fixed"/>
      <w:tblCellMar>
        <w:left w:w="70" w:type="dxa"/>
        <w:right w:w="70" w:type="dxa"/>
      </w:tblCellMar>
      <w:tblLook w:val="04A0" w:firstRow="1" w:lastRow="0" w:firstColumn="1" w:lastColumn="0" w:noHBand="0" w:noVBand="1"/>
    </w:tblPr>
    <w:tblGrid>
      <w:gridCol w:w="8647"/>
    </w:tblGrid>
    <w:tr w:rsidR="0005772E" w14:paraId="06FFD97E" w14:textId="77777777" w:rsidTr="00967302">
      <w:tc>
        <w:tcPr>
          <w:tcW w:w="8647" w:type="dxa"/>
          <w:hideMark/>
        </w:tcPr>
        <w:p w14:paraId="544570A9" w14:textId="77777777" w:rsidR="0005772E" w:rsidRDefault="0005772E" w:rsidP="00967302">
          <w:pPr>
            <w:jc w:val="right"/>
            <w:rPr>
              <w:rFonts w:ascii="Times New Roman" w:hAnsi="Times New Roman"/>
              <w:sz w:val="24"/>
              <w:szCs w:val="20"/>
            </w:rPr>
          </w:pPr>
          <w:r>
            <w:rPr>
              <w:noProof/>
            </w:rPr>
            <w:drawing>
              <wp:anchor distT="0" distB="0" distL="114300" distR="114300" simplePos="0" relativeHeight="251659264" behindDoc="0" locked="0" layoutInCell="1" allowOverlap="1" wp14:anchorId="30985402" wp14:editId="5EDB9117">
                <wp:simplePos x="0" y="0"/>
                <wp:positionH relativeFrom="page">
                  <wp:posOffset>5479415</wp:posOffset>
                </wp:positionH>
                <wp:positionV relativeFrom="page">
                  <wp:posOffset>49530</wp:posOffset>
                </wp:positionV>
                <wp:extent cx="449580" cy="542290"/>
                <wp:effectExtent l="0" t="0" r="7620" b="0"/>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580" cy="542290"/>
                        </a:xfrm>
                        <a:prstGeom prst="rect">
                          <a:avLst/>
                        </a:prstGeom>
                        <a:noFill/>
                      </pic:spPr>
                    </pic:pic>
                  </a:graphicData>
                </a:graphic>
                <wp14:sizeRelH relativeFrom="margin">
                  <wp14:pctWidth>0</wp14:pctWidth>
                </wp14:sizeRelH>
                <wp14:sizeRelV relativeFrom="margin">
                  <wp14:pctHeight>0</wp14:pctHeight>
                </wp14:sizeRelV>
              </wp:anchor>
            </w:drawing>
          </w:r>
          <w:bookmarkStart w:id="98" w:name="_Hlt81811456"/>
          <w:bookmarkEnd w:id="98"/>
          <w:r>
            <w:rPr>
              <w:rFonts w:ascii="Times New Roman" w:hAnsi="Times New Roman"/>
              <w:sz w:val="42"/>
            </w:rPr>
            <w:t>BÆRUM KOMMUNE</w:t>
          </w:r>
        </w:p>
      </w:tc>
    </w:tr>
    <w:tr w:rsidR="0005772E" w14:paraId="6D11DE73" w14:textId="77777777" w:rsidTr="00967302">
      <w:tc>
        <w:tcPr>
          <w:tcW w:w="8647" w:type="dxa"/>
          <w:hideMark/>
        </w:tcPr>
        <w:p w14:paraId="20475EF0" w14:textId="77777777" w:rsidR="0005772E" w:rsidRDefault="00E02611" w:rsidP="00967302">
          <w:pPr>
            <w:jc w:val="right"/>
            <w:rPr>
              <w:rFonts w:ascii="Arial" w:hAnsi="Arial"/>
              <w:caps/>
              <w:sz w:val="19"/>
            </w:rPr>
          </w:pPr>
          <w:sdt>
            <w:sdtPr>
              <w:rPr>
                <w:rFonts w:ascii="Arial" w:hAnsi="Arial"/>
                <w:caps/>
                <w:noProof/>
                <w:sz w:val="19"/>
              </w:rPr>
              <w:alias w:val="Soa_Navn"/>
              <w:tag w:val="Soa_Navn"/>
              <w:id w:val="21470764"/>
              <w:dataBinding w:xpath="/document/header/Soa_Navn" w:storeItemID="{F4B5F41A-4428-4C3C-8674-A30EDB603D1D}"/>
              <w:text/>
            </w:sdtPr>
            <w:sdtEndPr/>
            <w:sdtContent>
              <w:bookmarkStart w:id="99" w:name="Soa_Navn"/>
              <w:r w:rsidR="0005772E">
                <w:rPr>
                  <w:rFonts w:ascii="Arial" w:hAnsi="Arial"/>
                  <w:caps/>
                  <w:noProof/>
                  <w:sz w:val="19"/>
                </w:rPr>
                <w:t>Digitalisering-IT rådgivning</w:t>
              </w:r>
            </w:sdtContent>
          </w:sdt>
          <w:bookmarkEnd w:id="99"/>
        </w:p>
      </w:tc>
    </w:tr>
  </w:tbl>
  <w:p w14:paraId="618FC3A2" w14:textId="77777777" w:rsidR="0005772E" w:rsidRDefault="0005772E" w:rsidP="008044DA">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87C77"/>
    <w:multiLevelType w:val="hybridMultilevel"/>
    <w:tmpl w:val="6552690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DD5553D"/>
    <w:multiLevelType w:val="multilevel"/>
    <w:tmpl w:val="08146408"/>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 w15:restartNumberingAfterBreak="0">
    <w:nsid w:val="123A6B9A"/>
    <w:multiLevelType w:val="hybridMultilevel"/>
    <w:tmpl w:val="61D0DB90"/>
    <w:lvl w:ilvl="0" w:tplc="0F92A4CE">
      <w:start w:val="31"/>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3CC3D53"/>
    <w:multiLevelType w:val="multilevel"/>
    <w:tmpl w:val="C1A6720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52D2582"/>
    <w:multiLevelType w:val="multilevel"/>
    <w:tmpl w:val="3A1E2108"/>
    <w:lvl w:ilvl="0">
      <w:start w:val="1"/>
      <w:numFmt w:val="decimal"/>
      <w:lvlText w:val="%1."/>
      <w:lvlJc w:val="left"/>
      <w:pPr>
        <w:tabs>
          <w:tab w:val="num" w:pos="1296"/>
        </w:tabs>
        <w:ind w:left="1296" w:hanging="720"/>
      </w:pPr>
    </w:lvl>
    <w:lvl w:ilvl="1">
      <w:start w:val="1"/>
      <w:numFmt w:val="decimal"/>
      <w:lvlText w:val="%2."/>
      <w:lvlJc w:val="left"/>
      <w:pPr>
        <w:tabs>
          <w:tab w:val="num" w:pos="2016"/>
        </w:tabs>
        <w:ind w:left="2016" w:hanging="720"/>
      </w:pPr>
    </w:lvl>
    <w:lvl w:ilvl="2">
      <w:start w:val="1"/>
      <w:numFmt w:val="decimal"/>
      <w:lvlText w:val="%3."/>
      <w:lvlJc w:val="left"/>
      <w:pPr>
        <w:tabs>
          <w:tab w:val="num" w:pos="2736"/>
        </w:tabs>
        <w:ind w:left="2736" w:hanging="720"/>
      </w:pPr>
    </w:lvl>
    <w:lvl w:ilvl="3">
      <w:start w:val="1"/>
      <w:numFmt w:val="decimal"/>
      <w:lvlText w:val="%4."/>
      <w:lvlJc w:val="left"/>
      <w:pPr>
        <w:tabs>
          <w:tab w:val="num" w:pos="3456"/>
        </w:tabs>
        <w:ind w:left="3456" w:hanging="720"/>
      </w:pPr>
    </w:lvl>
    <w:lvl w:ilvl="4">
      <w:start w:val="1"/>
      <w:numFmt w:val="decimal"/>
      <w:lvlText w:val="%5."/>
      <w:lvlJc w:val="left"/>
      <w:pPr>
        <w:tabs>
          <w:tab w:val="num" w:pos="4176"/>
        </w:tabs>
        <w:ind w:left="4176" w:hanging="720"/>
      </w:pPr>
    </w:lvl>
    <w:lvl w:ilvl="5">
      <w:start w:val="1"/>
      <w:numFmt w:val="decimal"/>
      <w:lvlText w:val="%6."/>
      <w:lvlJc w:val="left"/>
      <w:pPr>
        <w:tabs>
          <w:tab w:val="num" w:pos="4896"/>
        </w:tabs>
        <w:ind w:left="4896" w:hanging="720"/>
      </w:pPr>
    </w:lvl>
    <w:lvl w:ilvl="6">
      <w:start w:val="1"/>
      <w:numFmt w:val="decimal"/>
      <w:lvlText w:val="%7."/>
      <w:lvlJc w:val="left"/>
      <w:pPr>
        <w:tabs>
          <w:tab w:val="num" w:pos="5616"/>
        </w:tabs>
        <w:ind w:left="5616" w:hanging="720"/>
      </w:pPr>
    </w:lvl>
    <w:lvl w:ilvl="7">
      <w:start w:val="1"/>
      <w:numFmt w:val="decimal"/>
      <w:lvlText w:val="%8."/>
      <w:lvlJc w:val="left"/>
      <w:pPr>
        <w:tabs>
          <w:tab w:val="num" w:pos="6336"/>
        </w:tabs>
        <w:ind w:left="6336" w:hanging="720"/>
      </w:pPr>
    </w:lvl>
    <w:lvl w:ilvl="8">
      <w:start w:val="1"/>
      <w:numFmt w:val="decimal"/>
      <w:lvlText w:val="%9."/>
      <w:lvlJc w:val="left"/>
      <w:pPr>
        <w:tabs>
          <w:tab w:val="num" w:pos="7056"/>
        </w:tabs>
        <w:ind w:left="7056" w:hanging="720"/>
      </w:pPr>
    </w:lvl>
  </w:abstractNum>
  <w:abstractNum w:abstractNumId="5" w15:restartNumberingAfterBreak="0">
    <w:nsid w:val="159B1EBC"/>
    <w:multiLevelType w:val="hybridMultilevel"/>
    <w:tmpl w:val="88827E90"/>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6" w15:restartNumberingAfterBreak="0">
    <w:nsid w:val="1763716F"/>
    <w:multiLevelType w:val="multilevel"/>
    <w:tmpl w:val="6354E2A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2FD7C81"/>
    <w:multiLevelType w:val="hybridMultilevel"/>
    <w:tmpl w:val="ADD659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6195743"/>
    <w:multiLevelType w:val="hybridMultilevel"/>
    <w:tmpl w:val="E0A81956"/>
    <w:lvl w:ilvl="0" w:tplc="09FA1E28">
      <w:start w:val="1"/>
      <w:numFmt w:val="bullet"/>
      <w:pStyle w:val="Punk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9" w15:restartNumberingAfterBreak="0">
    <w:nsid w:val="26F24672"/>
    <w:multiLevelType w:val="hybridMultilevel"/>
    <w:tmpl w:val="A3B86074"/>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0" w15:restartNumberingAfterBreak="0">
    <w:nsid w:val="294F78FD"/>
    <w:multiLevelType w:val="hybridMultilevel"/>
    <w:tmpl w:val="870C49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13871A4"/>
    <w:multiLevelType w:val="multilevel"/>
    <w:tmpl w:val="CFA696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1815CFD"/>
    <w:multiLevelType w:val="hybridMultilevel"/>
    <w:tmpl w:val="1B46CCD8"/>
    <w:lvl w:ilvl="0" w:tplc="0F92A4CE">
      <w:start w:val="31"/>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31E5582F"/>
    <w:multiLevelType w:val="hybridMultilevel"/>
    <w:tmpl w:val="3F865A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3241199A"/>
    <w:multiLevelType w:val="hybridMultilevel"/>
    <w:tmpl w:val="FFEA57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357F0654"/>
    <w:multiLevelType w:val="multilevel"/>
    <w:tmpl w:val="F48AEED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0605469"/>
    <w:multiLevelType w:val="multilevel"/>
    <w:tmpl w:val="9762391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194018C"/>
    <w:multiLevelType w:val="hybridMultilevel"/>
    <w:tmpl w:val="2542BCD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48703D19"/>
    <w:multiLevelType w:val="hybridMultilevel"/>
    <w:tmpl w:val="606A5172"/>
    <w:lvl w:ilvl="0" w:tplc="0F92A4CE">
      <w:start w:val="31"/>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53540FF5"/>
    <w:multiLevelType w:val="singleLevel"/>
    <w:tmpl w:val="B4220150"/>
    <w:lvl w:ilvl="0">
      <w:start w:val="1"/>
      <w:numFmt w:val="decimal"/>
      <w:lvlText w:val="%1."/>
      <w:lvlJc w:val="left"/>
      <w:pPr>
        <w:tabs>
          <w:tab w:val="num" w:pos="360"/>
        </w:tabs>
        <w:ind w:left="360" w:hanging="360"/>
      </w:pPr>
    </w:lvl>
  </w:abstractNum>
  <w:abstractNum w:abstractNumId="20" w15:restartNumberingAfterBreak="0">
    <w:nsid w:val="53E23AA2"/>
    <w:multiLevelType w:val="hybridMultilevel"/>
    <w:tmpl w:val="1188D97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53E24870"/>
    <w:multiLevelType w:val="hybridMultilevel"/>
    <w:tmpl w:val="4CCA589A"/>
    <w:lvl w:ilvl="0" w:tplc="FFFFFFFF">
      <w:start w:val="1"/>
      <w:numFmt w:val="bullet"/>
      <w:lvlText w:val=""/>
      <w:lvlJc w:val="left"/>
      <w:pPr>
        <w:tabs>
          <w:tab w:val="num" w:pos="360"/>
        </w:tabs>
        <w:ind w:left="360" w:hanging="360"/>
      </w:pPr>
      <w:rPr>
        <w:rFonts w:ascii="Symbol" w:hAnsi="Symbol" w:hint="default"/>
        <w:sz w:val="24"/>
        <w:szCs w:val="24"/>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5B953784"/>
    <w:multiLevelType w:val="multilevel"/>
    <w:tmpl w:val="01428BD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DFF57C1"/>
    <w:multiLevelType w:val="hybridMultilevel"/>
    <w:tmpl w:val="34E46AF0"/>
    <w:lvl w:ilvl="0" w:tplc="FFFFFFFF">
      <w:start w:val="1"/>
      <w:numFmt w:val="bullet"/>
      <w:lvlText w:val=""/>
      <w:lvlJc w:val="left"/>
      <w:pPr>
        <w:tabs>
          <w:tab w:val="num" w:pos="360"/>
        </w:tabs>
        <w:ind w:left="360" w:hanging="360"/>
      </w:pPr>
      <w:rPr>
        <w:rFonts w:ascii="Symbol" w:hAnsi="Symbol" w:hint="default"/>
        <w:sz w:val="24"/>
        <w:szCs w:val="24"/>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09622E0"/>
    <w:multiLevelType w:val="hybridMultilevel"/>
    <w:tmpl w:val="23582AF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62436962"/>
    <w:multiLevelType w:val="hybridMultilevel"/>
    <w:tmpl w:val="91782156"/>
    <w:lvl w:ilvl="0" w:tplc="090686DE">
      <w:start w:val="1"/>
      <w:numFmt w:val="bullet"/>
      <w:lvlText w:val="-"/>
      <w:lvlJc w:val="left"/>
      <w:pPr>
        <w:ind w:left="360" w:hanging="360"/>
      </w:pPr>
      <w:rPr>
        <w:rFonts w:ascii="Calibri" w:eastAsia="Times New Roman" w:hAnsi="Calibri" w:cs="Calibri"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6" w15:restartNumberingAfterBreak="0">
    <w:nsid w:val="69727539"/>
    <w:multiLevelType w:val="hybridMultilevel"/>
    <w:tmpl w:val="5BD8F078"/>
    <w:lvl w:ilvl="0" w:tplc="8530F8DA">
      <w:start w:val="4"/>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6E4464D0"/>
    <w:multiLevelType w:val="hybridMultilevel"/>
    <w:tmpl w:val="87D8EAAE"/>
    <w:lvl w:ilvl="0" w:tplc="ECBA28B0">
      <w:start w:val="5"/>
      <w:numFmt w:val="bullet"/>
      <w:lvlText w:val="-"/>
      <w:lvlJc w:val="left"/>
      <w:pPr>
        <w:ind w:left="720" w:hanging="360"/>
      </w:pPr>
      <w:rPr>
        <w:rFonts w:ascii="Calibri" w:eastAsia="Times New Roman"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1"/>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20"/>
  </w:num>
  <w:num w:numId="16">
    <w:abstractNumId w:val="10"/>
  </w:num>
  <w:num w:numId="17">
    <w:abstractNumId w:val="24"/>
  </w:num>
  <w:num w:numId="18">
    <w:abstractNumId w:val="6"/>
  </w:num>
  <w:num w:numId="19">
    <w:abstractNumId w:val="15"/>
  </w:num>
  <w:num w:numId="20">
    <w:abstractNumId w:val="22"/>
  </w:num>
  <w:num w:numId="21">
    <w:abstractNumId w:val="16"/>
  </w:num>
  <w:num w:numId="22">
    <w:abstractNumId w:val="14"/>
  </w:num>
  <w:num w:numId="23">
    <w:abstractNumId w:val="7"/>
  </w:num>
  <w:num w:numId="24">
    <w:abstractNumId w:val="17"/>
  </w:num>
  <w:num w:numId="25">
    <w:abstractNumId w:val="3"/>
  </w:num>
  <w:num w:numId="26">
    <w:abstractNumId w:val="23"/>
  </w:num>
  <w:num w:numId="27">
    <w:abstractNumId w:val="5"/>
  </w:num>
  <w:num w:numId="28">
    <w:abstractNumId w:val="0"/>
  </w:num>
  <w:num w:numId="29">
    <w:abstractNumId w:val="13"/>
  </w:num>
  <w:num w:numId="30">
    <w:abstractNumId w:val="21"/>
  </w:num>
  <w:num w:numId="31">
    <w:abstractNumId w:val="9"/>
  </w:num>
  <w:num w:numId="32">
    <w:abstractNumId w:val="26"/>
  </w:num>
  <w:num w:numId="33">
    <w:abstractNumId w:val="27"/>
  </w:num>
  <w:num w:numId="34">
    <w:abstractNumId w:val="18"/>
  </w:num>
  <w:num w:numId="35">
    <w:abstractNumId w:val="25"/>
  </w:num>
  <w:num w:numId="36">
    <w:abstractNumId w:val="12"/>
  </w:num>
  <w:num w:numId="37">
    <w:abstractNumId w:val="2"/>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465"/>
    <w:rsid w:val="00000D4C"/>
    <w:rsid w:val="00001C23"/>
    <w:rsid w:val="00015AF8"/>
    <w:rsid w:val="00030B49"/>
    <w:rsid w:val="00047417"/>
    <w:rsid w:val="0005772E"/>
    <w:rsid w:val="000740CB"/>
    <w:rsid w:val="000759D2"/>
    <w:rsid w:val="00090CAC"/>
    <w:rsid w:val="000A30D1"/>
    <w:rsid w:val="000B2BC1"/>
    <w:rsid w:val="000C0305"/>
    <w:rsid w:val="000C478D"/>
    <w:rsid w:val="000D2CD5"/>
    <w:rsid w:val="000E3B74"/>
    <w:rsid w:val="000E6713"/>
    <w:rsid w:val="000E6741"/>
    <w:rsid w:val="000F5622"/>
    <w:rsid w:val="000F66C4"/>
    <w:rsid w:val="001018CB"/>
    <w:rsid w:val="00116653"/>
    <w:rsid w:val="00161329"/>
    <w:rsid w:val="00172F0F"/>
    <w:rsid w:val="001A192A"/>
    <w:rsid w:val="001B22F7"/>
    <w:rsid w:val="001B3DB4"/>
    <w:rsid w:val="001D08A3"/>
    <w:rsid w:val="001D23D0"/>
    <w:rsid w:val="001D7427"/>
    <w:rsid w:val="001E4458"/>
    <w:rsid w:val="00202A55"/>
    <w:rsid w:val="00212C3D"/>
    <w:rsid w:val="00217AC5"/>
    <w:rsid w:val="00220E61"/>
    <w:rsid w:val="00245672"/>
    <w:rsid w:val="0026519D"/>
    <w:rsid w:val="00270999"/>
    <w:rsid w:val="002775CB"/>
    <w:rsid w:val="002862EB"/>
    <w:rsid w:val="00291BD7"/>
    <w:rsid w:val="002B41C1"/>
    <w:rsid w:val="002C5CC3"/>
    <w:rsid w:val="00302513"/>
    <w:rsid w:val="00324F57"/>
    <w:rsid w:val="00330337"/>
    <w:rsid w:val="00333701"/>
    <w:rsid w:val="00347AA1"/>
    <w:rsid w:val="00387E71"/>
    <w:rsid w:val="00406453"/>
    <w:rsid w:val="00413695"/>
    <w:rsid w:val="00416CE5"/>
    <w:rsid w:val="004267A8"/>
    <w:rsid w:val="00436A8A"/>
    <w:rsid w:val="00443BBA"/>
    <w:rsid w:val="00456E22"/>
    <w:rsid w:val="004658DD"/>
    <w:rsid w:val="00495DD6"/>
    <w:rsid w:val="005012C1"/>
    <w:rsid w:val="00501E97"/>
    <w:rsid w:val="0052160D"/>
    <w:rsid w:val="00544C6B"/>
    <w:rsid w:val="00556A2F"/>
    <w:rsid w:val="00564275"/>
    <w:rsid w:val="00571AC1"/>
    <w:rsid w:val="005A4809"/>
    <w:rsid w:val="005B0548"/>
    <w:rsid w:val="005B42D4"/>
    <w:rsid w:val="005C2B24"/>
    <w:rsid w:val="005C60E7"/>
    <w:rsid w:val="005D574B"/>
    <w:rsid w:val="005D5AD9"/>
    <w:rsid w:val="006124CE"/>
    <w:rsid w:val="00623637"/>
    <w:rsid w:val="00636910"/>
    <w:rsid w:val="00640EF8"/>
    <w:rsid w:val="00652403"/>
    <w:rsid w:val="006540B6"/>
    <w:rsid w:val="0065736C"/>
    <w:rsid w:val="00670CC2"/>
    <w:rsid w:val="0067291C"/>
    <w:rsid w:val="00672E2D"/>
    <w:rsid w:val="006742FA"/>
    <w:rsid w:val="006A47E1"/>
    <w:rsid w:val="006D03B8"/>
    <w:rsid w:val="006D6868"/>
    <w:rsid w:val="006E1DDF"/>
    <w:rsid w:val="006F17D0"/>
    <w:rsid w:val="006F4D41"/>
    <w:rsid w:val="00704BBB"/>
    <w:rsid w:val="00705A70"/>
    <w:rsid w:val="007305A4"/>
    <w:rsid w:val="0073190C"/>
    <w:rsid w:val="0073779A"/>
    <w:rsid w:val="0075327B"/>
    <w:rsid w:val="007557D7"/>
    <w:rsid w:val="007A109B"/>
    <w:rsid w:val="007A23A5"/>
    <w:rsid w:val="007A3C45"/>
    <w:rsid w:val="007A6C14"/>
    <w:rsid w:val="007D784F"/>
    <w:rsid w:val="007D7902"/>
    <w:rsid w:val="007E05A3"/>
    <w:rsid w:val="007F28B2"/>
    <w:rsid w:val="007F3BE7"/>
    <w:rsid w:val="007F69F0"/>
    <w:rsid w:val="00802F58"/>
    <w:rsid w:val="008044DA"/>
    <w:rsid w:val="0083652B"/>
    <w:rsid w:val="008443E8"/>
    <w:rsid w:val="00844618"/>
    <w:rsid w:val="00847C9D"/>
    <w:rsid w:val="008575FA"/>
    <w:rsid w:val="00863D01"/>
    <w:rsid w:val="008659C8"/>
    <w:rsid w:val="0087605A"/>
    <w:rsid w:val="008847FB"/>
    <w:rsid w:val="008A7F53"/>
    <w:rsid w:val="008B488A"/>
    <w:rsid w:val="008C334C"/>
    <w:rsid w:val="008D1014"/>
    <w:rsid w:val="008E281D"/>
    <w:rsid w:val="008E4742"/>
    <w:rsid w:val="008E5C7B"/>
    <w:rsid w:val="008F5D02"/>
    <w:rsid w:val="00904D78"/>
    <w:rsid w:val="00926E56"/>
    <w:rsid w:val="00930189"/>
    <w:rsid w:val="0093038A"/>
    <w:rsid w:val="00932BAA"/>
    <w:rsid w:val="00933969"/>
    <w:rsid w:val="00945A17"/>
    <w:rsid w:val="00967302"/>
    <w:rsid w:val="009765DA"/>
    <w:rsid w:val="009844AA"/>
    <w:rsid w:val="00985AF4"/>
    <w:rsid w:val="00987BD2"/>
    <w:rsid w:val="00992520"/>
    <w:rsid w:val="00996292"/>
    <w:rsid w:val="00996D1F"/>
    <w:rsid w:val="009A34FB"/>
    <w:rsid w:val="009B2EB7"/>
    <w:rsid w:val="009C56C4"/>
    <w:rsid w:val="009D5D80"/>
    <w:rsid w:val="009D6719"/>
    <w:rsid w:val="009D78B6"/>
    <w:rsid w:val="009F20F6"/>
    <w:rsid w:val="00A94792"/>
    <w:rsid w:val="00A95A59"/>
    <w:rsid w:val="00AA59D3"/>
    <w:rsid w:val="00AA740E"/>
    <w:rsid w:val="00AD593E"/>
    <w:rsid w:val="00AE764B"/>
    <w:rsid w:val="00AF7C2B"/>
    <w:rsid w:val="00B00D5D"/>
    <w:rsid w:val="00B01097"/>
    <w:rsid w:val="00B21E56"/>
    <w:rsid w:val="00B23F45"/>
    <w:rsid w:val="00B503B0"/>
    <w:rsid w:val="00B53777"/>
    <w:rsid w:val="00B67EA9"/>
    <w:rsid w:val="00B72C0E"/>
    <w:rsid w:val="00B8516D"/>
    <w:rsid w:val="00B9579C"/>
    <w:rsid w:val="00BB760E"/>
    <w:rsid w:val="00BC35AA"/>
    <w:rsid w:val="00BC6600"/>
    <w:rsid w:val="00BC67F2"/>
    <w:rsid w:val="00BD5A26"/>
    <w:rsid w:val="00BE1A8A"/>
    <w:rsid w:val="00BF6FD6"/>
    <w:rsid w:val="00C33FC6"/>
    <w:rsid w:val="00C4215B"/>
    <w:rsid w:val="00C42E39"/>
    <w:rsid w:val="00C50965"/>
    <w:rsid w:val="00C62977"/>
    <w:rsid w:val="00C646BD"/>
    <w:rsid w:val="00C735FC"/>
    <w:rsid w:val="00C84C77"/>
    <w:rsid w:val="00CA0CE1"/>
    <w:rsid w:val="00CE76EE"/>
    <w:rsid w:val="00CF0D45"/>
    <w:rsid w:val="00D00D9E"/>
    <w:rsid w:val="00D34D86"/>
    <w:rsid w:val="00D54F99"/>
    <w:rsid w:val="00D62214"/>
    <w:rsid w:val="00D71C49"/>
    <w:rsid w:val="00D86465"/>
    <w:rsid w:val="00D90271"/>
    <w:rsid w:val="00D94A9F"/>
    <w:rsid w:val="00D94B4E"/>
    <w:rsid w:val="00D95931"/>
    <w:rsid w:val="00D97EAE"/>
    <w:rsid w:val="00DB73EC"/>
    <w:rsid w:val="00DC5C77"/>
    <w:rsid w:val="00DE753B"/>
    <w:rsid w:val="00E010D1"/>
    <w:rsid w:val="00E020AD"/>
    <w:rsid w:val="00E02611"/>
    <w:rsid w:val="00E05E01"/>
    <w:rsid w:val="00E07A19"/>
    <w:rsid w:val="00E2208A"/>
    <w:rsid w:val="00E27F10"/>
    <w:rsid w:val="00E46E08"/>
    <w:rsid w:val="00E53E99"/>
    <w:rsid w:val="00E55363"/>
    <w:rsid w:val="00E65495"/>
    <w:rsid w:val="00E679FE"/>
    <w:rsid w:val="00E77BC1"/>
    <w:rsid w:val="00E81219"/>
    <w:rsid w:val="00E831B4"/>
    <w:rsid w:val="00E856F2"/>
    <w:rsid w:val="00E86A29"/>
    <w:rsid w:val="00E9019E"/>
    <w:rsid w:val="00EB47AF"/>
    <w:rsid w:val="00EC167E"/>
    <w:rsid w:val="00EF12E4"/>
    <w:rsid w:val="00EF144C"/>
    <w:rsid w:val="00F01309"/>
    <w:rsid w:val="00F01356"/>
    <w:rsid w:val="00F062CB"/>
    <w:rsid w:val="00F12CBF"/>
    <w:rsid w:val="00F15532"/>
    <w:rsid w:val="00FA5E94"/>
    <w:rsid w:val="00FB69DD"/>
    <w:rsid w:val="00FD0BB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1EE4E2E6"/>
  <w15:docId w15:val="{AC639E92-5812-4D31-95FE-9B7E760B0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4DA"/>
    <w:pPr>
      <w:tabs>
        <w:tab w:val="left" w:pos="1380"/>
      </w:tabs>
    </w:pPr>
    <w:rPr>
      <w:rFonts w:ascii="Calibri" w:hAnsi="Calibri"/>
      <w:sz w:val="22"/>
      <w:szCs w:val="22"/>
    </w:rPr>
  </w:style>
  <w:style w:type="paragraph" w:styleId="Overskrift1">
    <w:name w:val="heading 1"/>
    <w:basedOn w:val="Overskrift2"/>
    <w:next w:val="Normal"/>
    <w:qFormat/>
    <w:rsid w:val="001018CB"/>
    <w:pPr>
      <w:numPr>
        <w:ilvl w:val="0"/>
      </w:numPr>
      <w:outlineLvl w:val="0"/>
    </w:pPr>
    <w:rPr>
      <w:sz w:val="28"/>
      <w:szCs w:val="28"/>
    </w:rPr>
  </w:style>
  <w:style w:type="paragraph" w:styleId="Overskrift2">
    <w:name w:val="heading 2"/>
    <w:basedOn w:val="Normal"/>
    <w:next w:val="Normal"/>
    <w:qFormat/>
    <w:rsid w:val="00EF144C"/>
    <w:pPr>
      <w:keepNext/>
      <w:numPr>
        <w:ilvl w:val="1"/>
        <w:numId w:val="3"/>
      </w:numPr>
      <w:spacing w:before="240" w:after="60"/>
      <w:outlineLvl w:val="1"/>
    </w:pPr>
    <w:rPr>
      <w:b/>
      <w:sz w:val="24"/>
      <w:szCs w:val="24"/>
    </w:rPr>
  </w:style>
  <w:style w:type="paragraph" w:styleId="Overskrift3">
    <w:name w:val="heading 3"/>
    <w:basedOn w:val="Normal"/>
    <w:next w:val="Normal"/>
    <w:qFormat/>
    <w:rsid w:val="00EF144C"/>
    <w:pPr>
      <w:keepNext/>
      <w:numPr>
        <w:ilvl w:val="2"/>
        <w:numId w:val="3"/>
      </w:numPr>
      <w:spacing w:before="360" w:after="120"/>
      <w:outlineLvl w:val="2"/>
    </w:pPr>
    <w:rPr>
      <w:i/>
      <w:sz w:val="24"/>
      <w:szCs w:val="24"/>
    </w:rPr>
  </w:style>
  <w:style w:type="paragraph" w:styleId="Overskrift4">
    <w:name w:val="heading 4"/>
    <w:basedOn w:val="Normal"/>
    <w:next w:val="Normal"/>
    <w:qFormat/>
    <w:pPr>
      <w:keepNext/>
      <w:keepLines/>
      <w:numPr>
        <w:ilvl w:val="3"/>
        <w:numId w:val="3"/>
      </w:numPr>
      <w:spacing w:line="240" w:lineRule="atLeast"/>
      <w:outlineLvl w:val="3"/>
    </w:pPr>
    <w:rPr>
      <w:rFonts w:ascii="Helvetica" w:hAnsi="Helvetica"/>
      <w:kern w:val="20"/>
    </w:rPr>
  </w:style>
  <w:style w:type="paragraph" w:styleId="Overskrift5">
    <w:name w:val="heading 5"/>
    <w:basedOn w:val="Normal"/>
    <w:next w:val="Normal"/>
    <w:qFormat/>
    <w:pPr>
      <w:keepNext/>
      <w:keepLines/>
      <w:numPr>
        <w:ilvl w:val="4"/>
        <w:numId w:val="3"/>
      </w:numPr>
      <w:spacing w:line="240" w:lineRule="atLeast"/>
      <w:outlineLvl w:val="4"/>
    </w:pPr>
    <w:rPr>
      <w:rFonts w:ascii="Helvetica" w:hAnsi="Helvetica"/>
      <w:kern w:val="20"/>
    </w:rPr>
  </w:style>
  <w:style w:type="paragraph" w:styleId="Overskrift6">
    <w:name w:val="heading 6"/>
    <w:basedOn w:val="Normal"/>
    <w:next w:val="Normal"/>
    <w:qFormat/>
    <w:pPr>
      <w:keepNext/>
      <w:numPr>
        <w:ilvl w:val="5"/>
        <w:numId w:val="3"/>
      </w:numPr>
      <w:jc w:val="center"/>
      <w:outlineLvl w:val="5"/>
    </w:pPr>
  </w:style>
  <w:style w:type="paragraph" w:styleId="Overskrift7">
    <w:name w:val="heading 7"/>
    <w:basedOn w:val="Normal"/>
    <w:next w:val="Normal"/>
    <w:qFormat/>
    <w:pPr>
      <w:keepNext/>
      <w:numPr>
        <w:ilvl w:val="6"/>
        <w:numId w:val="3"/>
      </w:numPr>
      <w:tabs>
        <w:tab w:val="left" w:pos="851"/>
        <w:tab w:val="left" w:pos="2880"/>
      </w:tabs>
      <w:spacing w:before="240"/>
      <w:jc w:val="right"/>
      <w:outlineLvl w:val="6"/>
    </w:pPr>
    <w:rPr>
      <w:b/>
    </w:rPr>
  </w:style>
  <w:style w:type="paragraph" w:styleId="Overskrift8">
    <w:name w:val="heading 8"/>
    <w:basedOn w:val="Normal"/>
    <w:next w:val="Normal"/>
    <w:qFormat/>
    <w:pPr>
      <w:keepNext/>
      <w:numPr>
        <w:ilvl w:val="7"/>
        <w:numId w:val="3"/>
      </w:numPr>
      <w:outlineLvl w:val="7"/>
    </w:pPr>
    <w:rPr>
      <w:b/>
      <w:bCs/>
      <w:sz w:val="32"/>
    </w:rPr>
  </w:style>
  <w:style w:type="paragraph" w:styleId="Overskrift9">
    <w:name w:val="heading 9"/>
    <w:basedOn w:val="Normal"/>
    <w:next w:val="Normal"/>
    <w:qFormat/>
    <w:pPr>
      <w:keepNext/>
      <w:numPr>
        <w:ilvl w:val="8"/>
        <w:numId w:val="3"/>
      </w:numPr>
      <w:outlineLvl w:val="8"/>
    </w:pPr>
    <w:rPr>
      <w:b/>
      <w:sz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Websakanavn">
    <w:name w:val="Websak anavn"/>
    <w:basedOn w:val="Normal"/>
    <w:pPr>
      <w:jc w:val="right"/>
    </w:pPr>
    <w:rPr>
      <w:rFonts w:ascii="Arial" w:hAnsi="Arial"/>
      <w:sz w:val="19"/>
    </w:rPr>
  </w:style>
  <w:style w:type="paragraph" w:customStyle="1" w:styleId="Websakknavn">
    <w:name w:val="Websak knavn"/>
    <w:basedOn w:val="Normal"/>
    <w:pPr>
      <w:jc w:val="right"/>
    </w:pPr>
    <w:rPr>
      <w:sz w:val="40"/>
    </w:rPr>
  </w:style>
  <w:style w:type="paragraph" w:customStyle="1" w:styleId="Websakoverskrift">
    <w:name w:val="Websak overskrift"/>
    <w:basedOn w:val="Normal"/>
    <w:rPr>
      <w:rFonts w:ascii="Helvetica" w:hAnsi="Helvetica"/>
      <w:b/>
      <w:sz w:val="28"/>
    </w:rPr>
  </w:style>
  <w:style w:type="paragraph" w:customStyle="1" w:styleId="Websak12F">
    <w:name w:val="Websak12F"/>
    <w:basedOn w:val="Normal"/>
    <w:rPr>
      <w:b/>
    </w:rPr>
  </w:style>
  <w:style w:type="paragraph" w:customStyle="1" w:styleId="Websak12FS">
    <w:name w:val="Websak12FS"/>
    <w:basedOn w:val="Normal"/>
    <w:rPr>
      <w:b/>
      <w:caps/>
    </w:rPr>
  </w:style>
  <w:style w:type="paragraph" w:customStyle="1" w:styleId="Websak12H">
    <w:name w:val="Websak12H"/>
    <w:basedOn w:val="Normal"/>
    <w:pPr>
      <w:jc w:val="right"/>
    </w:pPr>
  </w:style>
  <w:style w:type="paragraph" w:customStyle="1" w:styleId="Websak12M">
    <w:name w:val="Websak12M"/>
    <w:basedOn w:val="Normal"/>
    <w:pPr>
      <w:jc w:val="center"/>
    </w:pPr>
  </w:style>
  <w:style w:type="paragraph" w:styleId="Brdtekstinnrykk">
    <w:name w:val="Body Text Indent"/>
    <w:basedOn w:val="Normal"/>
    <w:pPr>
      <w:ind w:left="-1134"/>
    </w:pPr>
    <w:rPr>
      <w:rFonts w:ascii="Times Normal" w:hAnsi="Times Normal"/>
    </w:rPr>
  </w:style>
  <w:style w:type="paragraph" w:styleId="Topptekst">
    <w:name w:val="header"/>
    <w:basedOn w:val="Normal"/>
    <w:pPr>
      <w:tabs>
        <w:tab w:val="center" w:pos="4536"/>
        <w:tab w:val="right" w:pos="9072"/>
      </w:tabs>
    </w:pPr>
  </w:style>
  <w:style w:type="paragraph" w:styleId="Bunntekst">
    <w:name w:val="footer"/>
    <w:basedOn w:val="Normal"/>
    <w:link w:val="BunntekstTegn"/>
    <w:uiPriority w:val="99"/>
    <w:pPr>
      <w:tabs>
        <w:tab w:val="center" w:pos="4536"/>
        <w:tab w:val="right" w:pos="9072"/>
      </w:tabs>
    </w:pPr>
  </w:style>
  <w:style w:type="paragraph" w:customStyle="1" w:styleId="Websak9">
    <w:name w:val="Websak9"/>
    <w:aliases w:val="5H"/>
    <w:basedOn w:val="Websak12H"/>
    <w:rPr>
      <w:rFonts w:ascii="Arial" w:hAnsi="Arial"/>
      <w:caps/>
      <w:sz w:val="19"/>
    </w:rPr>
  </w:style>
  <w:style w:type="paragraph" w:customStyle="1" w:styleId="Punktheading">
    <w:name w:val="Punkt_heading"/>
    <w:basedOn w:val="Normal"/>
    <w:next w:val="Normal"/>
    <w:rPr>
      <w:b/>
      <w:lang w:val="en-US"/>
    </w:rPr>
  </w:style>
  <w:style w:type="paragraph" w:customStyle="1" w:styleId="Xref">
    <w:name w:val="Xref"/>
    <w:basedOn w:val="Normal"/>
    <w:rPr>
      <w:lang w:val="en-US"/>
    </w:rPr>
  </w:style>
  <w:style w:type="paragraph" w:customStyle="1" w:styleId="gp-logo">
    <w:name w:val="gp-logo"/>
    <w:basedOn w:val="gp-topp1"/>
    <w:pPr>
      <w:framePr w:wrap="auto" w:x="986" w:y="672"/>
      <w:spacing w:line="1000" w:lineRule="atLeast"/>
      <w:ind w:right="5670"/>
    </w:pPr>
  </w:style>
  <w:style w:type="paragraph" w:customStyle="1" w:styleId="gp-topp1">
    <w:name w:val="gp-topp1"/>
    <w:basedOn w:val="Normal"/>
    <w:pPr>
      <w:framePr w:w="7938" w:wrap="auto" w:vAnchor="page" w:hAnchor="page" w:x="2376" w:y="829"/>
      <w:spacing w:line="360" w:lineRule="exact"/>
    </w:pPr>
    <w:rPr>
      <w:rFonts w:ascii="Times" w:hAnsi="Times"/>
      <w:b/>
      <w:spacing w:val="20"/>
      <w:sz w:val="32"/>
    </w:rPr>
  </w:style>
  <w:style w:type="paragraph" w:styleId="INNH2">
    <w:name w:val="toc 2"/>
    <w:basedOn w:val="Normal"/>
    <w:next w:val="Normal"/>
    <w:autoRedefine/>
    <w:uiPriority w:val="39"/>
    <w:qFormat/>
    <w:rsid w:val="00015AF8"/>
    <w:pPr>
      <w:tabs>
        <w:tab w:val="clear" w:pos="1380"/>
        <w:tab w:val="left" w:pos="567"/>
        <w:tab w:val="right" w:leader="dot" w:pos="8495"/>
      </w:tabs>
      <w:ind w:left="220"/>
    </w:pPr>
    <w:rPr>
      <w:rFonts w:asciiTheme="minorHAnsi" w:hAnsiTheme="minorHAnsi"/>
      <w:smallCaps/>
      <w:noProof/>
      <w:sz w:val="20"/>
      <w:szCs w:val="20"/>
    </w:rPr>
  </w:style>
  <w:style w:type="paragraph" w:customStyle="1" w:styleId="gp-tekst">
    <w:name w:val="gp-tekst"/>
    <w:basedOn w:val="Normal"/>
    <w:rPr>
      <w:rFonts w:ascii="Times" w:hAnsi="Times"/>
      <w:sz w:val="20"/>
    </w:rPr>
  </w:style>
  <w:style w:type="paragraph" w:styleId="INNH1">
    <w:name w:val="toc 1"/>
    <w:basedOn w:val="Normal"/>
    <w:next w:val="Normal"/>
    <w:autoRedefine/>
    <w:uiPriority w:val="39"/>
    <w:qFormat/>
    <w:rsid w:val="00B8516D"/>
    <w:pPr>
      <w:tabs>
        <w:tab w:val="clear" w:pos="1380"/>
        <w:tab w:val="left" w:pos="284"/>
        <w:tab w:val="right" w:leader="dot" w:pos="8495"/>
      </w:tabs>
      <w:spacing w:before="120" w:after="120"/>
    </w:pPr>
    <w:rPr>
      <w:rFonts w:asciiTheme="minorHAnsi" w:hAnsiTheme="minorHAnsi"/>
      <w:b/>
      <w:bCs/>
      <w:caps/>
      <w:noProof/>
      <w:sz w:val="20"/>
      <w:szCs w:val="20"/>
    </w:rPr>
  </w:style>
  <w:style w:type="paragraph" w:styleId="Brdtekst3">
    <w:name w:val="Body Text 3"/>
    <w:basedOn w:val="Normal"/>
    <w:pPr>
      <w:jc w:val="center"/>
    </w:pPr>
    <w:rPr>
      <w:rFonts w:ascii="Arial" w:hAnsi="Arial"/>
      <w:b/>
    </w:rPr>
  </w:style>
  <w:style w:type="paragraph" w:customStyle="1" w:styleId="gp-topp2">
    <w:name w:val="gp-topp2"/>
    <w:pPr>
      <w:framePr w:w="2835" w:wrap="auto" w:vAnchor="page" w:hAnchor="page" w:x="8291" w:y="2354"/>
      <w:spacing w:line="240" w:lineRule="atLeast"/>
      <w:jc w:val="right"/>
    </w:pPr>
    <w:rPr>
      <w:rFonts w:ascii="Times" w:hAnsi="Times"/>
      <w:b/>
    </w:rPr>
  </w:style>
  <w:style w:type="character" w:styleId="Hyperkobling">
    <w:name w:val="Hyperlink"/>
    <w:uiPriority w:val="99"/>
    <w:rPr>
      <w:color w:val="0000FF"/>
      <w:u w:val="single"/>
    </w:rPr>
  </w:style>
  <w:style w:type="character" w:styleId="Sidetall">
    <w:name w:val="page number"/>
    <w:basedOn w:val="Standardskriftforavsnitt"/>
  </w:style>
  <w:style w:type="paragraph" w:styleId="Bobletekst">
    <w:name w:val="Balloon Text"/>
    <w:basedOn w:val="Normal"/>
    <w:link w:val="BobletekstTegn"/>
    <w:rsid w:val="00FA5E94"/>
    <w:rPr>
      <w:rFonts w:ascii="Tahoma" w:hAnsi="Tahoma" w:cs="Tahoma"/>
      <w:sz w:val="16"/>
      <w:szCs w:val="16"/>
    </w:rPr>
  </w:style>
  <w:style w:type="character" w:customStyle="1" w:styleId="BobletekstTegn">
    <w:name w:val="Bobletekst Tegn"/>
    <w:basedOn w:val="Standardskriftforavsnitt"/>
    <w:link w:val="Bobletekst"/>
    <w:rsid w:val="00FA5E94"/>
    <w:rPr>
      <w:rFonts w:ascii="Tahoma" w:hAnsi="Tahoma" w:cs="Tahoma"/>
      <w:sz w:val="16"/>
      <w:szCs w:val="16"/>
    </w:rPr>
  </w:style>
  <w:style w:type="paragraph" w:customStyle="1" w:styleId="Punkt">
    <w:name w:val="Punkt"/>
    <w:basedOn w:val="Listeavsnitt"/>
    <w:link w:val="PunktTegn"/>
    <w:qFormat/>
    <w:rsid w:val="00B53777"/>
    <w:pPr>
      <w:numPr>
        <w:numId w:val="2"/>
      </w:numPr>
    </w:pPr>
  </w:style>
  <w:style w:type="character" w:customStyle="1" w:styleId="PunktTegn">
    <w:name w:val="Punkt Tegn"/>
    <w:basedOn w:val="Standardskriftforavsnitt"/>
    <w:link w:val="Punkt"/>
    <w:rsid w:val="00B53777"/>
    <w:rPr>
      <w:rFonts w:ascii="Calibri" w:hAnsi="Calibri"/>
      <w:sz w:val="22"/>
      <w:szCs w:val="22"/>
    </w:rPr>
  </w:style>
  <w:style w:type="paragraph" w:styleId="Listeavsnitt">
    <w:name w:val="List Paragraph"/>
    <w:basedOn w:val="Normal"/>
    <w:uiPriority w:val="34"/>
    <w:qFormat/>
    <w:rsid w:val="00B53777"/>
    <w:pPr>
      <w:ind w:left="720"/>
      <w:contextualSpacing/>
    </w:pPr>
  </w:style>
  <w:style w:type="character" w:customStyle="1" w:styleId="BunntekstTegn">
    <w:name w:val="Bunntekst Tegn"/>
    <w:basedOn w:val="Standardskriftforavsnitt"/>
    <w:link w:val="Bunntekst"/>
    <w:uiPriority w:val="99"/>
    <w:rsid w:val="00C62977"/>
    <w:rPr>
      <w:rFonts w:ascii="Calibri" w:hAnsi="Calibri"/>
      <w:sz w:val="22"/>
      <w:szCs w:val="22"/>
    </w:rPr>
  </w:style>
  <w:style w:type="paragraph" w:styleId="Overskriftforinnholdsfortegnelse">
    <w:name w:val="TOC Heading"/>
    <w:basedOn w:val="Overskrift1"/>
    <w:next w:val="Normal"/>
    <w:uiPriority w:val="39"/>
    <w:unhideWhenUsed/>
    <w:qFormat/>
    <w:rsid w:val="001D7427"/>
    <w:pPr>
      <w:keepLines/>
      <w:tabs>
        <w:tab w:val="clear" w:pos="1380"/>
      </w:tabs>
      <w:spacing w:before="480" w:after="0" w:line="276" w:lineRule="auto"/>
      <w:outlineLvl w:val="9"/>
    </w:pPr>
    <w:rPr>
      <w:rFonts w:asciiTheme="majorHAnsi" w:eastAsiaTheme="majorEastAsia" w:hAnsiTheme="majorHAnsi" w:cstheme="majorBidi"/>
      <w:bCs/>
      <w:caps/>
      <w:color w:val="365F91" w:themeColor="accent1" w:themeShade="BF"/>
    </w:rPr>
  </w:style>
  <w:style w:type="paragraph" w:styleId="INNH3">
    <w:name w:val="toc 3"/>
    <w:basedOn w:val="Normal"/>
    <w:next w:val="Normal"/>
    <w:autoRedefine/>
    <w:uiPriority w:val="39"/>
    <w:unhideWhenUsed/>
    <w:qFormat/>
    <w:rsid w:val="00015AF8"/>
    <w:pPr>
      <w:tabs>
        <w:tab w:val="clear" w:pos="1380"/>
        <w:tab w:val="left" w:pos="993"/>
        <w:tab w:val="right" w:leader="dot" w:pos="8495"/>
      </w:tabs>
      <w:ind w:left="440"/>
    </w:pPr>
    <w:rPr>
      <w:rFonts w:asciiTheme="minorHAnsi" w:hAnsiTheme="minorHAnsi"/>
      <w:i/>
      <w:iCs/>
      <w:noProof/>
      <w:sz w:val="20"/>
      <w:szCs w:val="20"/>
    </w:rPr>
  </w:style>
  <w:style w:type="character" w:styleId="Utheving">
    <w:name w:val="Emphasis"/>
    <w:basedOn w:val="Standardskriftforavsnitt"/>
    <w:qFormat/>
    <w:rsid w:val="00EF144C"/>
    <w:rPr>
      <w:iCs/>
    </w:rPr>
  </w:style>
  <w:style w:type="paragraph" w:styleId="INNH4">
    <w:name w:val="toc 4"/>
    <w:basedOn w:val="Normal"/>
    <w:next w:val="Normal"/>
    <w:autoRedefine/>
    <w:rsid w:val="00C735FC"/>
    <w:pPr>
      <w:tabs>
        <w:tab w:val="clear" w:pos="1380"/>
      </w:tabs>
      <w:ind w:left="660"/>
    </w:pPr>
    <w:rPr>
      <w:rFonts w:asciiTheme="minorHAnsi" w:hAnsiTheme="minorHAnsi"/>
      <w:sz w:val="18"/>
      <w:szCs w:val="18"/>
    </w:rPr>
  </w:style>
  <w:style w:type="paragraph" w:styleId="INNH5">
    <w:name w:val="toc 5"/>
    <w:basedOn w:val="Normal"/>
    <w:next w:val="Normal"/>
    <w:autoRedefine/>
    <w:rsid w:val="00C735FC"/>
    <w:pPr>
      <w:tabs>
        <w:tab w:val="clear" w:pos="1380"/>
      </w:tabs>
      <w:ind w:left="880"/>
    </w:pPr>
    <w:rPr>
      <w:rFonts w:asciiTheme="minorHAnsi" w:hAnsiTheme="minorHAnsi"/>
      <w:sz w:val="18"/>
      <w:szCs w:val="18"/>
    </w:rPr>
  </w:style>
  <w:style w:type="paragraph" w:styleId="INNH6">
    <w:name w:val="toc 6"/>
    <w:basedOn w:val="Normal"/>
    <w:next w:val="Normal"/>
    <w:autoRedefine/>
    <w:rsid w:val="00C735FC"/>
    <w:pPr>
      <w:tabs>
        <w:tab w:val="clear" w:pos="1380"/>
      </w:tabs>
      <w:ind w:left="1100"/>
    </w:pPr>
    <w:rPr>
      <w:rFonts w:asciiTheme="minorHAnsi" w:hAnsiTheme="minorHAnsi"/>
      <w:sz w:val="18"/>
      <w:szCs w:val="18"/>
    </w:rPr>
  </w:style>
  <w:style w:type="paragraph" w:styleId="INNH7">
    <w:name w:val="toc 7"/>
    <w:basedOn w:val="Normal"/>
    <w:next w:val="Normal"/>
    <w:autoRedefine/>
    <w:rsid w:val="00C735FC"/>
    <w:pPr>
      <w:tabs>
        <w:tab w:val="clear" w:pos="1380"/>
      </w:tabs>
      <w:ind w:left="1320"/>
    </w:pPr>
    <w:rPr>
      <w:rFonts w:asciiTheme="minorHAnsi" w:hAnsiTheme="minorHAnsi"/>
      <w:sz w:val="18"/>
      <w:szCs w:val="18"/>
    </w:rPr>
  </w:style>
  <w:style w:type="paragraph" w:styleId="INNH8">
    <w:name w:val="toc 8"/>
    <w:basedOn w:val="Normal"/>
    <w:next w:val="Normal"/>
    <w:autoRedefine/>
    <w:rsid w:val="00C735FC"/>
    <w:pPr>
      <w:tabs>
        <w:tab w:val="clear" w:pos="1380"/>
      </w:tabs>
      <w:ind w:left="1540"/>
    </w:pPr>
    <w:rPr>
      <w:rFonts w:asciiTheme="minorHAnsi" w:hAnsiTheme="minorHAnsi"/>
      <w:sz w:val="18"/>
      <w:szCs w:val="18"/>
    </w:rPr>
  </w:style>
  <w:style w:type="paragraph" w:styleId="INNH9">
    <w:name w:val="toc 9"/>
    <w:basedOn w:val="Normal"/>
    <w:next w:val="Normal"/>
    <w:autoRedefine/>
    <w:rsid w:val="00C735FC"/>
    <w:pPr>
      <w:tabs>
        <w:tab w:val="clear" w:pos="1380"/>
      </w:tabs>
      <w:ind w:left="1760"/>
    </w:pPr>
    <w:rPr>
      <w:rFonts w:asciiTheme="minorHAnsi" w:hAnsiTheme="minorHAnsi"/>
      <w:sz w:val="18"/>
      <w:szCs w:val="18"/>
    </w:rPr>
  </w:style>
  <w:style w:type="character" w:styleId="Merknadsreferanse">
    <w:name w:val="annotation reference"/>
    <w:basedOn w:val="Standardskriftforavsnitt"/>
    <w:semiHidden/>
    <w:unhideWhenUsed/>
    <w:rsid w:val="006E1DDF"/>
    <w:rPr>
      <w:sz w:val="16"/>
      <w:szCs w:val="16"/>
    </w:rPr>
  </w:style>
  <w:style w:type="paragraph" w:styleId="Merknadstekst">
    <w:name w:val="annotation text"/>
    <w:basedOn w:val="Normal"/>
    <w:link w:val="MerknadstekstTegn"/>
    <w:semiHidden/>
    <w:unhideWhenUsed/>
    <w:rsid w:val="006E1DDF"/>
    <w:rPr>
      <w:sz w:val="20"/>
      <w:szCs w:val="20"/>
    </w:rPr>
  </w:style>
  <w:style w:type="character" w:customStyle="1" w:styleId="MerknadstekstTegn">
    <w:name w:val="Merknadstekst Tegn"/>
    <w:basedOn w:val="Standardskriftforavsnitt"/>
    <w:link w:val="Merknadstekst"/>
    <w:semiHidden/>
    <w:rsid w:val="006E1DDF"/>
    <w:rPr>
      <w:rFonts w:ascii="Calibri" w:hAnsi="Calibri"/>
    </w:rPr>
  </w:style>
  <w:style w:type="paragraph" w:styleId="Kommentaremne">
    <w:name w:val="annotation subject"/>
    <w:basedOn w:val="Merknadstekst"/>
    <w:next w:val="Merknadstekst"/>
    <w:link w:val="KommentaremneTegn"/>
    <w:semiHidden/>
    <w:unhideWhenUsed/>
    <w:rsid w:val="006E1DDF"/>
    <w:rPr>
      <w:b/>
      <w:bCs/>
    </w:rPr>
  </w:style>
  <w:style w:type="character" w:customStyle="1" w:styleId="KommentaremneTegn">
    <w:name w:val="Kommentaremne Tegn"/>
    <w:basedOn w:val="MerknadstekstTegn"/>
    <w:link w:val="Kommentaremne"/>
    <w:semiHidden/>
    <w:rsid w:val="006E1DDF"/>
    <w:rPr>
      <w:rFonts w:ascii="Calibri" w:hAnsi="Calibri"/>
      <w:b/>
      <w:bCs/>
    </w:rPr>
  </w:style>
  <w:style w:type="paragraph" w:styleId="Bildetekst">
    <w:name w:val="caption"/>
    <w:basedOn w:val="Normal"/>
    <w:next w:val="Normal"/>
    <w:unhideWhenUsed/>
    <w:qFormat/>
    <w:rsid w:val="000759D2"/>
    <w:pPr>
      <w:tabs>
        <w:tab w:val="clear" w:pos="1380"/>
      </w:tabs>
    </w:pPr>
    <w:rPr>
      <w:rFonts w:ascii="Times New Roman" w:hAnsi="Times New Roman"/>
      <w:b/>
      <w:bCs/>
      <w:sz w:val="20"/>
      <w:szCs w:val="20"/>
    </w:rPr>
  </w:style>
  <w:style w:type="character" w:styleId="Sterkutheving">
    <w:name w:val="Intense Emphasis"/>
    <w:basedOn w:val="Standardskriftforavsnitt"/>
    <w:uiPriority w:val="21"/>
    <w:qFormat/>
    <w:rsid w:val="000759D2"/>
    <w:rPr>
      <w:i/>
      <w:iCs/>
      <w:color w:val="4F81BD" w:themeColor="accent1"/>
    </w:rPr>
  </w:style>
  <w:style w:type="character" w:customStyle="1" w:styleId="normaltextrun">
    <w:name w:val="normaltextrun"/>
    <w:basedOn w:val="Standardskriftforavsnitt"/>
    <w:rsid w:val="00C646BD"/>
  </w:style>
  <w:style w:type="paragraph" w:styleId="Liste">
    <w:name w:val="List"/>
    <w:basedOn w:val="Normal"/>
    <w:unhideWhenUsed/>
    <w:rsid w:val="00090CAC"/>
    <w:pPr>
      <w:ind w:left="283" w:hanging="283"/>
      <w:contextualSpacing/>
    </w:pPr>
  </w:style>
  <w:style w:type="paragraph" w:styleId="Liste-forts">
    <w:name w:val="List Continue"/>
    <w:basedOn w:val="Normal"/>
    <w:unhideWhenUsed/>
    <w:rsid w:val="00090CAC"/>
    <w:pPr>
      <w:spacing w:after="120"/>
      <w:ind w:left="283"/>
      <w:contextualSpacing/>
    </w:pPr>
  </w:style>
  <w:style w:type="paragraph" w:styleId="Liste-forts2">
    <w:name w:val="List Continue 2"/>
    <w:basedOn w:val="Normal"/>
    <w:unhideWhenUsed/>
    <w:rsid w:val="00090CAC"/>
    <w:pPr>
      <w:spacing w:after="120"/>
      <w:ind w:left="566"/>
      <w:contextualSpacing/>
    </w:pPr>
  </w:style>
  <w:style w:type="paragraph" w:styleId="Liste-forts3">
    <w:name w:val="List Continue 3"/>
    <w:basedOn w:val="Normal"/>
    <w:unhideWhenUsed/>
    <w:rsid w:val="00090CAC"/>
    <w:pPr>
      <w:spacing w:after="120"/>
      <w:ind w:left="849"/>
      <w:contextualSpacing/>
    </w:pPr>
  </w:style>
  <w:style w:type="paragraph" w:styleId="Brdtekst">
    <w:name w:val="Body Text"/>
    <w:basedOn w:val="Normal"/>
    <w:link w:val="BrdtekstTegn"/>
    <w:unhideWhenUsed/>
    <w:rsid w:val="00090CAC"/>
    <w:pPr>
      <w:spacing w:after="120"/>
    </w:pPr>
  </w:style>
  <w:style w:type="character" w:customStyle="1" w:styleId="BrdtekstTegn">
    <w:name w:val="Brødtekst Tegn"/>
    <w:basedOn w:val="Standardskriftforavsnitt"/>
    <w:link w:val="Brdtekst"/>
    <w:rsid w:val="00090CAC"/>
    <w:rPr>
      <w:rFonts w:ascii="Calibri" w:hAnsi="Calibri"/>
      <w:sz w:val="22"/>
      <w:szCs w:val="22"/>
    </w:rPr>
  </w:style>
  <w:style w:type="paragraph" w:styleId="Tittel">
    <w:name w:val="Title"/>
    <w:basedOn w:val="Normal"/>
    <w:next w:val="Normal"/>
    <w:link w:val="TittelTegn"/>
    <w:qFormat/>
    <w:rsid w:val="009A34FB"/>
    <w:pPr>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rsid w:val="009A34FB"/>
    <w:rPr>
      <w:rFonts w:asciiTheme="majorHAnsi" w:eastAsiaTheme="majorEastAsia" w:hAnsiTheme="majorHAnsi" w:cstheme="majorBidi"/>
      <w:spacing w:val="-10"/>
      <w:kern w:val="28"/>
      <w:sz w:val="56"/>
      <w:szCs w:val="56"/>
    </w:rPr>
  </w:style>
  <w:style w:type="paragraph" w:styleId="Undertittel">
    <w:name w:val="Subtitle"/>
    <w:basedOn w:val="Normal"/>
    <w:next w:val="Normal"/>
    <w:link w:val="UndertittelTegn"/>
    <w:qFormat/>
    <w:rsid w:val="009A34FB"/>
    <w:pPr>
      <w:numPr>
        <w:ilvl w:val="1"/>
      </w:numPr>
      <w:spacing w:after="160"/>
    </w:pPr>
    <w:rPr>
      <w:rFonts w:asciiTheme="minorHAnsi" w:eastAsiaTheme="minorEastAsia" w:hAnsiTheme="minorHAnsi" w:cstheme="minorBidi"/>
      <w:color w:val="5A5A5A" w:themeColor="text1" w:themeTint="A5"/>
      <w:spacing w:val="15"/>
    </w:rPr>
  </w:style>
  <w:style w:type="character" w:customStyle="1" w:styleId="UndertittelTegn">
    <w:name w:val="Undertittel Tegn"/>
    <w:basedOn w:val="Standardskriftforavsnitt"/>
    <w:link w:val="Undertittel"/>
    <w:rsid w:val="009A34FB"/>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995967">
      <w:bodyDiv w:val="1"/>
      <w:marLeft w:val="0"/>
      <w:marRight w:val="0"/>
      <w:marTop w:val="0"/>
      <w:marBottom w:val="0"/>
      <w:divBdr>
        <w:top w:val="none" w:sz="0" w:space="0" w:color="auto"/>
        <w:left w:val="none" w:sz="0" w:space="0" w:color="auto"/>
        <w:bottom w:val="none" w:sz="0" w:space="0" w:color="auto"/>
        <w:right w:val="none" w:sz="0" w:space="0" w:color="auto"/>
      </w:divBdr>
    </w:div>
    <w:div w:id="1004629005">
      <w:bodyDiv w:val="1"/>
      <w:marLeft w:val="0"/>
      <w:marRight w:val="0"/>
      <w:marTop w:val="0"/>
      <w:marBottom w:val="0"/>
      <w:divBdr>
        <w:top w:val="none" w:sz="0" w:space="0" w:color="auto"/>
        <w:left w:val="none" w:sz="0" w:space="0" w:color="auto"/>
        <w:bottom w:val="none" w:sz="0" w:space="0" w:color="auto"/>
        <w:right w:val="none" w:sz="0" w:space="0" w:color="auto"/>
      </w:divBdr>
    </w:div>
    <w:div w:id="151973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0.emf"/><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hyperlink" Target="mailto:Support@mercell.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doffin.n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0.emf"/><Relationship Id="rId23"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www.baerum.kommune.no/" TargetMode="External"/><Relationship Id="rId14" Type="http://schemas.openxmlformats.org/officeDocument/2006/relationships/image" Target="media/image3.emf"/><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ocument>
  <properties>
    <language/>
    <docs>
      <doc>
        <sdm_sdfid/>
        <sdm_watermark/>
      </doc>
    </docs>
    <showHiddenMark>False</showHiddenMark>
    <websakInfo>
      <fletteDato>02.04.2020</fletteDato>
      <sakid>2020005247</sakid>
      <jpid>2020055407</jpid>
      <filUnique>6595806</filUnique>
      <filChecksumFørFlett>X6AAScpwH5Uk0hGNfyyDLw==</filChecksumFørFlett>
      <erHoveddokument>True</erHoveddokument>
      <dcTitle>Konkurransegrunnlag</dcTitle>
    </websakInfo>
    <sdm_dummy/>
    <templateURI>C:\Users\pso\AppData\Local\Temp\tmp_751c5efb-065b-45fe-a806-f1e262339c31.docx</templateURI>
    <mergeMode>MergeOne</mergeMode>
  </properties>
  <body/>
  <footer>
    <Sdo_DokDato>16.03.2020</Sdo_DokDato>
  </footer>
  <header>
    <Soa_Navn>Digitalisering-IT rådgivning</Soa_Navn>
  </header>
</doc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B5F41A-4428-4C3C-8674-A30EDB603D1D}">
  <ds:schemaRefs/>
</ds:datastoreItem>
</file>

<file path=customXml/itemProps2.xml><?xml version="1.0" encoding="utf-8"?>
<ds:datastoreItem xmlns:ds="http://schemas.openxmlformats.org/officeDocument/2006/customXml" ds:itemID="{06EC723E-8232-4054-AB84-3B2E9355C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20</Pages>
  <Words>6103</Words>
  <Characters>35624</Characters>
  <Application>Microsoft Office Word</Application>
  <DocSecurity>0</DocSecurity>
  <Lines>296</Lines>
  <Paragraphs>83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Konkurransegrunnlag</vt:lpstr>
      <vt:lpstr>Saknr</vt:lpstr>
    </vt:vector>
  </TitlesOfParts>
  <Company>Bærum kommune</Company>
  <LinksUpToDate>false</LinksUpToDate>
  <CharactersWithSpaces>41644</CharactersWithSpaces>
  <SharedDoc>false</SharedDoc>
  <HLinks>
    <vt:vector size="12" baseType="variant">
      <vt:variant>
        <vt:i4>6684754</vt:i4>
      </vt:variant>
      <vt:variant>
        <vt:i4>-1</vt:i4>
      </vt:variant>
      <vt:variant>
        <vt:i4>2053</vt:i4>
      </vt:variant>
      <vt:variant>
        <vt:i4>4</vt:i4>
      </vt:variant>
      <vt:variant>
        <vt:lpwstr/>
      </vt:variant>
      <vt:variant>
        <vt:lpwstr>bm_Logo</vt:lpwstr>
      </vt:variant>
      <vt:variant>
        <vt:i4>1769513</vt:i4>
      </vt:variant>
      <vt:variant>
        <vt:i4>-1</vt:i4>
      </vt:variant>
      <vt:variant>
        <vt:i4>2054</vt:i4>
      </vt:variant>
      <vt:variant>
        <vt:i4>4</vt:i4>
      </vt:variant>
      <vt:variant>
        <vt:lpwstr/>
      </vt:variant>
      <vt:variant>
        <vt:lpwstr>bm_Profil</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Konkurransegrunnlag</dc:title>
  <dc:subject/>
  <dc:creator>Junaid Aftab</dc:creator>
  <cp:keywords/>
  <cp:lastModifiedBy>Kristian Bergem</cp:lastModifiedBy>
  <cp:revision>5</cp:revision>
  <cp:lastPrinted>2004-06-09T13:45:00Z</cp:lastPrinted>
  <dcterms:created xsi:type="dcterms:W3CDTF">2020-04-02T06:53:00Z</dcterms:created>
  <dcterms:modified xsi:type="dcterms:W3CDTF">2020-04-03T15:21:00Z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93ecc0f-ccb9-4361-8333-eab9c279fcaa_Enabled">
    <vt:lpwstr>true</vt:lpwstr>
  </property>
  <property fmtid="{D5CDD505-2E9C-101B-9397-08002B2CF9AE}" pid="3" name="MSIP_Label_593ecc0f-ccb9-4361-8333-eab9c279fcaa_SetDate">
    <vt:lpwstr>2020-03-10T07:35:02Z</vt:lpwstr>
  </property>
  <property fmtid="{D5CDD505-2E9C-101B-9397-08002B2CF9AE}" pid="4" name="MSIP_Label_593ecc0f-ccb9-4361-8333-eab9c279fcaa_Method">
    <vt:lpwstr>Standard</vt:lpwstr>
  </property>
  <property fmtid="{D5CDD505-2E9C-101B-9397-08002B2CF9AE}" pid="5" name="MSIP_Label_593ecc0f-ccb9-4361-8333-eab9c279fcaa_Name">
    <vt:lpwstr>Intern</vt:lpwstr>
  </property>
  <property fmtid="{D5CDD505-2E9C-101B-9397-08002B2CF9AE}" pid="6" name="MSIP_Label_593ecc0f-ccb9-4361-8333-eab9c279fcaa_SiteId">
    <vt:lpwstr>07ba06ff-14f4-464b-b7e8-bc3a7e21e203</vt:lpwstr>
  </property>
  <property fmtid="{D5CDD505-2E9C-101B-9397-08002B2CF9AE}" pid="7" name="MSIP_Label_593ecc0f-ccb9-4361-8333-eab9c279fcaa_ActionId">
    <vt:lpwstr>6ff98090-b8ec-4bdc-90d4-000045579dcd</vt:lpwstr>
  </property>
  <property fmtid="{D5CDD505-2E9C-101B-9397-08002B2CF9AE}" pid="8" name="MSIP_Label_593ecc0f-ccb9-4361-8333-eab9c279fcaa_ContentBits">
    <vt:lpwstr>0</vt:lpwstr>
  </property>
</Properties>
</file>