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1881" w14:textId="77777777" w:rsidR="009156D9" w:rsidRDefault="009156D9" w:rsidP="00922EC4">
      <w:pPr>
        <w:pStyle w:val="Overskrift1"/>
        <w:jc w:val="both"/>
      </w:pPr>
      <w:r>
        <w:t>Databehandleravtale Bilag 2: Opplysninger om underleverandør</w:t>
      </w:r>
      <w:r w:rsidR="00922EC4">
        <w:t>(</w:t>
      </w:r>
      <w:r>
        <w:t>er</w:t>
      </w:r>
      <w:r w:rsidR="00922EC4">
        <w:t>)</w:t>
      </w:r>
      <w:r w:rsidR="00567A4A">
        <w:t xml:space="preserve"> </w:t>
      </w:r>
    </w:p>
    <w:p w14:paraId="03A5EA9A" w14:textId="2235FAF2" w:rsidR="00157769" w:rsidRDefault="00BD5057" w:rsidP="00157769">
      <w:pPr>
        <w:jc w:val="both"/>
      </w:pPr>
      <w:r>
        <w:t xml:space="preserve">Opplysninger om </w:t>
      </w:r>
      <w:r w:rsidR="000103EB">
        <w:t xml:space="preserve">alle </w:t>
      </w:r>
      <w:r w:rsidR="002C1A63" w:rsidRPr="00C26B1F">
        <w:rPr>
          <w:i/>
        </w:rPr>
        <w:t>Databehandlers</w:t>
      </w:r>
      <w:r w:rsidR="002C1A63">
        <w:t xml:space="preserve"> </w:t>
      </w:r>
      <w:r>
        <w:t>u</w:t>
      </w:r>
      <w:r w:rsidR="00157769">
        <w:t>nderleverandører</w:t>
      </w:r>
      <w:r w:rsidR="00521C51">
        <w:t xml:space="preserve"> etter Databehandleravtalen punkt 4.9</w:t>
      </w:r>
      <w:r w:rsidR="00567A4A">
        <w:t>,</w:t>
      </w:r>
      <w:r w:rsidR="00157769">
        <w:t xml:space="preserve"> </w:t>
      </w:r>
      <w:r w:rsidR="00567A4A" w:rsidRPr="00567A4A">
        <w:t xml:space="preserve">herunder </w:t>
      </w:r>
      <w:r w:rsidR="00E73AA7">
        <w:t>under</w:t>
      </w:r>
      <w:r w:rsidR="00567A4A" w:rsidRPr="00567A4A">
        <w:t>leverandører av skylagring</w:t>
      </w:r>
      <w:r w:rsidR="00567A4A">
        <w:t xml:space="preserve">, </w:t>
      </w:r>
      <w:r w:rsidR="00231E16" w:rsidRPr="00231E16">
        <w:t>som: (I) Behandler personopplysninger omfattet av Databehandleravtale</w:t>
      </w:r>
      <w:r w:rsidR="00231E16">
        <w:t>n</w:t>
      </w:r>
      <w:r w:rsidR="00231E16" w:rsidRPr="00231E16">
        <w:t>, eller (II) på annet vis har tilgang til personopplysninger omfattet av Databehandleravtale</w:t>
      </w:r>
      <w:r w:rsidR="00231E16">
        <w:t>n</w:t>
      </w:r>
      <w:r w:rsidR="00231E16" w:rsidRPr="00231E16">
        <w:t>, eller (III) har tilgang til systemer hvor personopplysninger behandles som er omfattet av Databehandleravtale</w:t>
      </w:r>
      <w:r w:rsidR="00231E16">
        <w:t xml:space="preserve">n, </w:t>
      </w:r>
      <w:r w:rsidR="00157769">
        <w:t xml:space="preserve">skal føres inn i nedenstående </w:t>
      </w:r>
      <w:r w:rsidR="001D0420" w:rsidRPr="001D0420">
        <w:t>underleverandørskjema</w:t>
      </w:r>
      <w:r w:rsidR="00E55DAC">
        <w:t xml:space="preserve">. Dersom </w:t>
      </w:r>
      <w:r w:rsidR="001D0420">
        <w:t>overstående</w:t>
      </w:r>
      <w:r w:rsidR="00382D25">
        <w:t xml:space="preserve"> gjelder flere</w:t>
      </w:r>
      <w:r w:rsidR="00E55DAC">
        <w:t xml:space="preserve"> underleverandører</w:t>
      </w:r>
      <w:r>
        <w:t xml:space="preserve"> </w:t>
      </w:r>
      <w:r w:rsidR="00E55DAC">
        <w:t xml:space="preserve">skal </w:t>
      </w:r>
      <w:r w:rsidR="001D0420" w:rsidRPr="001D0420">
        <w:t xml:space="preserve">underleverandørskjema </w:t>
      </w:r>
      <w:r w:rsidR="00E55DAC">
        <w:t>fylles ut for hver underleverandør.</w:t>
      </w:r>
    </w:p>
    <w:p w14:paraId="0F25D257" w14:textId="77777777" w:rsidR="001D0420" w:rsidRPr="001D0420" w:rsidRDefault="001D0420" w:rsidP="001D0420">
      <w:pPr>
        <w:jc w:val="both"/>
      </w:pPr>
      <w:r w:rsidRPr="001D0420">
        <w:t xml:space="preserve">Versjonsnummerering av </w:t>
      </w:r>
      <w:r>
        <w:t>underleverandørskjema</w:t>
      </w:r>
      <w:r w:rsidRPr="001D0420">
        <w:t xml:space="preserve"> skal føres inn i skjema for versjonsnummerering, og det skal angis i Databehandleravtalen punkt 2 hvor mange underleverandørskjema som foreligger i Bilag </w:t>
      </w:r>
      <w:r>
        <w:t>2</w:t>
      </w:r>
      <w:r w:rsidRPr="001D0420">
        <w:t>.</w:t>
      </w:r>
    </w:p>
    <w:p w14:paraId="39031684" w14:textId="77777777" w:rsidR="00012687" w:rsidRDefault="00BE2565" w:rsidP="00012687">
      <w:pPr>
        <w:jc w:val="both"/>
        <w:rPr>
          <w:i/>
        </w:rPr>
      </w:pPr>
      <w:r>
        <w:t>Nærværende B</w:t>
      </w:r>
      <w:r w:rsidR="00012687">
        <w:t xml:space="preserve">ilag </w:t>
      </w:r>
      <w:r>
        <w:t xml:space="preserve">2 </w:t>
      </w:r>
      <w:r w:rsidR="00012687">
        <w:t xml:space="preserve">tilhører Databehandleravtalen for </w:t>
      </w:r>
      <w:r w:rsidR="00012687" w:rsidRPr="009E0CE2">
        <w:t xml:space="preserve">følgende </w:t>
      </w:r>
      <w:r w:rsidR="00012687">
        <w:t>Hovedavtale</w:t>
      </w:r>
      <w:r w:rsidR="00012687" w:rsidRPr="009E0CE2">
        <w:t xml:space="preserve">: </w:t>
      </w:r>
      <w:r w:rsidR="00012687">
        <w:rPr>
          <w:i/>
          <w:highlight w:val="yellow"/>
        </w:rPr>
        <w:t>(N</w:t>
      </w:r>
      <w:r w:rsidR="00012687" w:rsidRPr="00937B3A">
        <w:rPr>
          <w:i/>
          <w:highlight w:val="yellow"/>
        </w:rPr>
        <w:t>avn og mimenummer på hovedavtale).</w:t>
      </w:r>
    </w:p>
    <w:p w14:paraId="4683A7A9" w14:textId="77777777" w:rsidR="001D0420" w:rsidRDefault="001D0420" w:rsidP="00012687">
      <w:pPr>
        <w:jc w:val="both"/>
        <w:rPr>
          <w:i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3256"/>
        <w:gridCol w:w="1133"/>
      </w:tblGrid>
      <w:tr w:rsidR="001D0420" w:rsidRPr="001D0420" w14:paraId="4A7C50C8" w14:textId="77777777" w:rsidTr="002920B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3C3D2D7" w14:textId="77777777" w:rsidR="001D0420" w:rsidRPr="001D0420" w:rsidRDefault="001D0420" w:rsidP="001D0420">
            <w:pPr>
              <w:jc w:val="center"/>
              <w:rPr>
                <w:b/>
              </w:rPr>
            </w:pPr>
            <w:r w:rsidRPr="001D0420">
              <w:rPr>
                <w:b/>
              </w:rPr>
              <w:t>Versjonsnummerering:</w:t>
            </w:r>
          </w:p>
        </w:tc>
      </w:tr>
      <w:tr w:rsidR="001D0420" w:rsidRPr="001D0420" w14:paraId="72F9DAFB" w14:textId="77777777" w:rsidTr="002920BC">
        <w:tc>
          <w:tcPr>
            <w:tcW w:w="3539" w:type="dxa"/>
          </w:tcPr>
          <w:p w14:paraId="1E33D7DC" w14:textId="77777777" w:rsidR="001D0420" w:rsidRPr="001D0420" w:rsidRDefault="001D0420" w:rsidP="001D0420">
            <w:pPr>
              <w:jc w:val="both"/>
            </w:pPr>
            <w:r w:rsidRPr="001D0420">
              <w:t>Versjonsnummer av dette skjema:</w:t>
            </w:r>
          </w:p>
        </w:tc>
        <w:tc>
          <w:tcPr>
            <w:tcW w:w="1134" w:type="dxa"/>
            <w:shd w:val="clear" w:color="auto" w:fill="FFFF00"/>
          </w:tcPr>
          <w:p w14:paraId="45ECC62C" w14:textId="79A90C39" w:rsidR="001D0420" w:rsidRPr="001D0420" w:rsidRDefault="001D0420" w:rsidP="001D0420">
            <w:pPr>
              <w:jc w:val="both"/>
              <w:rPr>
                <w:highlight w:val="yellow"/>
              </w:rPr>
            </w:pPr>
            <w:r w:rsidRPr="001D0420">
              <w:rPr>
                <w:highlight w:val="yellow"/>
              </w:rPr>
              <w:t>X</w:t>
            </w:r>
            <w:r w:rsidR="00D6704F">
              <w:rPr>
                <w:highlight w:val="yellow"/>
              </w:rPr>
              <w:t xml:space="preserve"> </w:t>
            </w:r>
          </w:p>
        </w:tc>
        <w:tc>
          <w:tcPr>
            <w:tcW w:w="3256" w:type="dxa"/>
          </w:tcPr>
          <w:p w14:paraId="277B691E" w14:textId="77777777" w:rsidR="001D0420" w:rsidRPr="001D0420" w:rsidRDefault="001D0420" w:rsidP="001D0420">
            <w:pPr>
              <w:jc w:val="both"/>
            </w:pPr>
            <w:r w:rsidRPr="001D0420">
              <w:t>Totalt antall skjema i Bilag 1:</w:t>
            </w:r>
          </w:p>
        </w:tc>
        <w:tc>
          <w:tcPr>
            <w:tcW w:w="1133" w:type="dxa"/>
            <w:shd w:val="clear" w:color="auto" w:fill="FFFF00"/>
          </w:tcPr>
          <w:p w14:paraId="447C634A" w14:textId="77777777" w:rsidR="001D0420" w:rsidRPr="001D0420" w:rsidRDefault="001D0420" w:rsidP="001D0420">
            <w:pPr>
              <w:jc w:val="both"/>
            </w:pPr>
            <w:r w:rsidRPr="001D0420">
              <w:t>X</w:t>
            </w:r>
          </w:p>
        </w:tc>
      </w:tr>
    </w:tbl>
    <w:p w14:paraId="7652CBDC" w14:textId="77777777" w:rsidR="001D0420" w:rsidRDefault="001D0420" w:rsidP="00157769">
      <w:pPr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1DD" w:rsidRPr="006807A2" w14:paraId="2E8D4882" w14:textId="77777777" w:rsidTr="005555C5">
        <w:tc>
          <w:tcPr>
            <w:tcW w:w="9062" w:type="dxa"/>
            <w:shd w:val="clear" w:color="auto" w:fill="E1E1E1" w:themeFill="background2"/>
          </w:tcPr>
          <w:p w14:paraId="7DEE0045" w14:textId="28B4F781" w:rsidR="007F51DD" w:rsidRPr="006807A2" w:rsidRDefault="007F51DD" w:rsidP="007F51DD">
            <w:pPr>
              <w:tabs>
                <w:tab w:val="center" w:pos="4423"/>
              </w:tabs>
              <w:rPr>
                <w:b/>
              </w:rPr>
            </w:pPr>
            <w:r>
              <w:rPr>
                <w:b/>
              </w:rPr>
              <w:tab/>
              <w:t>Bruk av underleverandør</w:t>
            </w:r>
            <w:r w:rsidR="0058009C">
              <w:rPr>
                <w:b/>
              </w:rPr>
              <w:t xml:space="preserve"> (skal alltid fylles ut)</w:t>
            </w:r>
            <w:r>
              <w:rPr>
                <w:b/>
              </w:rPr>
              <w:t>:</w:t>
            </w:r>
          </w:p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7F51DD" w:rsidRPr="007F51DD" w14:paraId="5BB26454" w14:textId="77777777" w:rsidTr="007F51DD">
        <w:tc>
          <w:tcPr>
            <w:tcW w:w="4673" w:type="dxa"/>
          </w:tcPr>
          <w:p w14:paraId="1B189ADF" w14:textId="53C738D1" w:rsidR="007F51DD" w:rsidRPr="007F51DD" w:rsidRDefault="007F51DD" w:rsidP="00584514">
            <w:pPr>
              <w:rPr>
                <w:i/>
              </w:rPr>
            </w:pPr>
            <w:r>
              <w:t xml:space="preserve">Skal </w:t>
            </w:r>
            <w:r w:rsidRPr="007F51DD">
              <w:rPr>
                <w:i/>
              </w:rPr>
              <w:t>Databehandler</w:t>
            </w:r>
            <w:r>
              <w:t xml:space="preserve"> benytte underleverandør som nevnt i </w:t>
            </w:r>
            <w:r w:rsidRPr="007F51DD">
              <w:t>Databehandleravtalen</w:t>
            </w:r>
            <w:r>
              <w:t xml:space="preserve"> punkt 4.9</w:t>
            </w:r>
            <w:r w:rsidR="00660A7C">
              <w:t xml:space="preserve"> for oppfyllelse av </w:t>
            </w:r>
            <w:r w:rsidR="00660A7C" w:rsidRPr="00660A7C">
              <w:t>Hovedavtalen og/eller Databehandleravtalen</w:t>
            </w:r>
            <w:r w:rsidR="00660A7C">
              <w:t xml:space="preserve"> </w:t>
            </w:r>
            <w:r>
              <w:t>(kryss av):</w:t>
            </w:r>
          </w:p>
        </w:tc>
        <w:tc>
          <w:tcPr>
            <w:tcW w:w="4389" w:type="dxa"/>
          </w:tcPr>
          <w:tbl>
            <w:tblPr>
              <w:tblStyle w:val="Tabellrutenett21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2082"/>
            </w:tblGrid>
            <w:tr w:rsidR="007F51DD" w:rsidRPr="007F51DD" w14:paraId="26D1E888" w14:textId="77777777" w:rsidTr="005555C5">
              <w:tc>
                <w:tcPr>
                  <w:tcW w:w="2081" w:type="dxa"/>
                </w:tcPr>
                <w:p w14:paraId="19FA2612" w14:textId="77777777" w:rsidR="007F51DD" w:rsidRPr="007F51DD" w:rsidRDefault="007F51DD" w:rsidP="007F51DD">
                  <w:pPr>
                    <w:jc w:val="both"/>
                  </w:pPr>
                  <w:r w:rsidRPr="007F51DD">
                    <w:t>Ja:</w:t>
                  </w:r>
                </w:p>
              </w:tc>
              <w:tc>
                <w:tcPr>
                  <w:tcW w:w="2082" w:type="dxa"/>
                  <w:shd w:val="clear" w:color="auto" w:fill="FFFF00"/>
                </w:tcPr>
                <w:p w14:paraId="2C9337D6" w14:textId="77777777" w:rsidR="007F51DD" w:rsidRPr="007F51DD" w:rsidRDefault="007F51DD" w:rsidP="007F51DD">
                  <w:pPr>
                    <w:jc w:val="both"/>
                    <w:rPr>
                      <w:i/>
                    </w:rPr>
                  </w:pPr>
                </w:p>
              </w:tc>
            </w:tr>
            <w:tr w:rsidR="007F51DD" w:rsidRPr="007F51DD" w14:paraId="72FA49C8" w14:textId="77777777" w:rsidTr="005555C5">
              <w:tc>
                <w:tcPr>
                  <w:tcW w:w="2081" w:type="dxa"/>
                </w:tcPr>
                <w:p w14:paraId="5DD27070" w14:textId="77777777" w:rsidR="007F51DD" w:rsidRPr="007F51DD" w:rsidRDefault="007F51DD" w:rsidP="007F51DD">
                  <w:pPr>
                    <w:jc w:val="both"/>
                  </w:pPr>
                  <w:r w:rsidRPr="007F51DD">
                    <w:t>Nei:</w:t>
                  </w:r>
                </w:p>
              </w:tc>
              <w:tc>
                <w:tcPr>
                  <w:tcW w:w="2082" w:type="dxa"/>
                  <w:shd w:val="clear" w:color="auto" w:fill="FFFF00"/>
                </w:tcPr>
                <w:p w14:paraId="6D305A04" w14:textId="77777777" w:rsidR="007F51DD" w:rsidRPr="007F51DD" w:rsidRDefault="007F51DD" w:rsidP="007F51DD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14:paraId="06ED6117" w14:textId="77777777" w:rsidR="007F51DD" w:rsidRPr="007F51DD" w:rsidRDefault="007F51DD" w:rsidP="007F51DD">
            <w:pPr>
              <w:jc w:val="both"/>
              <w:rPr>
                <w:i/>
              </w:rPr>
            </w:pPr>
          </w:p>
        </w:tc>
      </w:tr>
    </w:tbl>
    <w:p w14:paraId="249CBFBD" w14:textId="77777777" w:rsidR="007F51DD" w:rsidRDefault="007F51DD" w:rsidP="00157769">
      <w:pPr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156D9" w14:paraId="4AE507D1" w14:textId="77777777" w:rsidTr="00215C61">
        <w:tc>
          <w:tcPr>
            <w:tcW w:w="9062" w:type="dxa"/>
            <w:gridSpan w:val="2"/>
            <w:shd w:val="clear" w:color="auto" w:fill="E1E1E1" w:themeFill="background2"/>
          </w:tcPr>
          <w:p w14:paraId="6163C0B7" w14:textId="316A0FB5" w:rsidR="009156D9" w:rsidRPr="006807A2" w:rsidRDefault="009156D9" w:rsidP="007F51DD">
            <w:pPr>
              <w:tabs>
                <w:tab w:val="center" w:pos="4423"/>
              </w:tabs>
              <w:rPr>
                <w:b/>
              </w:rPr>
            </w:pPr>
            <w:r>
              <w:rPr>
                <w:b/>
              </w:rPr>
              <w:tab/>
            </w:r>
            <w:r w:rsidR="001D0420">
              <w:rPr>
                <w:b/>
              </w:rPr>
              <w:t>Underleverandørskjema</w:t>
            </w:r>
            <w:r w:rsidR="007F51DD">
              <w:rPr>
                <w:b/>
              </w:rPr>
              <w:t xml:space="preserve"> (fylles </w:t>
            </w:r>
            <w:r w:rsidR="006914B6">
              <w:rPr>
                <w:b/>
              </w:rPr>
              <w:t xml:space="preserve">kun </w:t>
            </w:r>
            <w:r w:rsidR="007F51DD">
              <w:rPr>
                <w:b/>
              </w:rPr>
              <w:t>ut hvis svaret er «Ja» i skjema overfor)</w:t>
            </w:r>
          </w:p>
        </w:tc>
      </w:tr>
      <w:tr w:rsidR="009156D9" w14:paraId="0922AF43" w14:textId="77777777" w:rsidTr="009156D9">
        <w:tc>
          <w:tcPr>
            <w:tcW w:w="4673" w:type="dxa"/>
          </w:tcPr>
          <w:p w14:paraId="4F69C6E0" w14:textId="2C39DF69" w:rsidR="009156D9" w:rsidRDefault="009156D9" w:rsidP="00D6704F">
            <w:r>
              <w:t>Navn på underleverandør</w:t>
            </w:r>
            <w:r w:rsidR="00D6704F">
              <w:t>:</w:t>
            </w:r>
          </w:p>
        </w:tc>
        <w:tc>
          <w:tcPr>
            <w:tcW w:w="4389" w:type="dxa"/>
            <w:shd w:val="clear" w:color="auto" w:fill="FFFF00"/>
          </w:tcPr>
          <w:p w14:paraId="27FF5312" w14:textId="77777777" w:rsidR="009156D9" w:rsidRPr="006807A2" w:rsidRDefault="009156D9" w:rsidP="00215C61">
            <w:pPr>
              <w:rPr>
                <w:i/>
              </w:rPr>
            </w:pPr>
          </w:p>
        </w:tc>
      </w:tr>
      <w:tr w:rsidR="009156D9" w14:paraId="4F8C4958" w14:textId="77777777" w:rsidTr="009156D9">
        <w:tc>
          <w:tcPr>
            <w:tcW w:w="4673" w:type="dxa"/>
          </w:tcPr>
          <w:p w14:paraId="12AA4907" w14:textId="77777777" w:rsidR="009156D9" w:rsidRDefault="009156D9" w:rsidP="00C01597">
            <w:r>
              <w:t>Organisasjonsnummer (dersom underleverandør er en juridisk person registrert i foretaksregisteret):</w:t>
            </w:r>
          </w:p>
        </w:tc>
        <w:tc>
          <w:tcPr>
            <w:tcW w:w="4389" w:type="dxa"/>
            <w:shd w:val="clear" w:color="auto" w:fill="FFFF00"/>
          </w:tcPr>
          <w:p w14:paraId="29C0410D" w14:textId="77777777" w:rsidR="009156D9" w:rsidRPr="00C47A2B" w:rsidRDefault="009156D9" w:rsidP="00215C61">
            <w:pPr>
              <w:rPr>
                <w:i/>
              </w:rPr>
            </w:pPr>
          </w:p>
        </w:tc>
      </w:tr>
      <w:tr w:rsidR="008A0759" w14:paraId="4DE51439" w14:textId="77777777" w:rsidTr="009156D9">
        <w:tc>
          <w:tcPr>
            <w:tcW w:w="4673" w:type="dxa"/>
          </w:tcPr>
          <w:p w14:paraId="53E68298" w14:textId="543E2B7F" w:rsidR="008A0759" w:rsidRDefault="00714DC1" w:rsidP="00C01597">
            <w:r>
              <w:t>Gi en</w:t>
            </w:r>
            <w:r w:rsidR="008A0759">
              <w:t xml:space="preserve"> beskrivelse av underleverandørens oppgaver</w:t>
            </w:r>
            <w:r w:rsidR="00C4696D">
              <w:t xml:space="preserve"> og/eller tjenester</w:t>
            </w:r>
            <w:r w:rsidR="008A0759">
              <w:t xml:space="preserve"> for </w:t>
            </w:r>
            <w:r w:rsidR="008A0759" w:rsidRPr="00E80A74">
              <w:rPr>
                <w:i/>
              </w:rPr>
              <w:t>Databehandler</w:t>
            </w:r>
            <w:r w:rsidR="008A0759">
              <w:rPr>
                <w:i/>
              </w:rPr>
              <w:t xml:space="preserve">. </w:t>
            </w:r>
            <w:r w:rsidR="008A0759">
              <w:t>Det skal her også angis dersom det</w:t>
            </w:r>
            <w:r w:rsidR="00C4696D">
              <w:t xml:space="preserve"> er</w:t>
            </w:r>
            <w:r w:rsidR="008A0759">
              <w:t xml:space="preserve"> flere </w:t>
            </w:r>
            <w:r w:rsidR="00BC7461">
              <w:t>kontrakts</w:t>
            </w:r>
            <w:r w:rsidR="008A0759">
              <w:t xml:space="preserve">ledd mellom underleverandør og </w:t>
            </w:r>
            <w:r w:rsidR="008A0759" w:rsidRPr="008A0759">
              <w:rPr>
                <w:i/>
              </w:rPr>
              <w:t>Databehandler</w:t>
            </w:r>
            <w:r w:rsidR="008A0759">
              <w:t>, samt hvem underleverandør i så fall står i kontraktsforhold til</w:t>
            </w:r>
            <w:r w:rsidR="008A0759" w:rsidRPr="00BC7461">
              <w:t>:</w:t>
            </w:r>
          </w:p>
        </w:tc>
        <w:tc>
          <w:tcPr>
            <w:tcW w:w="4389" w:type="dxa"/>
            <w:shd w:val="clear" w:color="auto" w:fill="FFFF00"/>
          </w:tcPr>
          <w:p w14:paraId="4D2CE1F3" w14:textId="77777777" w:rsidR="008A0759" w:rsidRPr="00C47A2B" w:rsidRDefault="008A0759" w:rsidP="00215C61">
            <w:pPr>
              <w:rPr>
                <w:i/>
              </w:rPr>
            </w:pPr>
          </w:p>
        </w:tc>
      </w:tr>
      <w:tr w:rsidR="008A0759" w14:paraId="614394E4" w14:textId="77777777" w:rsidTr="009156D9">
        <w:tc>
          <w:tcPr>
            <w:tcW w:w="4673" w:type="dxa"/>
          </w:tcPr>
          <w:p w14:paraId="6845AC97" w14:textId="4C1E8C28" w:rsidR="008A0759" w:rsidRDefault="00714DC1" w:rsidP="00D6704F">
            <w:r>
              <w:t>Gi en b</w:t>
            </w:r>
            <w:r w:rsidR="008A0759">
              <w:t xml:space="preserve">eskrivelse av underleverandørens </w:t>
            </w:r>
            <w:r w:rsidR="00D6704F">
              <w:t xml:space="preserve">behandling av </w:t>
            </w:r>
            <w:r w:rsidR="008A0759">
              <w:t xml:space="preserve">personopplysninger i forbindelse med oppfyllelse av </w:t>
            </w:r>
            <w:r w:rsidR="008A0759" w:rsidRPr="007A4F4F">
              <w:t xml:space="preserve">Hovedavtalen </w:t>
            </w:r>
            <w:r w:rsidR="008A0759" w:rsidRPr="007A4F4F">
              <w:lastRenderedPageBreak/>
              <w:t xml:space="preserve">og/eller </w:t>
            </w:r>
            <w:r w:rsidR="008A0759">
              <w:t>Databehandleravtalen</w:t>
            </w:r>
            <w:r>
              <w:t xml:space="preserve">. </w:t>
            </w:r>
            <w:r w:rsidRPr="00714DC1">
              <w:t>Herunder skal behandlingens formål og art fremgå</w:t>
            </w:r>
            <w:r w:rsidR="008A0759">
              <w:t>:</w:t>
            </w:r>
          </w:p>
        </w:tc>
        <w:tc>
          <w:tcPr>
            <w:tcW w:w="4389" w:type="dxa"/>
            <w:shd w:val="clear" w:color="auto" w:fill="FFFF00"/>
          </w:tcPr>
          <w:p w14:paraId="53FB0D8C" w14:textId="77777777" w:rsidR="008A0759" w:rsidRDefault="008A0759" w:rsidP="00AD5B66">
            <w:pPr>
              <w:jc w:val="both"/>
              <w:rPr>
                <w:i/>
              </w:rPr>
            </w:pPr>
          </w:p>
        </w:tc>
      </w:tr>
      <w:tr w:rsidR="008A0759" w14:paraId="6E59EBA2" w14:textId="77777777" w:rsidTr="009156D9">
        <w:tc>
          <w:tcPr>
            <w:tcW w:w="4673" w:type="dxa"/>
          </w:tcPr>
          <w:p w14:paraId="78B3D148" w14:textId="4BC297F0" w:rsidR="008A0759" w:rsidRDefault="008A0759" w:rsidP="00F04C00">
            <w:r>
              <w:t>Gi en opplisting av stat(er) hvor underleverandøren</w:t>
            </w:r>
            <w:r w:rsidR="00F04C00">
              <w:t xml:space="preserve"> har</w:t>
            </w:r>
            <w:r w:rsidR="00151C5D">
              <w:t xml:space="preserve"> personell </w:t>
            </w:r>
            <w:r w:rsidR="00F04C00">
              <w:t xml:space="preserve">som </w:t>
            </w:r>
            <w:r>
              <w:t>har tilgang til personopplysninger omfattet av Databehandleravtalen. Dette omfatter plassering av eventuell server for</w:t>
            </w:r>
            <w:r w:rsidR="00FE2F14">
              <w:t xml:space="preserve"> skylagring</w:t>
            </w:r>
            <w:r w:rsidR="00F04C00">
              <w:t>, samt</w:t>
            </w:r>
            <w:r w:rsidR="00FE2F14">
              <w:t xml:space="preserve"> sikkerhetskopier. </w:t>
            </w:r>
            <w:r w:rsidR="00FE2F14" w:rsidRPr="00FE2F14">
              <w:t xml:space="preserve">Se </w:t>
            </w:r>
            <w:r w:rsidR="00A92AC6" w:rsidRPr="00A92AC6">
              <w:t xml:space="preserve">Databehandleravtalen </w:t>
            </w:r>
            <w:r w:rsidR="00D8320A">
              <w:t>punkt 4.10:</w:t>
            </w:r>
          </w:p>
        </w:tc>
        <w:tc>
          <w:tcPr>
            <w:tcW w:w="4389" w:type="dxa"/>
            <w:shd w:val="clear" w:color="auto" w:fill="FFFF00"/>
          </w:tcPr>
          <w:p w14:paraId="2570AAEC" w14:textId="069EDC12" w:rsidR="008A0759" w:rsidRPr="00C47A2B" w:rsidRDefault="008A0759" w:rsidP="00AD5B66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8A0759" w14:paraId="7BA0ADC1" w14:textId="77777777" w:rsidTr="00DC13BD">
        <w:trPr>
          <w:trHeight w:val="1229"/>
        </w:trPr>
        <w:tc>
          <w:tcPr>
            <w:tcW w:w="4673" w:type="dxa"/>
          </w:tcPr>
          <w:p w14:paraId="0AB1A622" w14:textId="778C0B6D" w:rsidR="008A0759" w:rsidRDefault="008A0759" w:rsidP="00F04C00">
            <w:r>
              <w:t xml:space="preserve">Omfatter underleverandørens </w:t>
            </w:r>
            <w:r w:rsidR="00F04C00">
              <w:t>behandling</w:t>
            </w:r>
            <w:r>
              <w:t xml:space="preserve"> personopplysninger </w:t>
            </w:r>
            <w:r w:rsidR="00F04C00" w:rsidRPr="00F04C00">
              <w:t>underlagt særlige reguleringer etter EU-forordning 2016/679</w:t>
            </w:r>
            <w:r w:rsidR="00F04C00">
              <w:t>:</w:t>
            </w:r>
          </w:p>
        </w:tc>
        <w:tc>
          <w:tcPr>
            <w:tcW w:w="4389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744"/>
              <w:gridCol w:w="419"/>
            </w:tblGrid>
            <w:tr w:rsidR="008A0759" w14:paraId="4BA546BB" w14:textId="77777777" w:rsidTr="00215C61">
              <w:tc>
                <w:tcPr>
                  <w:tcW w:w="5132" w:type="dxa"/>
                </w:tcPr>
                <w:p w14:paraId="22D70FA2" w14:textId="77777777" w:rsidR="008A0759" w:rsidRDefault="008A0759" w:rsidP="00AD5B66">
                  <w:r>
                    <w:t>Personopplysninger uten særskilte reguleringer (kryss av)</w:t>
                  </w:r>
                </w:p>
              </w:tc>
              <w:tc>
                <w:tcPr>
                  <w:tcW w:w="590" w:type="dxa"/>
                  <w:shd w:val="clear" w:color="auto" w:fill="FFFF00"/>
                </w:tcPr>
                <w:p w14:paraId="2F7F8F32" w14:textId="77777777" w:rsidR="008A0759" w:rsidRDefault="008A0759" w:rsidP="00AD5B66">
                  <w:pPr>
                    <w:jc w:val="center"/>
                  </w:pPr>
                </w:p>
              </w:tc>
            </w:tr>
            <w:tr w:rsidR="008A0759" w14:paraId="14D59F11" w14:textId="77777777" w:rsidTr="00215C61">
              <w:tc>
                <w:tcPr>
                  <w:tcW w:w="5132" w:type="dxa"/>
                </w:tcPr>
                <w:p w14:paraId="1E975E69" w14:textId="77777777" w:rsidR="008A0759" w:rsidRDefault="008A0759" w:rsidP="00AD5B66">
                  <w:r w:rsidRPr="006807A2">
                    <w:t>Særlige</w:t>
                  </w:r>
                  <w:r>
                    <w:t xml:space="preserve"> </w:t>
                  </w:r>
                  <w:r w:rsidRPr="006807A2">
                    <w:t>kategorier personopplysninger</w:t>
                  </w:r>
                  <w:r>
                    <w:t xml:space="preserve"> etter</w:t>
                  </w:r>
                  <w:r w:rsidRPr="006807A2">
                    <w:t xml:space="preserve"> EU-</w:t>
                  </w:r>
                  <w:r>
                    <w:t>forordning 2016/679 artikkel 9 (kryss av)</w:t>
                  </w:r>
                </w:p>
              </w:tc>
              <w:tc>
                <w:tcPr>
                  <w:tcW w:w="590" w:type="dxa"/>
                  <w:shd w:val="clear" w:color="auto" w:fill="FFFF00"/>
                </w:tcPr>
                <w:p w14:paraId="300D99E4" w14:textId="77777777" w:rsidR="008A0759" w:rsidRDefault="008A0759" w:rsidP="00AD5B66">
                  <w:pPr>
                    <w:jc w:val="center"/>
                  </w:pPr>
                </w:p>
              </w:tc>
            </w:tr>
            <w:tr w:rsidR="008A0759" w14:paraId="37CE628A" w14:textId="77777777" w:rsidTr="00215C61">
              <w:tc>
                <w:tcPr>
                  <w:tcW w:w="5132" w:type="dxa"/>
                </w:tcPr>
                <w:p w14:paraId="6243FD7B" w14:textId="77777777" w:rsidR="008A0759" w:rsidRDefault="008A0759" w:rsidP="00AD5B66">
                  <w:r w:rsidRPr="006807A2">
                    <w:t xml:space="preserve">Personopplysninger om straffedommer og lovovertredelser </w:t>
                  </w:r>
                  <w:r>
                    <w:t>etter</w:t>
                  </w:r>
                  <w:r w:rsidRPr="006807A2">
                    <w:t xml:space="preserve"> EU-</w:t>
                  </w:r>
                  <w:r>
                    <w:t>forordning 2016/679 artikkel 10 (kryss av)</w:t>
                  </w:r>
                </w:p>
              </w:tc>
              <w:tc>
                <w:tcPr>
                  <w:tcW w:w="590" w:type="dxa"/>
                  <w:shd w:val="clear" w:color="auto" w:fill="FFFF00"/>
                </w:tcPr>
                <w:p w14:paraId="65603B43" w14:textId="77777777" w:rsidR="008A0759" w:rsidRDefault="008A0759" w:rsidP="00AD5B66">
                  <w:pPr>
                    <w:jc w:val="both"/>
                  </w:pPr>
                </w:p>
              </w:tc>
            </w:tr>
          </w:tbl>
          <w:p w14:paraId="5C3F18A1" w14:textId="5867D805" w:rsidR="008A0759" w:rsidRDefault="008A0759" w:rsidP="00AD5B66">
            <w:pPr>
              <w:jc w:val="both"/>
              <w:rPr>
                <w:i/>
              </w:rPr>
            </w:pPr>
          </w:p>
        </w:tc>
      </w:tr>
    </w:tbl>
    <w:p w14:paraId="70C8B0CF" w14:textId="77777777" w:rsidR="009156D9" w:rsidRDefault="009156D9" w:rsidP="009156D9"/>
    <w:p w14:paraId="5E33DD59" w14:textId="549BFBDC" w:rsidR="00BE2565" w:rsidRDefault="00157769" w:rsidP="00157769">
      <w:pPr>
        <w:jc w:val="both"/>
      </w:pPr>
      <w:r>
        <w:t xml:space="preserve">Dersom det i løpet av Hovedavtalen og/eller Databehandleravtalens løpetid skjer endringer i opplysninger i overstående </w:t>
      </w:r>
      <w:r w:rsidR="001D0420" w:rsidRPr="001D0420">
        <w:t>underleverandørskjema</w:t>
      </w:r>
      <w:r>
        <w:t>, skal endringer forelegges</w:t>
      </w:r>
      <w:r w:rsidR="00C26B1F">
        <w:rPr>
          <w:i/>
        </w:rPr>
        <w:t xml:space="preserve"> B</w:t>
      </w:r>
      <w:r w:rsidRPr="00C3555A">
        <w:rPr>
          <w:i/>
        </w:rPr>
        <w:t>ehandlingsansvarlig</w:t>
      </w:r>
      <w:r>
        <w:t xml:space="preserve"> for godkjenning senest </w:t>
      </w:r>
      <w:r w:rsidR="005D3C6A" w:rsidRPr="005D3C6A">
        <w:rPr>
          <w:highlight w:val="yellow"/>
        </w:rPr>
        <w:t>X</w:t>
      </w:r>
      <w:r>
        <w:t xml:space="preserve"> </w:t>
      </w:r>
      <w:bookmarkStart w:id="0" w:name="_GoBack"/>
      <w:bookmarkEnd w:id="0"/>
      <w:r>
        <w:t xml:space="preserve">måneder for endringene trer i kraft. Endringene skal godkjennes skriftlig </w:t>
      </w:r>
      <w:r w:rsidR="00C3555A">
        <w:t xml:space="preserve">av </w:t>
      </w:r>
      <w:r w:rsidR="00C26B1F" w:rsidRPr="00C26B1F">
        <w:rPr>
          <w:i/>
        </w:rPr>
        <w:t>B</w:t>
      </w:r>
      <w:r w:rsidRPr="00C3555A">
        <w:rPr>
          <w:i/>
        </w:rPr>
        <w:t>ehandlingsansvarlig</w:t>
      </w:r>
      <w:r>
        <w:t xml:space="preserve"> forutfor </w:t>
      </w:r>
      <w:r w:rsidR="00E55DAC">
        <w:t xml:space="preserve">at </w:t>
      </w:r>
      <w:r>
        <w:t xml:space="preserve">endringene trer i kraft. </w:t>
      </w:r>
      <w:r w:rsidR="00BE2565">
        <w:t xml:space="preserve">Godkjenning skjer ved </w:t>
      </w:r>
      <w:r w:rsidR="00542773">
        <w:t xml:space="preserve">at begge parter signerer </w:t>
      </w:r>
      <w:r w:rsidR="00BE2565">
        <w:t xml:space="preserve">oppdatert </w:t>
      </w:r>
      <w:r w:rsidR="001D0420" w:rsidRPr="001D0420">
        <w:t>underleverandørskjema</w:t>
      </w:r>
      <w:r w:rsidR="00BE2565">
        <w:t xml:space="preserve">. </w:t>
      </w:r>
    </w:p>
    <w:p w14:paraId="06BF8BC2" w14:textId="77777777" w:rsidR="00BE2565" w:rsidRDefault="00BE2565" w:rsidP="00BE2565">
      <w:pPr>
        <w:pStyle w:val="Overskrift1"/>
      </w:pPr>
      <w:r>
        <w:t>Signaturer</w:t>
      </w:r>
    </w:p>
    <w:p w14:paraId="7D613E94" w14:textId="77777777" w:rsidR="006C6B46" w:rsidRPr="009156D9" w:rsidRDefault="006C6B46" w:rsidP="00157769">
      <w:pPr>
        <w:jc w:val="both"/>
      </w:pPr>
    </w:p>
    <w:p w14:paraId="16AAC14F" w14:textId="77777777" w:rsidR="00945353" w:rsidRPr="00CA4100" w:rsidRDefault="00945353" w:rsidP="00945353">
      <w:r w:rsidRPr="00CA4100">
        <w:t>Dato:</w:t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>
        <w:tab/>
      </w:r>
      <w:r w:rsidRPr="00CA4100">
        <w:t>Dato:</w:t>
      </w:r>
    </w:p>
    <w:p w14:paraId="2FC6ABD2" w14:textId="77777777" w:rsidR="00945353" w:rsidRPr="00CA4100" w:rsidRDefault="00945353" w:rsidP="00945353">
      <w:r w:rsidRPr="00CA4100">
        <w:t>For Databehandler</w:t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  <w:t xml:space="preserve">For </w:t>
      </w:r>
      <w:r>
        <w:t>B</w:t>
      </w:r>
      <w:r w:rsidRPr="00CA4100">
        <w:t>ehandlingsansvarlig</w:t>
      </w:r>
    </w:p>
    <w:p w14:paraId="73BA7300" w14:textId="77777777" w:rsidR="00945353" w:rsidRPr="00CA4100" w:rsidRDefault="00945353" w:rsidP="00945353">
      <w:pPr>
        <w:tabs>
          <w:tab w:val="left" w:pos="5670"/>
        </w:tabs>
      </w:pPr>
      <w:r w:rsidRPr="00CA4100">
        <w:t>______________________</w:t>
      </w:r>
      <w:r w:rsidRPr="00CA4100">
        <w:tab/>
        <w:t>__________________________</w:t>
      </w:r>
    </w:p>
    <w:p w14:paraId="52DAAD6D" w14:textId="77777777" w:rsidR="00945353" w:rsidRPr="00CA4100" w:rsidRDefault="00945353" w:rsidP="00945353">
      <w:r w:rsidRPr="00CA4100">
        <w:t>Navn:</w:t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  <w:t>Navn:</w:t>
      </w:r>
    </w:p>
    <w:p w14:paraId="2A3C1421" w14:textId="77777777" w:rsidR="00945353" w:rsidRDefault="00945353" w:rsidP="00945353">
      <w:pPr>
        <w:spacing w:after="160"/>
      </w:pPr>
      <w:r w:rsidRPr="00CA4100">
        <w:t>Tittel:</w:t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</w:r>
      <w:r w:rsidRPr="00CA4100">
        <w:tab/>
        <w:t>Tittel:</w:t>
      </w:r>
    </w:p>
    <w:p w14:paraId="5DDCEE2F" w14:textId="77777777" w:rsidR="00945353" w:rsidRDefault="00945353" w:rsidP="007328CC"/>
    <w:p w14:paraId="6B7DB7D2" w14:textId="77777777" w:rsidR="00F04C00" w:rsidRDefault="00F04C00" w:rsidP="007328CC"/>
    <w:p w14:paraId="1776F42A" w14:textId="77777777" w:rsidR="00F04C00" w:rsidRDefault="00F04C00" w:rsidP="007328CC"/>
    <w:p w14:paraId="4981AF06" w14:textId="77777777" w:rsidR="00F04C00" w:rsidRPr="007328CC" w:rsidRDefault="00F04C00" w:rsidP="007328CC"/>
    <w:sectPr w:rsidR="00F04C00" w:rsidRPr="0073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4DE2" w14:textId="77777777" w:rsidR="00945353" w:rsidRDefault="00945353" w:rsidP="00945353">
      <w:pPr>
        <w:spacing w:after="0"/>
      </w:pPr>
      <w:r>
        <w:separator/>
      </w:r>
    </w:p>
  </w:endnote>
  <w:endnote w:type="continuationSeparator" w:id="0">
    <w:p w14:paraId="1CF96D31" w14:textId="77777777" w:rsidR="00945353" w:rsidRDefault="00945353" w:rsidP="00945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1C7B" w14:textId="77777777" w:rsidR="0089014E" w:rsidRDefault="0089014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75145"/>
      <w:docPartObj>
        <w:docPartGallery w:val="Page Numbers (Bottom of Page)"/>
        <w:docPartUnique/>
      </w:docPartObj>
    </w:sdtPr>
    <w:sdtEndPr/>
    <w:sdtContent>
      <w:p w14:paraId="62E38F01" w14:textId="77777777" w:rsidR="002668D0" w:rsidRDefault="002668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6B6">
          <w:rPr>
            <w:noProof/>
          </w:rPr>
          <w:t>1</w:t>
        </w:r>
        <w:r>
          <w:fldChar w:fldCharType="end"/>
        </w:r>
        <w:r>
          <w:t xml:space="preserve"> av 2</w:t>
        </w:r>
      </w:p>
    </w:sdtContent>
  </w:sdt>
  <w:p w14:paraId="4EF21405" w14:textId="77777777" w:rsidR="00945353" w:rsidRDefault="0094535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43C6" w14:textId="77777777" w:rsidR="0089014E" w:rsidRDefault="0089014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FF348" w14:textId="77777777" w:rsidR="00945353" w:rsidRDefault="00945353" w:rsidP="00945353">
      <w:pPr>
        <w:spacing w:after="0"/>
      </w:pPr>
      <w:r>
        <w:separator/>
      </w:r>
    </w:p>
  </w:footnote>
  <w:footnote w:type="continuationSeparator" w:id="0">
    <w:p w14:paraId="7C769B52" w14:textId="77777777" w:rsidR="00945353" w:rsidRDefault="00945353" w:rsidP="009453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2269" w14:textId="77777777" w:rsidR="0089014E" w:rsidRDefault="0089014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7F4F" w14:textId="77777777" w:rsidR="00F0126A" w:rsidRPr="00F0126A" w:rsidRDefault="00F0126A" w:rsidP="00F0126A">
    <w:pPr>
      <w:tabs>
        <w:tab w:val="center" w:pos="4536"/>
        <w:tab w:val="right" w:pos="9072"/>
      </w:tabs>
      <w:spacing w:after="0"/>
      <w:jc w:val="right"/>
      <w:rPr>
        <w:rFonts w:ascii="Lucida Sans Unicode" w:eastAsia="Lucida Sans Unicode" w:hAnsi="Lucida Sans Unicode" w:cs="Times New Roman"/>
      </w:rPr>
    </w:pPr>
    <w:r w:rsidRPr="00F0126A">
      <w:rPr>
        <w:rFonts w:ascii="Lucida Sans Unicode" w:eastAsia="Lucida Sans Unicode" w:hAnsi="Lucida Sans Unicode" w:cs="Times New Roman"/>
      </w:rPr>
      <w:t>Malversjon: 24/5-2018</w:t>
    </w:r>
  </w:p>
  <w:p w14:paraId="2C698639" w14:textId="73E7B9C8" w:rsidR="0089014E" w:rsidRDefault="0089014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F10D1" w14:textId="77777777" w:rsidR="0089014E" w:rsidRDefault="0089014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64EC"/>
    <w:multiLevelType w:val="hybridMultilevel"/>
    <w:tmpl w:val="FE86E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9"/>
    <w:rsid w:val="000103EB"/>
    <w:rsid w:val="00012687"/>
    <w:rsid w:val="00024199"/>
    <w:rsid w:val="000604E2"/>
    <w:rsid w:val="00086C4C"/>
    <w:rsid w:val="00090A3C"/>
    <w:rsid w:val="00092FF3"/>
    <w:rsid w:val="00122CFE"/>
    <w:rsid w:val="001501F8"/>
    <w:rsid w:val="00151C5D"/>
    <w:rsid w:val="00157769"/>
    <w:rsid w:val="001D0420"/>
    <w:rsid w:val="001D1FC4"/>
    <w:rsid w:val="00231E16"/>
    <w:rsid w:val="002411C0"/>
    <w:rsid w:val="002668D0"/>
    <w:rsid w:val="002C1191"/>
    <w:rsid w:val="002C1A63"/>
    <w:rsid w:val="00344D0E"/>
    <w:rsid w:val="00382D25"/>
    <w:rsid w:val="0039103C"/>
    <w:rsid w:val="00391EB9"/>
    <w:rsid w:val="003D6C93"/>
    <w:rsid w:val="004316D1"/>
    <w:rsid w:val="004556B6"/>
    <w:rsid w:val="00464C84"/>
    <w:rsid w:val="00521C51"/>
    <w:rsid w:val="00537DCE"/>
    <w:rsid w:val="00542773"/>
    <w:rsid w:val="00567A4A"/>
    <w:rsid w:val="00577BC9"/>
    <w:rsid w:val="0058009C"/>
    <w:rsid w:val="00584514"/>
    <w:rsid w:val="005D3C6A"/>
    <w:rsid w:val="00654783"/>
    <w:rsid w:val="00660A7C"/>
    <w:rsid w:val="006914B6"/>
    <w:rsid w:val="00696858"/>
    <w:rsid w:val="006C6B46"/>
    <w:rsid w:val="006E014F"/>
    <w:rsid w:val="00714DC1"/>
    <w:rsid w:val="00727756"/>
    <w:rsid w:val="007328CC"/>
    <w:rsid w:val="007850B6"/>
    <w:rsid w:val="007A4F4F"/>
    <w:rsid w:val="007F0B53"/>
    <w:rsid w:val="007F18D1"/>
    <w:rsid w:val="007F51DD"/>
    <w:rsid w:val="00886F65"/>
    <w:rsid w:val="0089014E"/>
    <w:rsid w:val="008A0759"/>
    <w:rsid w:val="008A53E0"/>
    <w:rsid w:val="008D0B56"/>
    <w:rsid w:val="009156D9"/>
    <w:rsid w:val="00922EC4"/>
    <w:rsid w:val="00945353"/>
    <w:rsid w:val="00975BDE"/>
    <w:rsid w:val="0098650E"/>
    <w:rsid w:val="009C0473"/>
    <w:rsid w:val="009C544C"/>
    <w:rsid w:val="00A121BD"/>
    <w:rsid w:val="00A92AC6"/>
    <w:rsid w:val="00A9749F"/>
    <w:rsid w:val="00AA09F9"/>
    <w:rsid w:val="00AD5B66"/>
    <w:rsid w:val="00AF120B"/>
    <w:rsid w:val="00B86D96"/>
    <w:rsid w:val="00BC7461"/>
    <w:rsid w:val="00BD5057"/>
    <w:rsid w:val="00BE2565"/>
    <w:rsid w:val="00C01597"/>
    <w:rsid w:val="00C26B1F"/>
    <w:rsid w:val="00C3555A"/>
    <w:rsid w:val="00C4696D"/>
    <w:rsid w:val="00D11281"/>
    <w:rsid w:val="00D366AC"/>
    <w:rsid w:val="00D5031B"/>
    <w:rsid w:val="00D6704F"/>
    <w:rsid w:val="00D8320A"/>
    <w:rsid w:val="00DE2B77"/>
    <w:rsid w:val="00E55DAC"/>
    <w:rsid w:val="00E73AA7"/>
    <w:rsid w:val="00E80A74"/>
    <w:rsid w:val="00E829DF"/>
    <w:rsid w:val="00F0126A"/>
    <w:rsid w:val="00F04C00"/>
    <w:rsid w:val="00F1270F"/>
    <w:rsid w:val="00FE2F1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4BE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156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4535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45353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94535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45353"/>
    <w:rPr>
      <w:sz w:val="20"/>
    </w:rPr>
  </w:style>
  <w:style w:type="table" w:customStyle="1" w:styleId="Tabellrutenett1">
    <w:name w:val="Tabellrutenett1"/>
    <w:basedOn w:val="Vanligtabell"/>
    <w:next w:val="Tabellrutenett"/>
    <w:uiPriority w:val="59"/>
    <w:rsid w:val="001D04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567A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D3C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D3C6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D3C6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3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D3C6A"/>
    <w:rPr>
      <w:b/>
      <w:bCs/>
      <w:sz w:val="20"/>
      <w:szCs w:val="20"/>
    </w:rPr>
  </w:style>
  <w:style w:type="table" w:customStyle="1" w:styleId="Tabellrutenett3">
    <w:name w:val="Tabellrutenett3"/>
    <w:basedOn w:val="Vanligtabell"/>
    <w:next w:val="Tabellrutenett"/>
    <w:uiPriority w:val="59"/>
    <w:rsid w:val="007F51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59"/>
    <w:rsid w:val="007F51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2" ma:contentTypeDescription="Opprett et nytt dokument." ma:contentTypeScope="" ma:versionID="4613385d84f13d38212da309052eecee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78c38d866b55b7d765e45b03a1d61881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297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61CFE75B-1352-4306-A026-5125EE1AA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DDA1A-32FD-4526-A0F0-13A40D745813}"/>
</file>

<file path=customXml/itemProps3.xml><?xml version="1.0" encoding="utf-8"?>
<ds:datastoreItem xmlns:ds="http://schemas.openxmlformats.org/officeDocument/2006/customXml" ds:itemID="{E37CD156-F9DE-476E-A4A5-31C214DEC621}"/>
</file>

<file path=customXml/itemProps4.xml><?xml version="1.0" encoding="utf-8"?>
<ds:datastoreItem xmlns:ds="http://schemas.openxmlformats.org/officeDocument/2006/customXml" ds:itemID="{FD4DF336-060F-40E5-BA07-4628BC84973E}"/>
</file>

<file path=customXml/itemProps5.xml><?xml version="1.0" encoding="utf-8"?>
<ds:datastoreItem xmlns:ds="http://schemas.openxmlformats.org/officeDocument/2006/customXml" ds:itemID="{E83E4193-CDBF-4F64-8F98-6FE335247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2018-05-24T15:41:00Z</dcterms:created>
  <dcterms:modified xsi:type="dcterms:W3CDTF">2018-05-24T15:41:00Z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https://nhosp.sharepoint.com/leverandorutvikling/_layouts/15/wrkstat.aspx?List=9092cff8-8f17-469c-b203-1eb3caf34edd&amp;WorkflowInstanceName=bfd02039-b2c2-46eb-b014-bd6778631e66, Oppdater prosess</vt:lpwstr>
  </property>
</Properties>
</file>