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A40E6" w:rsidRDefault="005A40E6" w:rsidP="005A40E6">
      <w:pPr>
        <w:pStyle w:val="Header"/>
      </w:pPr>
    </w:p>
    <w:p w14:paraId="0DAD9451" w14:textId="77777777" w:rsidR="005A40E6" w:rsidRDefault="005A40E6" w:rsidP="005A40E6">
      <w:pPr>
        <w:pStyle w:val="Header"/>
      </w:pPr>
      <w:r>
        <w:rPr>
          <w:noProof/>
        </w:rPr>
        <w:drawing>
          <wp:anchor distT="0" distB="0" distL="114300" distR="114300" simplePos="0" relativeHeight="251658240" behindDoc="0" locked="0" layoutInCell="1" allowOverlap="1" wp14:anchorId="3FBE3688" wp14:editId="7F3EDE69">
            <wp:simplePos x="0" y="0"/>
            <wp:positionH relativeFrom="page">
              <wp:posOffset>357505</wp:posOffset>
            </wp:positionH>
            <wp:positionV relativeFrom="page">
              <wp:posOffset>442595</wp:posOffset>
            </wp:positionV>
            <wp:extent cx="6534150" cy="596265"/>
            <wp:effectExtent l="0" t="0" r="0" b="0"/>
            <wp:wrapNone/>
            <wp:docPr id="2" name="Bilde 2" descr="logo med linje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ed linje 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3415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ED1FB" w14:textId="77777777" w:rsidR="005A40E6" w:rsidRPr="00D4721C" w:rsidRDefault="005A40E6" w:rsidP="005A40E6">
      <w:pPr>
        <w:pStyle w:val="Header"/>
        <w:jc w:val="right"/>
        <w:rPr>
          <w:sz w:val="28"/>
        </w:rPr>
      </w:pPr>
      <w:r w:rsidRPr="00D4721C">
        <w:rPr>
          <w:b/>
          <w:sz w:val="28"/>
        </w:rPr>
        <w:t>// AVTALE – BILAG</w:t>
      </w:r>
    </w:p>
    <w:p w14:paraId="0A37501D" w14:textId="77777777" w:rsidR="001D3F39" w:rsidRDefault="001D3F39" w:rsidP="001B1CF7"/>
    <w:p w14:paraId="5DAB6C7B" w14:textId="77777777" w:rsidR="00C577F9" w:rsidRDefault="00C577F9" w:rsidP="00B25D43">
      <w:pPr>
        <w:jc w:val="right"/>
        <w:rPr>
          <w:b/>
        </w:rPr>
      </w:pPr>
    </w:p>
    <w:p w14:paraId="02EB378F" w14:textId="77777777" w:rsidR="00C577F9" w:rsidRDefault="00C577F9" w:rsidP="00B25D43">
      <w:pPr>
        <w:jc w:val="right"/>
        <w:rPr>
          <w:b/>
        </w:rPr>
      </w:pPr>
    </w:p>
    <w:p w14:paraId="6A05A809" w14:textId="77777777" w:rsidR="001B1CF7" w:rsidRDefault="001B1CF7" w:rsidP="001B1CF7"/>
    <w:p w14:paraId="5A39BBE3" w14:textId="77777777" w:rsidR="001B1CF7" w:rsidRDefault="001B1CF7" w:rsidP="001B1CF7"/>
    <w:p w14:paraId="41C8F396" w14:textId="77777777" w:rsidR="001B1CF7" w:rsidRDefault="001B1CF7" w:rsidP="001B1CF7"/>
    <w:p w14:paraId="72A3D3EC" w14:textId="77777777" w:rsidR="001B1CF7" w:rsidRDefault="001B1CF7" w:rsidP="001B1CF7"/>
    <w:p w14:paraId="0D0B940D" w14:textId="77777777" w:rsidR="001B1CF7" w:rsidRDefault="001B1CF7" w:rsidP="001B1CF7"/>
    <w:p w14:paraId="0E27B00A" w14:textId="77777777" w:rsidR="001B1CF7" w:rsidRDefault="001B1CF7" w:rsidP="001B1CF7"/>
    <w:p w14:paraId="60061E4C" w14:textId="77777777" w:rsidR="001B1CF7" w:rsidRPr="001B1CF7" w:rsidRDefault="001B1CF7" w:rsidP="001B1CF7"/>
    <w:p w14:paraId="44EAFD9C" w14:textId="77777777" w:rsidR="001D3F39" w:rsidRPr="001B1CF7" w:rsidRDefault="001D3F39" w:rsidP="001B1CF7"/>
    <w:p w14:paraId="4B94D5A5" w14:textId="77777777" w:rsidR="001D3F39" w:rsidRPr="001B1CF7" w:rsidRDefault="001D3F39" w:rsidP="001B1CF7"/>
    <w:p w14:paraId="28996DC9" w14:textId="5F14066B" w:rsidR="00722935" w:rsidRPr="009E0B45" w:rsidRDefault="00AA2E36" w:rsidP="40E7679D">
      <w:pPr>
        <w:jc w:val="center"/>
        <w:rPr>
          <w:b/>
          <w:bCs/>
          <w:sz w:val="48"/>
          <w:szCs w:val="48"/>
        </w:rPr>
      </w:pPr>
      <w:r w:rsidRPr="009E0B45">
        <w:rPr>
          <w:b/>
          <w:bCs/>
          <w:sz w:val="48"/>
          <w:szCs w:val="48"/>
        </w:rPr>
        <w:t>Arbeids- o</w:t>
      </w:r>
      <w:r w:rsidR="00722935" w:rsidRPr="009E0B45">
        <w:rPr>
          <w:b/>
          <w:bCs/>
          <w:sz w:val="48"/>
          <w:szCs w:val="48"/>
        </w:rPr>
        <w:t>g velferdsetaten</w:t>
      </w:r>
      <w:r w:rsidR="50BE5D81" w:rsidRPr="009E0B45">
        <w:rPr>
          <w:b/>
          <w:bCs/>
          <w:sz w:val="48"/>
          <w:szCs w:val="48"/>
        </w:rPr>
        <w:t xml:space="preserve"> </w:t>
      </w:r>
    </w:p>
    <w:p w14:paraId="3DEEC669" w14:textId="77777777" w:rsidR="00871E4C" w:rsidRPr="009E0B45" w:rsidRDefault="00871E4C" w:rsidP="001B1CF7">
      <w:pPr>
        <w:jc w:val="center"/>
        <w:rPr>
          <w:b/>
          <w:sz w:val="48"/>
          <w:szCs w:val="48"/>
        </w:rPr>
      </w:pPr>
    </w:p>
    <w:p w14:paraId="6F69A5BD" w14:textId="3F8F03D9" w:rsidR="00301C12" w:rsidRPr="00301C12" w:rsidRDefault="00301C12" w:rsidP="00301C12">
      <w:pPr>
        <w:jc w:val="center"/>
        <w:rPr>
          <w:b/>
          <w:i/>
          <w:sz w:val="48"/>
          <w:szCs w:val="48"/>
          <w:lang w:val="en-GB"/>
        </w:rPr>
      </w:pPr>
      <w:r w:rsidRPr="00301C12">
        <w:rPr>
          <w:b/>
          <w:bCs/>
          <w:i/>
          <w:sz w:val="48"/>
          <w:szCs w:val="48"/>
          <w:lang w:val="en-GB"/>
        </w:rPr>
        <w:t>Managed Security Service</w:t>
      </w:r>
    </w:p>
    <w:p w14:paraId="3656B9AB" w14:textId="754FBE79" w:rsidR="00722935" w:rsidRPr="00301C12" w:rsidRDefault="00301C12" w:rsidP="001B1CF7">
      <w:pPr>
        <w:jc w:val="center"/>
        <w:rPr>
          <w:b/>
          <w:sz w:val="48"/>
          <w:szCs w:val="48"/>
          <w:lang w:val="en-GB"/>
        </w:rPr>
      </w:pPr>
      <w:r w:rsidRPr="00301C12">
        <w:rPr>
          <w:b/>
          <w:i/>
          <w:sz w:val="48"/>
          <w:szCs w:val="48"/>
          <w:lang w:val="en-GB"/>
        </w:rPr>
        <w:t>20-6572</w:t>
      </w:r>
    </w:p>
    <w:p w14:paraId="0551731C" w14:textId="77777777" w:rsidR="00D81C40" w:rsidRDefault="000F00A5" w:rsidP="001B1CF7">
      <w:pPr>
        <w:jc w:val="center"/>
        <w:rPr>
          <w:b/>
          <w:sz w:val="48"/>
          <w:szCs w:val="48"/>
        </w:rPr>
      </w:pPr>
      <w:r>
        <w:rPr>
          <w:b/>
          <w:sz w:val="48"/>
          <w:szCs w:val="48"/>
        </w:rPr>
        <w:t>A</w:t>
      </w:r>
      <w:r w:rsidR="005D0535" w:rsidRPr="001B1CF7">
        <w:rPr>
          <w:b/>
          <w:sz w:val="48"/>
          <w:szCs w:val="48"/>
        </w:rPr>
        <w:t xml:space="preserve">vtale om </w:t>
      </w:r>
      <w:r>
        <w:rPr>
          <w:b/>
          <w:sz w:val="48"/>
          <w:szCs w:val="48"/>
        </w:rPr>
        <w:t xml:space="preserve">kjøp av </w:t>
      </w:r>
      <w:r w:rsidR="009455EF">
        <w:rPr>
          <w:b/>
          <w:sz w:val="48"/>
          <w:szCs w:val="48"/>
        </w:rPr>
        <w:t>tjenester</w:t>
      </w:r>
      <w:r w:rsidR="00AF5ED7">
        <w:rPr>
          <w:b/>
          <w:sz w:val="48"/>
          <w:szCs w:val="48"/>
        </w:rPr>
        <w:t xml:space="preserve"> – Bilag</w:t>
      </w:r>
    </w:p>
    <w:p w14:paraId="45FB0818" w14:textId="77777777" w:rsidR="00D81C40" w:rsidRDefault="00D81C40" w:rsidP="001B1CF7">
      <w:pPr>
        <w:jc w:val="center"/>
        <w:rPr>
          <w:b/>
          <w:sz w:val="32"/>
          <w:szCs w:val="48"/>
        </w:rPr>
      </w:pPr>
    </w:p>
    <w:p w14:paraId="049F31CB" w14:textId="77777777" w:rsidR="005D0535" w:rsidRPr="001B1CF7" w:rsidRDefault="005D0535" w:rsidP="001B1CF7"/>
    <w:p w14:paraId="53128261" w14:textId="77777777" w:rsidR="00225C15" w:rsidRDefault="00225C15">
      <w:pPr>
        <w:sectPr w:rsidR="00225C15" w:rsidSect="00D301DE">
          <w:headerReference w:type="default" r:id="rId12"/>
          <w:footerReference w:type="default" r:id="rId13"/>
          <w:footerReference w:type="first" r:id="rId14"/>
          <w:pgSz w:w="11906" w:h="16838" w:code="9"/>
          <w:pgMar w:top="1418" w:right="1418" w:bottom="1418" w:left="1418" w:header="709" w:footer="709" w:gutter="0"/>
          <w:cols w:space="708"/>
          <w:titlePg/>
        </w:sectPr>
      </w:pPr>
    </w:p>
    <w:p w14:paraId="62486C05" w14:textId="77777777" w:rsidR="00225C15" w:rsidRDefault="00225C15"/>
    <w:p w14:paraId="74CB5F04" w14:textId="3A7CD08F" w:rsidR="00613245" w:rsidRDefault="005A40E6" w:rsidP="008F4D26">
      <w:r w:rsidRPr="005C315B">
        <w:rPr>
          <w:b/>
          <w:sz w:val="28"/>
          <w:szCs w:val="28"/>
        </w:rPr>
        <w:t>Bilag 1</w:t>
      </w:r>
      <w:r w:rsidRPr="005C315B">
        <w:rPr>
          <w:b/>
          <w:iCs/>
          <w:sz w:val="28"/>
          <w:szCs w:val="28"/>
        </w:rPr>
        <w:t>:</w:t>
      </w:r>
      <w:r w:rsidRPr="005C315B">
        <w:rPr>
          <w:b/>
          <w:sz w:val="28"/>
          <w:szCs w:val="28"/>
        </w:rPr>
        <w:t xml:space="preserve"> Kundens kravspesifikasjon</w:t>
      </w:r>
    </w:p>
    <w:p w14:paraId="52E56223" w14:textId="0209EFC0" w:rsidR="00225C15" w:rsidRDefault="001C46D0" w:rsidP="00225C15">
      <w:pPr>
        <w:sectPr w:rsidR="00225C15" w:rsidSect="00D301DE">
          <w:headerReference w:type="first" r:id="rId15"/>
          <w:pgSz w:w="11906" w:h="16838" w:code="9"/>
          <w:pgMar w:top="1418" w:right="1418" w:bottom="1418" w:left="1418" w:header="709" w:footer="709" w:gutter="0"/>
          <w:cols w:space="708"/>
          <w:titlePg/>
        </w:sectPr>
      </w:pPr>
      <w:bookmarkStart w:id="0" w:name="_Ref141586051"/>
      <w:r>
        <w:t xml:space="preserve">Kundens kravspesifikasjon </w:t>
      </w:r>
      <w:r w:rsidR="00202154">
        <w:t>er et eget dokument</w:t>
      </w:r>
      <w:r w:rsidR="00321BD6">
        <w:t xml:space="preserve"> v</w:t>
      </w:r>
      <w:bookmarkEnd w:id="0"/>
      <w:r w:rsidR="00757C11">
        <w:t xml:space="preserve">edlagt </w:t>
      </w:r>
      <w:r w:rsidR="00006BF8">
        <w:t>i denne dokumentsamlingen</w:t>
      </w:r>
      <w:r w:rsidR="00321BD6">
        <w:t>.</w:t>
      </w:r>
    </w:p>
    <w:p w14:paraId="07547A01" w14:textId="77777777" w:rsidR="005C315B" w:rsidRDefault="005C315B" w:rsidP="008F4D26"/>
    <w:p w14:paraId="7C49BD49" w14:textId="77777777" w:rsidR="005C315B" w:rsidRDefault="005A40E6" w:rsidP="008F4D26">
      <w:r w:rsidRPr="00B70790">
        <w:rPr>
          <w:b/>
          <w:sz w:val="28"/>
          <w:szCs w:val="28"/>
        </w:rPr>
        <w:t>Bilag 2: Leverandørens løsningsspesifikasjon</w:t>
      </w:r>
    </w:p>
    <w:p w14:paraId="5043CB0F" w14:textId="77777777" w:rsidR="005A40E6" w:rsidRDefault="005A40E6" w:rsidP="008F4D26"/>
    <w:p w14:paraId="469A8CEC" w14:textId="7BE56971" w:rsidR="005C315B" w:rsidRDefault="00B70790" w:rsidP="008F4D26">
      <w:r>
        <w:t xml:space="preserve">Utarbeides som svar til Bilag 1 </w:t>
      </w:r>
      <w:proofErr w:type="spellStart"/>
      <w:r>
        <w:t>iht</w:t>
      </w:r>
      <w:proofErr w:type="spellEnd"/>
      <w:r>
        <w:t xml:space="preserve"> til instruksjoner gitt i Bilag 1</w:t>
      </w:r>
      <w:r w:rsidR="00B5329D">
        <w:t xml:space="preserve">, samt basert på </w:t>
      </w:r>
      <w:r w:rsidR="001B4C71">
        <w:t xml:space="preserve">den dialog som </w:t>
      </w:r>
      <w:r w:rsidR="00AD4970">
        <w:t xml:space="preserve">har funnet sted mellom </w:t>
      </w:r>
      <w:r w:rsidR="0094406A">
        <w:t>kunde og leverandør</w:t>
      </w:r>
    </w:p>
    <w:p w14:paraId="07459315" w14:textId="77777777" w:rsidR="005C315B" w:rsidRDefault="005C315B" w:rsidP="008F4D26"/>
    <w:p w14:paraId="6537F28F" w14:textId="77777777" w:rsidR="00225C15" w:rsidRDefault="00225C15" w:rsidP="008F4D26"/>
    <w:p w14:paraId="6DFB9E20" w14:textId="77777777" w:rsidR="0025492F" w:rsidRDefault="0025492F" w:rsidP="008F4D26"/>
    <w:p w14:paraId="70DF9E56" w14:textId="77777777" w:rsidR="0025492F" w:rsidRDefault="0025492F" w:rsidP="008F4D26"/>
    <w:p w14:paraId="44E871BC" w14:textId="77777777" w:rsidR="00DF254B" w:rsidRDefault="00DF254B" w:rsidP="008F4D26"/>
    <w:p w14:paraId="144A5D23" w14:textId="77777777" w:rsidR="00225C15" w:rsidRDefault="00225C15" w:rsidP="00E11BE0">
      <w:pPr>
        <w:rPr>
          <w:b/>
          <w:sz w:val="28"/>
          <w:szCs w:val="28"/>
        </w:rPr>
        <w:sectPr w:rsidR="00225C15" w:rsidSect="00D301DE">
          <w:pgSz w:w="11906" w:h="16838" w:code="9"/>
          <w:pgMar w:top="1418" w:right="1418" w:bottom="1418" w:left="1418" w:header="709" w:footer="709" w:gutter="0"/>
          <w:cols w:space="708"/>
          <w:titlePg/>
        </w:sectPr>
      </w:pPr>
    </w:p>
    <w:p w14:paraId="075DB420" w14:textId="77777777" w:rsidR="009455EF" w:rsidRDefault="005A40E6" w:rsidP="009455EF">
      <w:r w:rsidRPr="00B70790">
        <w:rPr>
          <w:b/>
          <w:sz w:val="28"/>
          <w:szCs w:val="28"/>
        </w:rPr>
        <w:lastRenderedPageBreak/>
        <w:t>Bilag 3: Prosjekt- og fremdriftsplan</w:t>
      </w:r>
    </w:p>
    <w:p w14:paraId="738610EB" w14:textId="77777777" w:rsidR="005A40E6" w:rsidRDefault="005A40E6" w:rsidP="009455EF">
      <w:pPr>
        <w:rPr>
          <w:highlight w:val="yellow"/>
        </w:rPr>
      </w:pPr>
    </w:p>
    <w:p w14:paraId="5B73CF9B" w14:textId="0D71A211" w:rsidR="009455EF" w:rsidRDefault="009455EF" w:rsidP="009455EF"/>
    <w:p w14:paraId="48CEECD8" w14:textId="60CEE2CD" w:rsidR="005A24CA" w:rsidRDefault="005A24CA" w:rsidP="005A24CA">
      <w:r w:rsidRPr="005A24CA">
        <w:t>Det planlegges å opprette en prosjekt- og fremdriftsplan i forbindelse med denne avtalen».</w:t>
      </w:r>
    </w:p>
    <w:p w14:paraId="7BDFC137" w14:textId="60C94199" w:rsidR="005A24CA" w:rsidRPr="005A24CA" w:rsidRDefault="005A24CA" w:rsidP="005A24CA">
      <w:r>
        <w:t>Dette gjøres av leverandør ved innlevering av endelig tilbud</w:t>
      </w:r>
    </w:p>
    <w:p w14:paraId="637805D2" w14:textId="77777777" w:rsidR="009455EF" w:rsidRDefault="009455EF" w:rsidP="008F4D26"/>
    <w:p w14:paraId="463F29E8" w14:textId="77777777" w:rsidR="005C315B" w:rsidRDefault="005C315B" w:rsidP="008F4D26"/>
    <w:p w14:paraId="3B7B4B86" w14:textId="77777777" w:rsidR="00225C15" w:rsidRDefault="00225C15" w:rsidP="005E178C">
      <w:pPr>
        <w:rPr>
          <w:b/>
          <w:sz w:val="28"/>
          <w:szCs w:val="28"/>
        </w:rPr>
        <w:sectPr w:rsidR="00225C15" w:rsidSect="00D301DE">
          <w:pgSz w:w="11906" w:h="16838" w:code="9"/>
          <w:pgMar w:top="1418" w:right="1418" w:bottom="1418" w:left="1418" w:header="709" w:footer="709" w:gutter="0"/>
          <w:cols w:space="708"/>
          <w:titlePg/>
        </w:sectPr>
      </w:pPr>
    </w:p>
    <w:p w14:paraId="373AB32E" w14:textId="77777777" w:rsidR="008314FF" w:rsidRDefault="00EA7F03" w:rsidP="008314FF">
      <w:r>
        <w:rPr>
          <w:b/>
          <w:sz w:val="28"/>
          <w:szCs w:val="28"/>
        </w:rPr>
        <w:lastRenderedPageBreak/>
        <w:t>Bilag 4</w:t>
      </w:r>
      <w:r w:rsidRPr="00956FF5">
        <w:rPr>
          <w:b/>
          <w:sz w:val="28"/>
          <w:szCs w:val="28"/>
        </w:rPr>
        <w:t>: Priser og betalingsbetingelser</w:t>
      </w:r>
    </w:p>
    <w:p w14:paraId="38D63BBC" w14:textId="77777777" w:rsidR="008314FF" w:rsidRPr="00956FF5" w:rsidRDefault="008314FF" w:rsidP="009C3428">
      <w:pPr>
        <w:pStyle w:val="Heading1"/>
        <w:numPr>
          <w:ilvl w:val="0"/>
          <w:numId w:val="17"/>
        </w:numPr>
      </w:pPr>
      <w:r w:rsidRPr="00956FF5">
        <w:t>Priser</w:t>
      </w:r>
      <w:r>
        <w:t xml:space="preserve"> og betalingsplan</w:t>
      </w:r>
    </w:p>
    <w:p w14:paraId="3A0FF5F2" w14:textId="0FC9BC67" w:rsidR="008314FF" w:rsidRDefault="0072317D" w:rsidP="00225C15">
      <w:r w:rsidRPr="0072317D">
        <w:rPr>
          <w:color w:val="632423" w:themeColor="accent2" w:themeShade="80"/>
        </w:rPr>
        <w:t xml:space="preserve">Priser og eventuelt betalingsplan fastsettes og inntas her slik det anses hensiktsmessig etter dialogen med leverandørene i dialogfasen. </w:t>
      </w:r>
    </w:p>
    <w:p w14:paraId="25D797AF" w14:textId="77777777" w:rsidR="00F0646A" w:rsidRPr="00F0646A" w:rsidRDefault="00F0646A" w:rsidP="00F0646A">
      <w:pPr>
        <w:keepNext/>
        <w:numPr>
          <w:ilvl w:val="0"/>
          <w:numId w:val="1"/>
        </w:numPr>
        <w:spacing w:before="360" w:after="120"/>
        <w:outlineLvl w:val="0"/>
        <w:rPr>
          <w:b/>
          <w:caps/>
          <w:kern w:val="28"/>
          <w:sz w:val="28"/>
          <w:szCs w:val="28"/>
        </w:rPr>
      </w:pPr>
      <w:bookmarkStart w:id="1" w:name="_Toc309991377"/>
      <w:bookmarkStart w:id="2" w:name="_Toc335663492"/>
      <w:bookmarkStart w:id="3" w:name="_Toc125963801"/>
      <w:bookmarkStart w:id="4" w:name="_Toc156352195"/>
      <w:r w:rsidRPr="0165F38D">
        <w:rPr>
          <w:b/>
          <w:caps/>
          <w:kern w:val="28"/>
          <w:sz w:val="28"/>
          <w:szCs w:val="28"/>
        </w:rPr>
        <w:t>krav til INNHOLD I elektronisk faktura</w:t>
      </w:r>
      <w:bookmarkEnd w:id="1"/>
      <w:bookmarkEnd w:id="2"/>
    </w:p>
    <w:p w14:paraId="2A384232" w14:textId="77777777" w:rsidR="00F0646A" w:rsidRPr="00F0646A" w:rsidRDefault="00F0646A" w:rsidP="00F0646A">
      <w:pPr>
        <w:tabs>
          <w:tab w:val="center" w:pos="4536"/>
          <w:tab w:val="right" w:pos="9072"/>
        </w:tabs>
      </w:pPr>
      <w:r w:rsidRPr="00F0646A">
        <w:t>Alle leverandører som leverer varer og tjenester til NAV skal levere elektronisk faktura.</w:t>
      </w:r>
    </w:p>
    <w:p w14:paraId="5630AD66" w14:textId="77777777" w:rsidR="00F0646A" w:rsidRPr="00F0646A" w:rsidRDefault="00F0646A" w:rsidP="00F0646A">
      <w:pPr>
        <w:tabs>
          <w:tab w:val="center" w:pos="4536"/>
          <w:tab w:val="right" w:pos="9072"/>
        </w:tabs>
      </w:pPr>
    </w:p>
    <w:p w14:paraId="244C23D9" w14:textId="226654E5" w:rsidR="00F0646A" w:rsidRPr="00F0646A" w:rsidRDefault="00F0646A" w:rsidP="00F0646A">
      <w:pPr>
        <w:tabs>
          <w:tab w:val="center" w:pos="4536"/>
          <w:tab w:val="right" w:pos="9072"/>
        </w:tabs>
      </w:pPr>
      <w:r w:rsidRPr="00F0646A">
        <w:t xml:space="preserve">Elektronisk faktura skal være på Elektronisk HandelsFormat (EHF) som er det offentliges standardformat. EHF formatet defineres av Direktoratet for forvaltning og IKT (DIFI). Detaljert og uttømmende beskrivelse finnes tilgjengelig på </w:t>
      </w:r>
      <w:proofErr w:type="spellStart"/>
      <w:r w:rsidR="009B2597" w:rsidRPr="00F0646A">
        <w:t>DIFIs</w:t>
      </w:r>
      <w:proofErr w:type="spellEnd"/>
      <w:r w:rsidRPr="00F0646A">
        <w:t xml:space="preserve"> sider </w:t>
      </w:r>
      <w:hyperlink r:id="rId16" w:history="1">
        <w:r w:rsidRPr="00F0646A">
          <w:t>www.anskaffelser.no</w:t>
        </w:r>
      </w:hyperlink>
      <w:r w:rsidRPr="00F0646A">
        <w:t xml:space="preserve">. </w:t>
      </w:r>
    </w:p>
    <w:p w14:paraId="61829076" w14:textId="77777777" w:rsidR="00F0646A" w:rsidRPr="00F0646A" w:rsidRDefault="00F0646A" w:rsidP="00F0646A">
      <w:pPr>
        <w:tabs>
          <w:tab w:val="center" w:pos="4536"/>
          <w:tab w:val="right" w:pos="9072"/>
        </w:tabs>
      </w:pPr>
    </w:p>
    <w:p w14:paraId="17AE28DD" w14:textId="32E0BAC1" w:rsidR="00F0646A" w:rsidRPr="00F0646A" w:rsidRDefault="00F0646A" w:rsidP="00F0646A">
      <w:pPr>
        <w:tabs>
          <w:tab w:val="center" w:pos="4536"/>
          <w:tab w:val="right" w:pos="9072"/>
        </w:tabs>
      </w:pPr>
      <w:r w:rsidRPr="00F0646A">
        <w:t xml:space="preserve">EHF er et </w:t>
      </w:r>
      <w:r w:rsidR="009B2597" w:rsidRPr="00F0646A">
        <w:t>XML-format</w:t>
      </w:r>
      <w:r w:rsidRPr="00F0646A">
        <w:t xml:space="preserve"> som inneholder noen felt som er obligatoriske som alltid må være utfylt. Det er videre et sett av anbefalte felt som ikke er absolutte krav, men som anbefales utfylt. I tillegg finnes det også felt som valgfritt kan benyttes for å gi informasjon om fakturaens innhold.</w:t>
      </w:r>
    </w:p>
    <w:p w14:paraId="2BA226A1" w14:textId="77777777" w:rsidR="00F0646A" w:rsidRPr="00F0646A" w:rsidRDefault="00F0646A" w:rsidP="00F0646A">
      <w:pPr>
        <w:tabs>
          <w:tab w:val="center" w:pos="4536"/>
          <w:tab w:val="right" w:pos="9072"/>
        </w:tabs>
      </w:pPr>
    </w:p>
    <w:p w14:paraId="3D974284" w14:textId="77777777" w:rsidR="00F0646A" w:rsidRPr="00F0646A" w:rsidRDefault="00F0646A" w:rsidP="00F0646A">
      <w:pPr>
        <w:tabs>
          <w:tab w:val="center" w:pos="4536"/>
          <w:tab w:val="right" w:pos="9072"/>
        </w:tabs>
      </w:pPr>
      <w:r w:rsidRPr="00F0646A">
        <w:t>NAV krever at alle obligatoriske felt i formatet er fylt ut med riktig informasjon, samt at noen av de anbefalte feltene må være fylt ut i de tilfellene hvor fakturaen skal ha referanse til NAVs bestillingsnummer.</w:t>
      </w:r>
    </w:p>
    <w:p w14:paraId="17AD93B2" w14:textId="77777777" w:rsidR="00F0646A" w:rsidRPr="00F0646A" w:rsidRDefault="00F0646A" w:rsidP="00F0646A">
      <w:pPr>
        <w:tabs>
          <w:tab w:val="center" w:pos="4536"/>
          <w:tab w:val="right" w:pos="9072"/>
        </w:tabs>
      </w:pPr>
    </w:p>
    <w:p w14:paraId="48A38709" w14:textId="77777777" w:rsidR="00F0646A" w:rsidRPr="00F0646A" w:rsidRDefault="00F0646A" w:rsidP="00F0646A">
      <w:pPr>
        <w:tabs>
          <w:tab w:val="center" w:pos="4536"/>
          <w:tab w:val="right" w:pos="9072"/>
        </w:tabs>
      </w:pPr>
      <w:r w:rsidRPr="00F0646A">
        <w:t>Det gjøres følgende presiseringer om krav til innhold:</w:t>
      </w:r>
    </w:p>
    <w:p w14:paraId="0DE4B5B7" w14:textId="77777777" w:rsidR="00F0646A" w:rsidRPr="00F0646A" w:rsidRDefault="00F0646A" w:rsidP="00F0646A">
      <w:pPr>
        <w:tabs>
          <w:tab w:val="center" w:pos="4536"/>
          <w:tab w:val="right" w:pos="9072"/>
        </w:tabs>
      </w:pPr>
      <w:r w:rsidRPr="00F0646A">
        <w:tab/>
      </w:r>
      <w:bookmarkEnd w:id="3"/>
      <w:bookmarkEnd w:id="4"/>
    </w:p>
    <w:p w14:paraId="59EF5B2B" w14:textId="77777777" w:rsidR="00F0646A" w:rsidRPr="00F0646A" w:rsidRDefault="00F0646A" w:rsidP="00F0646A">
      <w:pPr>
        <w:numPr>
          <w:ilvl w:val="0"/>
          <w:numId w:val="5"/>
        </w:numPr>
        <w:tabs>
          <w:tab w:val="left" w:pos="907"/>
          <w:tab w:val="center" w:pos="4536"/>
          <w:tab w:val="right" w:pos="9072"/>
        </w:tabs>
        <w:rPr>
          <w:b/>
        </w:rPr>
      </w:pPr>
      <w:r w:rsidRPr="00F0646A">
        <w:rPr>
          <w:b/>
        </w:rPr>
        <w:t xml:space="preserve">Deres referanse </w:t>
      </w:r>
    </w:p>
    <w:p w14:paraId="66204FF1" w14:textId="77777777" w:rsidR="00F0646A" w:rsidRPr="00F0646A" w:rsidRDefault="00F0646A" w:rsidP="00F0646A">
      <w:pPr>
        <w:tabs>
          <w:tab w:val="center" w:pos="4536"/>
          <w:tab w:val="right" w:pos="9072"/>
        </w:tabs>
        <w:ind w:left="720"/>
      </w:pPr>
    </w:p>
    <w:p w14:paraId="4261361A" w14:textId="77777777" w:rsidR="00F0646A" w:rsidRPr="00F0646A" w:rsidRDefault="00F0646A" w:rsidP="00F0646A">
      <w:pPr>
        <w:tabs>
          <w:tab w:val="center" w:pos="4536"/>
          <w:tab w:val="right" w:pos="9072"/>
        </w:tabs>
        <w:ind w:left="720"/>
      </w:pPr>
      <w:r w:rsidRPr="00F0646A">
        <w:t xml:space="preserve">Dette er et obligatorisk felt som i </w:t>
      </w:r>
      <w:proofErr w:type="spellStart"/>
      <w:r w:rsidRPr="00F0646A">
        <w:t>xml</w:t>
      </w:r>
      <w:proofErr w:type="spellEnd"/>
      <w:r w:rsidRPr="00F0646A">
        <w:t xml:space="preserve">-malen for faktura finnes i </w:t>
      </w:r>
      <w:proofErr w:type="spellStart"/>
      <w:r w:rsidRPr="00F0646A">
        <w:t>Xpath</w:t>
      </w:r>
      <w:proofErr w:type="spellEnd"/>
      <w:r w:rsidRPr="00F0646A">
        <w:t xml:space="preserve"> “</w:t>
      </w:r>
      <w:proofErr w:type="spellStart"/>
      <w:r w:rsidRPr="00F0646A">
        <w:t>AccountingCustomerParty</w:t>
      </w:r>
      <w:proofErr w:type="spellEnd"/>
      <w:r w:rsidRPr="00F0646A">
        <w:t>/Party/</w:t>
      </w:r>
      <w:proofErr w:type="spellStart"/>
      <w:r w:rsidRPr="00F0646A">
        <w:t>Contact</w:t>
      </w:r>
      <w:proofErr w:type="spellEnd"/>
      <w:r w:rsidRPr="00F0646A">
        <w:t>/ID”.</w:t>
      </w:r>
    </w:p>
    <w:p w14:paraId="2DBF0D7D" w14:textId="77777777" w:rsidR="00F0646A" w:rsidRPr="00F0646A" w:rsidRDefault="00F0646A" w:rsidP="00F0646A">
      <w:pPr>
        <w:tabs>
          <w:tab w:val="center" w:pos="4536"/>
          <w:tab w:val="right" w:pos="9072"/>
        </w:tabs>
        <w:ind w:left="720"/>
      </w:pPr>
    </w:p>
    <w:p w14:paraId="55449FBA" w14:textId="77777777" w:rsidR="00F0646A" w:rsidRPr="00F0646A" w:rsidRDefault="00F0646A" w:rsidP="00F0646A">
      <w:pPr>
        <w:tabs>
          <w:tab w:val="center" w:pos="4536"/>
          <w:tab w:val="right" w:pos="9072"/>
        </w:tabs>
        <w:ind w:left="720"/>
      </w:pPr>
      <w:r w:rsidRPr="00F0646A">
        <w:t>Feltet skal alltid inneholde bestiller sin referanse. NAV har to alternative referanser som kan godtas. NAV identifikator som inneholder en bokstav og seks siffer eller bestiller referanse som består av 3 bokstaver og 4 siffer, uten mellomrom eks.XXX1400.</w:t>
      </w:r>
    </w:p>
    <w:p w14:paraId="6B62F1B3" w14:textId="77777777" w:rsidR="00F0646A" w:rsidRPr="00F0646A" w:rsidRDefault="00F0646A" w:rsidP="00F0646A">
      <w:pPr>
        <w:tabs>
          <w:tab w:val="center" w:pos="4536"/>
          <w:tab w:val="right" w:pos="9072"/>
        </w:tabs>
        <w:ind w:left="720"/>
      </w:pPr>
    </w:p>
    <w:p w14:paraId="501A257A" w14:textId="77777777" w:rsidR="00F0646A" w:rsidRPr="00F0646A" w:rsidRDefault="00F0646A" w:rsidP="00F0646A">
      <w:pPr>
        <w:tabs>
          <w:tab w:val="center" w:pos="4536"/>
          <w:tab w:val="right" w:pos="9072"/>
        </w:tabs>
        <w:ind w:left="720"/>
      </w:pPr>
      <w:r w:rsidRPr="00F0646A">
        <w:tab/>
        <w:t xml:space="preserve">Alle som bestiller varer og tjenester på vegne av NAV skal oppgi referanse, og Leverandøren oppfordres til å etterspørre dette. Referansen er grunnlaget for å identifisere hvem som skal godkjenne fakturaen og skal framgå i </w:t>
      </w:r>
      <w:proofErr w:type="gramStart"/>
      <w:r w:rsidRPr="00F0646A">
        <w:t>feltet ”</w:t>
      </w:r>
      <w:proofErr w:type="gramEnd"/>
      <w:r w:rsidRPr="00F0646A">
        <w:t xml:space="preserve"> Deres Referanse”, eller i annet felt som er avtalt med NAV.</w:t>
      </w:r>
    </w:p>
    <w:p w14:paraId="02F2C34E" w14:textId="77777777" w:rsidR="00F0646A" w:rsidRPr="00F0646A" w:rsidRDefault="00F0646A" w:rsidP="00F0646A">
      <w:pPr>
        <w:tabs>
          <w:tab w:val="center" w:pos="4536"/>
          <w:tab w:val="right" w:pos="9072"/>
        </w:tabs>
      </w:pPr>
      <w:r w:rsidRPr="00F0646A">
        <w:tab/>
      </w:r>
    </w:p>
    <w:p w14:paraId="3BD83DAE" w14:textId="77777777" w:rsidR="00F0646A" w:rsidRPr="00F0646A" w:rsidRDefault="00F0646A" w:rsidP="00F0646A">
      <w:pPr>
        <w:numPr>
          <w:ilvl w:val="0"/>
          <w:numId w:val="5"/>
        </w:numPr>
        <w:tabs>
          <w:tab w:val="left" w:pos="907"/>
          <w:tab w:val="center" w:pos="4536"/>
          <w:tab w:val="right" w:pos="9072"/>
        </w:tabs>
        <w:rPr>
          <w:b/>
        </w:rPr>
      </w:pPr>
      <w:r w:rsidRPr="00F0646A">
        <w:rPr>
          <w:b/>
        </w:rPr>
        <w:t>Bestillingsnummer</w:t>
      </w:r>
    </w:p>
    <w:p w14:paraId="680A4E5D" w14:textId="77777777" w:rsidR="00F0646A" w:rsidRPr="00F0646A" w:rsidRDefault="00F0646A" w:rsidP="00F0646A">
      <w:pPr>
        <w:tabs>
          <w:tab w:val="center" w:pos="4536"/>
          <w:tab w:val="right" w:pos="9072"/>
        </w:tabs>
        <w:ind w:left="360"/>
        <w:jc w:val="both"/>
      </w:pPr>
      <w:r w:rsidRPr="00F0646A">
        <w:tab/>
      </w:r>
    </w:p>
    <w:p w14:paraId="78E9C6F6" w14:textId="77777777" w:rsidR="00F0646A" w:rsidRPr="00F0646A" w:rsidRDefault="00F0646A" w:rsidP="00F0646A">
      <w:pPr>
        <w:tabs>
          <w:tab w:val="center" w:pos="4536"/>
          <w:tab w:val="right" w:pos="9072"/>
        </w:tabs>
        <w:ind w:left="720"/>
      </w:pPr>
      <w:r w:rsidRPr="00F0646A">
        <w:t xml:space="preserve">Dette er et anbefalt felt som i </w:t>
      </w:r>
      <w:proofErr w:type="spellStart"/>
      <w:r w:rsidRPr="00F0646A">
        <w:t>xml</w:t>
      </w:r>
      <w:proofErr w:type="spellEnd"/>
      <w:r w:rsidRPr="00F0646A">
        <w:t xml:space="preserve">-malen for faktura finnes i </w:t>
      </w:r>
      <w:proofErr w:type="spellStart"/>
      <w:proofErr w:type="gramStart"/>
      <w:r w:rsidRPr="00F0646A">
        <w:t>Xpath</w:t>
      </w:r>
      <w:proofErr w:type="spellEnd"/>
      <w:r w:rsidRPr="00F0646A">
        <w:t xml:space="preserve"> ”</w:t>
      </w:r>
      <w:proofErr w:type="spellStart"/>
      <w:r w:rsidRPr="00F0646A">
        <w:t>OrderReference</w:t>
      </w:r>
      <w:proofErr w:type="spellEnd"/>
      <w:proofErr w:type="gramEnd"/>
      <w:r w:rsidRPr="00F0646A">
        <w:t xml:space="preserve">/ID”. </w:t>
      </w:r>
    </w:p>
    <w:p w14:paraId="19219836" w14:textId="77777777" w:rsidR="00F0646A" w:rsidRPr="00F0646A" w:rsidRDefault="00F0646A" w:rsidP="00F0646A">
      <w:pPr>
        <w:tabs>
          <w:tab w:val="center" w:pos="4536"/>
          <w:tab w:val="right" w:pos="9072"/>
        </w:tabs>
        <w:ind w:left="720"/>
      </w:pPr>
    </w:p>
    <w:p w14:paraId="03EBB2E0" w14:textId="77777777" w:rsidR="00F0646A" w:rsidRPr="00F0646A" w:rsidRDefault="00F0646A" w:rsidP="00F0646A">
      <w:pPr>
        <w:tabs>
          <w:tab w:val="center" w:pos="4536"/>
          <w:tab w:val="right" w:pos="9072"/>
        </w:tabs>
        <w:ind w:left="720"/>
      </w:pPr>
      <w:r w:rsidRPr="00F0646A">
        <w:t xml:space="preserve">Feltet skal benyttes ved innkjøp av hjelpemidler. Bestillingsnummeret framgår av bestillingsdokumentet fra NAV, og skal alltid være oppgitt på faktura. Det forutsettes da at Kunden har oppgitt dette ved bestilling. </w:t>
      </w:r>
    </w:p>
    <w:p w14:paraId="296FEF7D" w14:textId="77777777" w:rsidR="00F0646A" w:rsidRPr="00F0646A" w:rsidRDefault="00F0646A" w:rsidP="00F0646A">
      <w:pPr>
        <w:tabs>
          <w:tab w:val="center" w:pos="4536"/>
          <w:tab w:val="right" w:pos="9072"/>
        </w:tabs>
      </w:pPr>
    </w:p>
    <w:p w14:paraId="178B6621" w14:textId="77777777" w:rsidR="00F0646A" w:rsidRPr="00F0646A" w:rsidRDefault="00F0646A" w:rsidP="00F0646A">
      <w:pPr>
        <w:numPr>
          <w:ilvl w:val="0"/>
          <w:numId w:val="5"/>
        </w:numPr>
        <w:tabs>
          <w:tab w:val="left" w:pos="907"/>
          <w:tab w:val="center" w:pos="4536"/>
          <w:tab w:val="right" w:pos="9072"/>
        </w:tabs>
        <w:rPr>
          <w:b/>
        </w:rPr>
      </w:pPr>
      <w:r w:rsidRPr="00F0646A">
        <w:rPr>
          <w:b/>
        </w:rPr>
        <w:lastRenderedPageBreak/>
        <w:t>Fakturasum</w:t>
      </w:r>
    </w:p>
    <w:p w14:paraId="7194DBDC" w14:textId="77777777" w:rsidR="00F0646A" w:rsidRPr="00F0646A" w:rsidRDefault="00F0646A" w:rsidP="00F0646A">
      <w:pPr>
        <w:tabs>
          <w:tab w:val="center" w:pos="4536"/>
          <w:tab w:val="right" w:pos="9072"/>
        </w:tabs>
        <w:ind w:left="720"/>
      </w:pPr>
    </w:p>
    <w:p w14:paraId="2C1CAA7A" w14:textId="77777777" w:rsidR="00F0646A" w:rsidRPr="00F0646A" w:rsidRDefault="00F0646A" w:rsidP="00F0646A">
      <w:pPr>
        <w:tabs>
          <w:tab w:val="center" w:pos="4536"/>
          <w:tab w:val="right" w:pos="9072"/>
        </w:tabs>
        <w:ind w:left="720"/>
      </w:pPr>
      <w:r w:rsidRPr="00F0646A">
        <w:t xml:space="preserve">Dette er et obligatorisk felt som i </w:t>
      </w:r>
      <w:proofErr w:type="spellStart"/>
      <w:r w:rsidRPr="00F0646A">
        <w:t>xml</w:t>
      </w:r>
      <w:proofErr w:type="spellEnd"/>
      <w:r w:rsidRPr="00F0646A">
        <w:t xml:space="preserve">-malen for faktura finnes i </w:t>
      </w:r>
      <w:proofErr w:type="spellStart"/>
      <w:proofErr w:type="gramStart"/>
      <w:r w:rsidRPr="00F0646A">
        <w:t>Xpath</w:t>
      </w:r>
      <w:proofErr w:type="spellEnd"/>
      <w:r w:rsidRPr="00F0646A">
        <w:t xml:space="preserve"> ”</w:t>
      </w:r>
      <w:proofErr w:type="spellStart"/>
      <w:r w:rsidRPr="00F0646A">
        <w:t>LegalMonetaryTotal</w:t>
      </w:r>
      <w:proofErr w:type="spellEnd"/>
      <w:proofErr w:type="gramEnd"/>
      <w:r w:rsidRPr="00F0646A">
        <w:t>/</w:t>
      </w:r>
      <w:proofErr w:type="spellStart"/>
      <w:r w:rsidRPr="00F0646A">
        <w:t>PayableAmount</w:t>
      </w:r>
      <w:proofErr w:type="spellEnd"/>
      <w:r w:rsidRPr="00F0646A">
        <w:t>”.</w:t>
      </w:r>
    </w:p>
    <w:p w14:paraId="769D0D3C" w14:textId="77777777" w:rsidR="00F0646A" w:rsidRPr="00F0646A" w:rsidRDefault="00F0646A" w:rsidP="00F0646A">
      <w:pPr>
        <w:tabs>
          <w:tab w:val="center" w:pos="4536"/>
          <w:tab w:val="right" w:pos="9072"/>
        </w:tabs>
        <w:ind w:left="720"/>
      </w:pPr>
    </w:p>
    <w:p w14:paraId="51A7FB82" w14:textId="77777777" w:rsidR="00F0646A" w:rsidRPr="00F0646A" w:rsidRDefault="00F0646A" w:rsidP="00F0646A">
      <w:pPr>
        <w:tabs>
          <w:tab w:val="center" w:pos="4536"/>
          <w:tab w:val="right" w:pos="9072"/>
        </w:tabs>
        <w:ind w:left="720"/>
      </w:pPr>
      <w:r w:rsidRPr="00F0646A">
        <w:t>Leverandøren skal ikke bruke øreavrunding.  Fakturasum skal samsvare med bestilling fra Kunden, evt. med pristilbud gitt av Leverandøren.</w:t>
      </w:r>
    </w:p>
    <w:p w14:paraId="54CD245A" w14:textId="77777777" w:rsidR="00F0646A" w:rsidRPr="00F0646A" w:rsidRDefault="00F0646A" w:rsidP="00F0646A">
      <w:pPr>
        <w:tabs>
          <w:tab w:val="center" w:pos="4536"/>
          <w:tab w:val="right" w:pos="9072"/>
        </w:tabs>
      </w:pPr>
    </w:p>
    <w:p w14:paraId="6B33A1E8" w14:textId="77777777" w:rsidR="00F0646A" w:rsidRPr="00F0646A" w:rsidRDefault="00F0646A" w:rsidP="00F0646A">
      <w:pPr>
        <w:numPr>
          <w:ilvl w:val="0"/>
          <w:numId w:val="5"/>
        </w:numPr>
        <w:tabs>
          <w:tab w:val="left" w:pos="907"/>
          <w:tab w:val="center" w:pos="4536"/>
          <w:tab w:val="right" w:pos="9072"/>
        </w:tabs>
        <w:rPr>
          <w:b/>
        </w:rPr>
      </w:pPr>
      <w:r w:rsidRPr="00F0646A">
        <w:rPr>
          <w:b/>
        </w:rPr>
        <w:t>Fakturareferanse på kreditnota</w:t>
      </w:r>
    </w:p>
    <w:p w14:paraId="1231BE67" w14:textId="77777777" w:rsidR="00F0646A" w:rsidRPr="00F0646A" w:rsidRDefault="00F0646A" w:rsidP="00F0646A">
      <w:pPr>
        <w:tabs>
          <w:tab w:val="center" w:pos="4536"/>
          <w:tab w:val="right" w:pos="9072"/>
        </w:tabs>
        <w:ind w:left="720"/>
      </w:pPr>
    </w:p>
    <w:p w14:paraId="7E2F9A65" w14:textId="77777777" w:rsidR="00F0646A" w:rsidRPr="00F0646A" w:rsidRDefault="00F0646A" w:rsidP="00F0646A">
      <w:pPr>
        <w:tabs>
          <w:tab w:val="center" w:pos="4536"/>
          <w:tab w:val="right" w:pos="9072"/>
        </w:tabs>
        <w:ind w:left="720"/>
      </w:pPr>
      <w:r w:rsidRPr="00F0646A">
        <w:t xml:space="preserve">Dette er et anbefalt felt som i </w:t>
      </w:r>
      <w:proofErr w:type="spellStart"/>
      <w:r w:rsidRPr="00F0646A">
        <w:t>xml</w:t>
      </w:r>
      <w:proofErr w:type="spellEnd"/>
      <w:r w:rsidRPr="00F0646A">
        <w:t xml:space="preserve">-malen for kreditnota finnes i </w:t>
      </w:r>
      <w:proofErr w:type="spellStart"/>
      <w:proofErr w:type="gramStart"/>
      <w:r w:rsidRPr="00F0646A">
        <w:t>Xpath</w:t>
      </w:r>
      <w:proofErr w:type="spellEnd"/>
      <w:r w:rsidRPr="00F0646A">
        <w:t xml:space="preserve"> ”</w:t>
      </w:r>
      <w:proofErr w:type="spellStart"/>
      <w:r w:rsidRPr="00F0646A">
        <w:t>BillingReference</w:t>
      </w:r>
      <w:proofErr w:type="spellEnd"/>
      <w:proofErr w:type="gramEnd"/>
      <w:r w:rsidRPr="00F0646A">
        <w:t>/</w:t>
      </w:r>
      <w:proofErr w:type="spellStart"/>
      <w:r w:rsidRPr="00F0646A">
        <w:t>InvoiceDocumentReference</w:t>
      </w:r>
      <w:proofErr w:type="spellEnd"/>
      <w:r w:rsidRPr="00F0646A">
        <w:t>/ID”.</w:t>
      </w:r>
    </w:p>
    <w:p w14:paraId="36FEB5B0" w14:textId="77777777" w:rsidR="00F0646A" w:rsidRPr="00F0646A" w:rsidRDefault="00F0646A" w:rsidP="00F0646A">
      <w:pPr>
        <w:tabs>
          <w:tab w:val="center" w:pos="4536"/>
          <w:tab w:val="right" w:pos="9072"/>
        </w:tabs>
        <w:ind w:left="720"/>
      </w:pPr>
    </w:p>
    <w:p w14:paraId="60FDE2A3" w14:textId="7CAD97DC" w:rsidR="00F0646A" w:rsidRPr="00F0646A" w:rsidRDefault="00F0646A" w:rsidP="00F0646A">
      <w:pPr>
        <w:tabs>
          <w:tab w:val="center" w:pos="4536"/>
          <w:tab w:val="right" w:pos="9072"/>
        </w:tabs>
        <w:ind w:left="720"/>
      </w:pPr>
      <w:r w:rsidRPr="00F0646A">
        <w:t xml:space="preserve">På </w:t>
      </w:r>
      <w:r w:rsidR="009B2597" w:rsidRPr="00F0646A">
        <w:t>alle kreditnotaer</w:t>
      </w:r>
      <w:r w:rsidRPr="00F0646A">
        <w:t xml:space="preserve"> må det i dette feltet oppgis fakturanummeret til den fakturaen som kreditnotaen gjelder for. </w:t>
      </w:r>
    </w:p>
    <w:p w14:paraId="286DC795" w14:textId="77777777" w:rsidR="00F0646A" w:rsidRPr="00F0646A" w:rsidRDefault="00F0646A" w:rsidP="00F0646A">
      <w:pPr>
        <w:keepNext/>
        <w:numPr>
          <w:ilvl w:val="0"/>
          <w:numId w:val="1"/>
        </w:numPr>
        <w:spacing w:before="360" w:after="120"/>
        <w:outlineLvl w:val="0"/>
        <w:rPr>
          <w:b/>
          <w:caps/>
          <w:kern w:val="28"/>
          <w:sz w:val="28"/>
          <w:szCs w:val="28"/>
        </w:rPr>
      </w:pPr>
      <w:bookmarkStart w:id="5" w:name="_Toc309991378"/>
      <w:bookmarkStart w:id="6" w:name="_Toc335663493"/>
      <w:r w:rsidRPr="0165F38D">
        <w:rPr>
          <w:b/>
          <w:caps/>
          <w:kern w:val="28"/>
          <w:sz w:val="28"/>
          <w:szCs w:val="28"/>
        </w:rPr>
        <w:t>krav til VEDLEGG</w:t>
      </w:r>
      <w:bookmarkEnd w:id="5"/>
      <w:bookmarkEnd w:id="6"/>
    </w:p>
    <w:p w14:paraId="30D7AA69" w14:textId="77777777" w:rsidR="00F0646A" w:rsidRPr="00F0646A" w:rsidRDefault="00F0646A" w:rsidP="00F0646A">
      <w:pPr>
        <w:tabs>
          <w:tab w:val="left" w:pos="993"/>
        </w:tabs>
        <w:rPr>
          <w:b/>
        </w:rPr>
      </w:pPr>
    </w:p>
    <w:p w14:paraId="75419788" w14:textId="77777777" w:rsidR="00F0646A" w:rsidRPr="00F0646A" w:rsidRDefault="00F0646A" w:rsidP="00F0646A">
      <w:pPr>
        <w:tabs>
          <w:tab w:val="left" w:pos="993"/>
        </w:tabs>
        <w:rPr>
          <w:b/>
        </w:rPr>
      </w:pPr>
      <w:r w:rsidRPr="00F0646A">
        <w:rPr>
          <w:b/>
        </w:rPr>
        <w:t>Generelle krav</w:t>
      </w:r>
    </w:p>
    <w:p w14:paraId="7196D064" w14:textId="77777777" w:rsidR="00F0646A" w:rsidRPr="00F0646A" w:rsidRDefault="00F0646A" w:rsidP="00F0646A">
      <w:pPr>
        <w:tabs>
          <w:tab w:val="center" w:pos="4536"/>
          <w:tab w:val="right" w:pos="9072"/>
        </w:tabs>
      </w:pPr>
    </w:p>
    <w:p w14:paraId="77C9A387" w14:textId="77777777" w:rsidR="00F0646A" w:rsidRPr="00F0646A" w:rsidRDefault="00F0646A" w:rsidP="00F0646A">
      <w:pPr>
        <w:tabs>
          <w:tab w:val="center" w:pos="4536"/>
          <w:tab w:val="right" w:pos="9072"/>
        </w:tabs>
      </w:pPr>
      <w:r w:rsidRPr="00F0646A">
        <w:t xml:space="preserve">Alle vedlegg som leverandøren ønsker å sende sammen med elektronisk faktura skal leveres som binære vedlegg inkludert i fakturameldingen. NAV har ikke absolutte krav til hvilke typer vedlegg som kan brukes, men PDF format er det prefererte format. </w:t>
      </w:r>
    </w:p>
    <w:p w14:paraId="34FF1C98" w14:textId="77777777" w:rsidR="00F0646A" w:rsidRPr="00F0646A" w:rsidRDefault="00F0646A" w:rsidP="00F0646A">
      <w:pPr>
        <w:tabs>
          <w:tab w:val="center" w:pos="4536"/>
          <w:tab w:val="right" w:pos="9072"/>
        </w:tabs>
      </w:pPr>
    </w:p>
    <w:p w14:paraId="3709F4E0" w14:textId="77777777" w:rsidR="00F0646A" w:rsidRPr="00F0646A" w:rsidRDefault="00F0646A" w:rsidP="00F0646A">
      <w:pPr>
        <w:tabs>
          <w:tab w:val="center" w:pos="4536"/>
          <w:tab w:val="right" w:pos="9072"/>
        </w:tabs>
      </w:pPr>
      <w:r w:rsidRPr="00F0646A">
        <w:t>NAV har ingen øvre grense for hvor store vedlegg til faktura kan være.</w:t>
      </w:r>
    </w:p>
    <w:p w14:paraId="6D072C0D" w14:textId="77777777" w:rsidR="00F0646A" w:rsidRPr="00F0646A" w:rsidRDefault="00F0646A" w:rsidP="00F0646A">
      <w:pPr>
        <w:tabs>
          <w:tab w:val="center" w:pos="4536"/>
          <w:tab w:val="right" w:pos="9072"/>
        </w:tabs>
      </w:pPr>
    </w:p>
    <w:p w14:paraId="4593A29F" w14:textId="77777777" w:rsidR="00F0646A" w:rsidRPr="00F0646A" w:rsidRDefault="00F0646A" w:rsidP="00F0646A">
      <w:pPr>
        <w:tabs>
          <w:tab w:val="left" w:pos="993"/>
        </w:tabs>
        <w:rPr>
          <w:b/>
        </w:rPr>
      </w:pPr>
      <w:bookmarkStart w:id="7" w:name="bmOverskrift"/>
      <w:bookmarkEnd w:id="7"/>
      <w:r w:rsidRPr="00F0646A">
        <w:rPr>
          <w:b/>
        </w:rPr>
        <w:t>Krav til dokumentasjon der vare/tjeneste ikke blir levert direkte til NAV</w:t>
      </w:r>
    </w:p>
    <w:p w14:paraId="48A21919" w14:textId="77777777" w:rsidR="00F0646A" w:rsidRPr="00F0646A" w:rsidRDefault="00F0646A" w:rsidP="00F0646A"/>
    <w:p w14:paraId="746C6A15" w14:textId="77777777" w:rsidR="00F0646A" w:rsidRPr="00F0646A" w:rsidRDefault="00F0646A" w:rsidP="00F0646A">
      <w:r w:rsidRPr="00F0646A">
        <w:t xml:space="preserve">I tilfeller der NAV er fakturamottaker, men vare eller tjeneste ikke blir levert til NAV, er det nødvendig å dokumentere leveransen i eget vedlegg til faktura. Dette gjelder f.eks. ved levering av varer eller tjenester hjem til private mottakere av NAVs tjenester, kommunale etater, offentlige sykehus mv. </w:t>
      </w:r>
    </w:p>
    <w:p w14:paraId="6BD18F9B" w14:textId="77777777" w:rsidR="00F0646A" w:rsidRPr="00F0646A" w:rsidRDefault="00F0646A" w:rsidP="00F0646A"/>
    <w:p w14:paraId="3B6CAC42" w14:textId="77777777" w:rsidR="00F0646A" w:rsidRPr="00F0646A" w:rsidRDefault="00F0646A" w:rsidP="00F0646A">
      <w:r w:rsidRPr="00F0646A">
        <w:t xml:space="preserve">Dokumentasjon på mottatt vare eller tjeneste må følge fakturaen som elektronisk vedlegg for at vi skal godkjenne utbetaling. </w:t>
      </w:r>
    </w:p>
    <w:p w14:paraId="0DFAE634" w14:textId="77777777" w:rsidR="00F0646A" w:rsidRPr="00F0646A" w:rsidRDefault="00F0646A" w:rsidP="00F0646A">
      <w:r w:rsidRPr="00F0646A">
        <w:t xml:space="preserve">  </w:t>
      </w:r>
    </w:p>
    <w:p w14:paraId="28391EA4" w14:textId="77777777" w:rsidR="00F0646A" w:rsidRPr="00F0646A" w:rsidRDefault="00F0646A" w:rsidP="00F0646A">
      <w:pPr>
        <w:numPr>
          <w:ilvl w:val="0"/>
          <w:numId w:val="18"/>
        </w:numPr>
      </w:pPr>
      <w:r w:rsidRPr="00F0646A">
        <w:t xml:space="preserve">Kvittering for </w:t>
      </w:r>
      <w:r w:rsidRPr="00F0646A">
        <w:rPr>
          <w:b/>
        </w:rPr>
        <w:t>mottatt vare</w:t>
      </w:r>
      <w:r w:rsidRPr="00F0646A">
        <w:t xml:space="preserve"> kan dokumenteres på følgende måter</w:t>
      </w:r>
    </w:p>
    <w:p w14:paraId="3B968D3A" w14:textId="77777777" w:rsidR="00F0646A" w:rsidRPr="00F0646A" w:rsidRDefault="00F0646A" w:rsidP="00F0646A">
      <w:pPr>
        <w:numPr>
          <w:ilvl w:val="1"/>
          <w:numId w:val="18"/>
        </w:numPr>
      </w:pPr>
      <w:r w:rsidRPr="00F0646A">
        <w:t>Signert dokument på at vare er levert til bruker, kommunal etat etc.</w:t>
      </w:r>
    </w:p>
    <w:p w14:paraId="64BC8969" w14:textId="77777777" w:rsidR="00F0646A" w:rsidRPr="00F0646A" w:rsidRDefault="00F0646A" w:rsidP="00F0646A">
      <w:pPr>
        <w:numPr>
          <w:ilvl w:val="1"/>
          <w:numId w:val="18"/>
        </w:numPr>
      </w:pPr>
      <w:r w:rsidRPr="00F0646A">
        <w:t>Sendingskvittering fra transportør der bestillingsnummer og pakkesporingsnummer framgår</w:t>
      </w:r>
    </w:p>
    <w:p w14:paraId="238601FE" w14:textId="77777777" w:rsidR="00F0646A" w:rsidRPr="00F0646A" w:rsidRDefault="00F0646A" w:rsidP="00F0646A"/>
    <w:p w14:paraId="4081C17D" w14:textId="77777777" w:rsidR="00F0646A" w:rsidRPr="00F0646A" w:rsidRDefault="00F0646A" w:rsidP="00F0646A">
      <w:pPr>
        <w:numPr>
          <w:ilvl w:val="0"/>
          <w:numId w:val="19"/>
        </w:numPr>
      </w:pPr>
      <w:r w:rsidRPr="00F0646A">
        <w:t xml:space="preserve">Kvittering for </w:t>
      </w:r>
      <w:r w:rsidRPr="00F0646A">
        <w:rPr>
          <w:b/>
        </w:rPr>
        <w:t>mottatt tjeneste som f.eks. installasjoner, utredninger og reparasjoner</w:t>
      </w:r>
      <w:r w:rsidRPr="00F0646A">
        <w:t xml:space="preserve"> dokumenteres på følgende måte</w:t>
      </w:r>
    </w:p>
    <w:p w14:paraId="434A6D2B" w14:textId="77777777" w:rsidR="00F0646A" w:rsidRPr="00F0646A" w:rsidRDefault="00F0646A" w:rsidP="00F0646A">
      <w:pPr>
        <w:numPr>
          <w:ilvl w:val="1"/>
          <w:numId w:val="19"/>
        </w:numPr>
      </w:pPr>
      <w:r w:rsidRPr="00F0646A">
        <w:t xml:space="preserve">Signert dokument fra tjenestemottaker på logg over utført arbeid  </w:t>
      </w:r>
    </w:p>
    <w:p w14:paraId="0F3CABC7" w14:textId="77777777" w:rsidR="00F0646A" w:rsidRPr="00F0646A" w:rsidRDefault="00F0646A" w:rsidP="00F0646A"/>
    <w:p w14:paraId="3B1C2354" w14:textId="77777777" w:rsidR="00F0646A" w:rsidRPr="00F0646A" w:rsidRDefault="00F0646A" w:rsidP="00F0646A">
      <w:r w:rsidRPr="00F0646A">
        <w:t xml:space="preserve">På kvitteringene/vedleggene må det alltid opplyses hvilken vare som er levert og hvilken tjeneste, reparasjon eller installasjon som er utført. </w:t>
      </w:r>
    </w:p>
    <w:p w14:paraId="5B08B5D1" w14:textId="77777777" w:rsidR="00F0646A" w:rsidRPr="00F0646A" w:rsidRDefault="00F0646A" w:rsidP="00F0646A"/>
    <w:p w14:paraId="171EE0D2" w14:textId="77777777" w:rsidR="00F0646A" w:rsidRPr="00F0646A" w:rsidRDefault="00F0646A" w:rsidP="00F0646A">
      <w:r w:rsidRPr="00F0646A">
        <w:t>Leverandører som leverer varer og tjenester innen det som er definert som hjelpemidler, må påføre NAVs bestillingsnummer, både på faktura og vedlegg.</w:t>
      </w:r>
    </w:p>
    <w:p w14:paraId="1EAB4DB8" w14:textId="77777777" w:rsidR="00F0646A" w:rsidRPr="00F0646A" w:rsidRDefault="00F0646A" w:rsidP="00F0646A">
      <w:pPr>
        <w:keepNext/>
        <w:numPr>
          <w:ilvl w:val="0"/>
          <w:numId w:val="1"/>
        </w:numPr>
        <w:spacing w:before="360" w:after="120"/>
        <w:outlineLvl w:val="0"/>
        <w:rPr>
          <w:b/>
          <w:caps/>
          <w:kern w:val="28"/>
          <w:sz w:val="28"/>
          <w:szCs w:val="28"/>
        </w:rPr>
      </w:pPr>
      <w:bookmarkStart w:id="8" w:name="_Toc309991379"/>
      <w:bookmarkStart w:id="9" w:name="_Toc335663494"/>
      <w:r w:rsidRPr="0165F38D">
        <w:rPr>
          <w:b/>
          <w:caps/>
          <w:kern w:val="28"/>
          <w:sz w:val="28"/>
          <w:szCs w:val="28"/>
        </w:rPr>
        <w:t>Retur av elektronisk faktura</w:t>
      </w:r>
      <w:bookmarkEnd w:id="8"/>
      <w:bookmarkEnd w:id="9"/>
    </w:p>
    <w:p w14:paraId="17F0385B" w14:textId="77777777" w:rsidR="00F0646A" w:rsidRPr="00F0646A" w:rsidRDefault="00F0646A" w:rsidP="00F0646A">
      <w:r w:rsidRPr="00F0646A">
        <w:t>NAV som kunde forbeholder seg retten til å returnere faktura som ikke er i samsvar med våre krav til innhold i elektronisk faktura, jf. punkt 1 og 2.</w:t>
      </w:r>
    </w:p>
    <w:p w14:paraId="16DEB4AB" w14:textId="77777777" w:rsidR="00F0646A" w:rsidRPr="00F0646A" w:rsidRDefault="00F0646A" w:rsidP="00F0646A"/>
    <w:p w14:paraId="2C43E660" w14:textId="77777777" w:rsidR="00F0646A" w:rsidRPr="00F0646A" w:rsidRDefault="00F0646A" w:rsidP="00F0646A">
      <w:r w:rsidRPr="00F0646A">
        <w:t>Returnering av faktura vil i så fall skje ved at NAV utsteder et avvisningsbrev som oversendes leverandøren via ordinær postgang. Avvisningsbrevet vil da inneholde årsaken til at fakturaen har blitt avvist, samt vedlegg som viser utskrift av mottatt faktura.</w:t>
      </w:r>
    </w:p>
    <w:p w14:paraId="29D6B04F" w14:textId="77777777" w:rsidR="00F0646A" w:rsidRPr="00F0646A" w:rsidRDefault="00F0646A" w:rsidP="00F0646A">
      <w:r w:rsidRPr="00F0646A">
        <w:t xml:space="preserve"> </w:t>
      </w:r>
    </w:p>
    <w:p w14:paraId="647831BC" w14:textId="77777777" w:rsidR="00F0646A" w:rsidRPr="00F0646A" w:rsidRDefault="00F0646A" w:rsidP="00F0646A">
      <w:r w:rsidRPr="00F0646A">
        <w:t>Når faktura returneres Leverandøren, regnes betalingsfrist fra dato for mottak av korrekt faktura.</w:t>
      </w:r>
    </w:p>
    <w:p w14:paraId="383E79CC" w14:textId="77777777" w:rsidR="00F0646A" w:rsidRPr="00F0646A" w:rsidRDefault="00F0646A" w:rsidP="00F0646A">
      <w:pPr>
        <w:keepNext/>
        <w:numPr>
          <w:ilvl w:val="0"/>
          <w:numId w:val="1"/>
        </w:numPr>
        <w:spacing w:before="360" w:after="120"/>
        <w:outlineLvl w:val="0"/>
        <w:rPr>
          <w:b/>
          <w:caps/>
          <w:kern w:val="28"/>
          <w:sz w:val="28"/>
          <w:szCs w:val="28"/>
        </w:rPr>
      </w:pPr>
      <w:r w:rsidRPr="0165F38D">
        <w:rPr>
          <w:b/>
          <w:caps/>
          <w:kern w:val="28"/>
          <w:sz w:val="28"/>
          <w:szCs w:val="28"/>
        </w:rPr>
        <w:t xml:space="preserve"> </w:t>
      </w:r>
      <w:bookmarkStart w:id="10" w:name="_Toc309991380"/>
      <w:bookmarkStart w:id="11" w:name="_Toc335663495"/>
      <w:r w:rsidRPr="0165F38D">
        <w:rPr>
          <w:b/>
          <w:caps/>
          <w:kern w:val="28"/>
          <w:sz w:val="28"/>
          <w:szCs w:val="28"/>
        </w:rPr>
        <w:t>hvordan skal elektronisk faktura leveres</w:t>
      </w:r>
      <w:bookmarkEnd w:id="10"/>
      <w:bookmarkEnd w:id="11"/>
    </w:p>
    <w:p w14:paraId="1BEB74CE" w14:textId="77777777" w:rsidR="00F0646A" w:rsidRPr="00F0646A" w:rsidRDefault="00F0646A" w:rsidP="00F0646A">
      <w:pPr>
        <w:tabs>
          <w:tab w:val="center" w:pos="4536"/>
          <w:tab w:val="right" w:pos="9072"/>
        </w:tabs>
      </w:pPr>
      <w:r w:rsidRPr="00F0646A">
        <w:t xml:space="preserve">Elektronisk Faktura skal leveres til NAV via en meldingsformidler som er godkjent som aksesspunkt i det europeiske e-handelsnettverket (PEPPOL). </w:t>
      </w:r>
    </w:p>
    <w:p w14:paraId="0AD9C6F4" w14:textId="77777777" w:rsidR="00F0646A" w:rsidRPr="00F0646A" w:rsidRDefault="00F0646A" w:rsidP="00F0646A">
      <w:pPr>
        <w:tabs>
          <w:tab w:val="center" w:pos="4536"/>
          <w:tab w:val="right" w:pos="9072"/>
        </w:tabs>
      </w:pPr>
    </w:p>
    <w:p w14:paraId="256E9264" w14:textId="77777777" w:rsidR="00F0646A" w:rsidRPr="00F0646A" w:rsidRDefault="00F0646A" w:rsidP="00F0646A">
      <w:pPr>
        <w:tabs>
          <w:tab w:val="center" w:pos="4536"/>
          <w:tab w:val="right" w:pos="9072"/>
        </w:tabs>
      </w:pPr>
      <w:r w:rsidRPr="00F0646A">
        <w:t>NAVs elektroniske adresse er vårt juridiske organisasjonsnummer 889 640 782</w:t>
      </w:r>
    </w:p>
    <w:p w14:paraId="4B1F511A" w14:textId="77777777" w:rsidR="00F0646A" w:rsidRPr="00F0646A" w:rsidRDefault="00F0646A" w:rsidP="00F0646A">
      <w:pPr>
        <w:tabs>
          <w:tab w:val="center" w:pos="4536"/>
          <w:tab w:val="right" w:pos="9072"/>
        </w:tabs>
      </w:pPr>
    </w:p>
    <w:p w14:paraId="64932E44" w14:textId="77777777" w:rsidR="00F0646A" w:rsidRPr="00F0646A" w:rsidRDefault="00F0646A" w:rsidP="00F0646A">
      <w:pPr>
        <w:tabs>
          <w:tab w:val="center" w:pos="4536"/>
          <w:tab w:val="right" w:pos="9072"/>
        </w:tabs>
      </w:pPr>
      <w:r w:rsidRPr="00F0646A">
        <w:t>Den enkelte leverandør skal selv besørge oppkobling mot et godkjent aksesspunkt og må bære kostnadene for dette.</w:t>
      </w:r>
    </w:p>
    <w:p w14:paraId="65F9C3DC" w14:textId="77777777" w:rsidR="00F0646A" w:rsidRPr="00F0646A" w:rsidRDefault="00F0646A" w:rsidP="00F0646A">
      <w:pPr>
        <w:tabs>
          <w:tab w:val="center" w:pos="4536"/>
          <w:tab w:val="right" w:pos="9072"/>
        </w:tabs>
      </w:pPr>
    </w:p>
    <w:p w14:paraId="54C39160" w14:textId="77777777" w:rsidR="00F0646A" w:rsidRPr="00F0646A" w:rsidRDefault="00F0646A" w:rsidP="00F0646A">
      <w:pPr>
        <w:keepNext/>
        <w:numPr>
          <w:ilvl w:val="0"/>
          <w:numId w:val="1"/>
        </w:numPr>
        <w:spacing w:before="360" w:after="120"/>
        <w:outlineLvl w:val="0"/>
        <w:rPr>
          <w:b/>
          <w:caps/>
          <w:kern w:val="28"/>
          <w:sz w:val="28"/>
          <w:szCs w:val="28"/>
        </w:rPr>
      </w:pPr>
      <w:r w:rsidRPr="0165F38D">
        <w:rPr>
          <w:b/>
          <w:caps/>
          <w:kern w:val="28"/>
          <w:sz w:val="28"/>
          <w:szCs w:val="28"/>
        </w:rPr>
        <w:t>KONTAKTINFORMASJON</w:t>
      </w:r>
    </w:p>
    <w:p w14:paraId="27CB12C7" w14:textId="77777777" w:rsidR="00F0646A" w:rsidRPr="00F0646A" w:rsidRDefault="00F0646A" w:rsidP="00F0646A">
      <w:pPr>
        <w:tabs>
          <w:tab w:val="center" w:pos="4536"/>
          <w:tab w:val="right" w:pos="9072"/>
        </w:tabs>
      </w:pPr>
      <w:r w:rsidRPr="00F0646A">
        <w:t xml:space="preserve">Alle henvendelser om elektroniske fakturaer kan rettes til </w:t>
      </w:r>
      <w:hyperlink r:id="rId17" w:history="1">
        <w:r w:rsidRPr="00F0646A">
          <w:rPr>
            <w:color w:val="0000FF"/>
            <w:u w:val="single"/>
          </w:rPr>
          <w:t>elektronisk.faktura@nav.no</w:t>
        </w:r>
      </w:hyperlink>
      <w:r w:rsidRPr="00F0646A">
        <w:t xml:space="preserve"> eller telefon 57 01 60 60 (innvalg 3)</w:t>
      </w:r>
    </w:p>
    <w:p w14:paraId="5023141B" w14:textId="77777777" w:rsidR="00F0646A" w:rsidRPr="00F0646A" w:rsidRDefault="00F0646A" w:rsidP="00F0646A"/>
    <w:p w14:paraId="1F3B1409" w14:textId="77777777" w:rsidR="00F0646A" w:rsidRPr="00F0646A" w:rsidRDefault="00F0646A" w:rsidP="00F0646A"/>
    <w:p w14:paraId="6D61DE19" w14:textId="77777777" w:rsidR="000F00A5" w:rsidRDefault="000F00A5" w:rsidP="009C3428">
      <w:pPr>
        <w:pStyle w:val="Heading1"/>
      </w:pPr>
      <w:r>
        <w:t>Bruk av system FOR elektronisk BESTILLING og ordrehåndtering</w:t>
      </w:r>
    </w:p>
    <w:p w14:paraId="1BC3AFEC" w14:textId="77777777" w:rsidR="000F00A5" w:rsidRDefault="000F00A5" w:rsidP="009C3428">
      <w:r>
        <w:t xml:space="preserve">Leverandøren skal kunne ta i bruk NAVs tilgjengelige systemer for elektronisk bestilling/ordrehåndtering. </w:t>
      </w:r>
    </w:p>
    <w:p w14:paraId="562C75D1" w14:textId="77777777" w:rsidR="008314FF" w:rsidRDefault="008314FF" w:rsidP="008314FF"/>
    <w:p w14:paraId="664355AD" w14:textId="77777777" w:rsidR="009455EF" w:rsidRDefault="009455EF" w:rsidP="005C315B"/>
    <w:p w14:paraId="1A965116" w14:textId="77777777" w:rsidR="009C3428" w:rsidRDefault="009C3428" w:rsidP="009F153E">
      <w:pPr>
        <w:rPr>
          <w:b/>
          <w:sz w:val="28"/>
          <w:szCs w:val="28"/>
        </w:rPr>
        <w:sectPr w:rsidR="009C3428" w:rsidSect="00D301DE">
          <w:pgSz w:w="11906" w:h="16838" w:code="9"/>
          <w:pgMar w:top="1418" w:right="1418" w:bottom="1418" w:left="1418" w:header="709" w:footer="709" w:gutter="0"/>
          <w:cols w:space="708"/>
          <w:titlePg/>
        </w:sectPr>
      </w:pPr>
    </w:p>
    <w:p w14:paraId="4B4496C9" w14:textId="77777777" w:rsidR="005C315B" w:rsidRDefault="00EA7F03" w:rsidP="005C315B">
      <w:r>
        <w:rPr>
          <w:b/>
          <w:sz w:val="28"/>
          <w:szCs w:val="28"/>
        </w:rPr>
        <w:lastRenderedPageBreak/>
        <w:t>Bilag 5</w:t>
      </w:r>
      <w:r w:rsidRPr="009F153E">
        <w:rPr>
          <w:b/>
          <w:sz w:val="28"/>
          <w:szCs w:val="28"/>
        </w:rPr>
        <w:t>: Endringer etter avtaleinngåelsen</w:t>
      </w:r>
    </w:p>
    <w:p w14:paraId="5C1709A6" w14:textId="77777777" w:rsidR="009F153E" w:rsidRPr="009F153E" w:rsidRDefault="009F153E" w:rsidP="009C3428">
      <w:pPr>
        <w:pStyle w:val="Heading1"/>
        <w:numPr>
          <w:ilvl w:val="0"/>
          <w:numId w:val="11"/>
        </w:numPr>
      </w:pPr>
      <w:bookmarkStart w:id="12" w:name="_Toc174513590"/>
      <w:r w:rsidRPr="009C3428">
        <w:t>Dokumentasjon</w:t>
      </w:r>
      <w:r w:rsidRPr="009F153E">
        <w:t xml:space="preserve"> av endringer etter avtaleinngåelse</w:t>
      </w:r>
    </w:p>
    <w:p w14:paraId="3C8B4347" w14:textId="77777777" w:rsidR="009F153E" w:rsidRDefault="009F153E" w:rsidP="009C3428">
      <w:r w:rsidRPr="009F153E">
        <w:t>Endringer og tilføyelser etter avtaleinngåelse vedlegges avtalen som egne signerte endringsbil</w:t>
      </w:r>
      <w:r w:rsidR="00C85B3F">
        <w:t>ag (se mal for endring pkt. 2).</w:t>
      </w:r>
    </w:p>
    <w:p w14:paraId="7DF4E37C" w14:textId="77777777" w:rsidR="00C85B3F" w:rsidRPr="009F153E" w:rsidRDefault="00C85B3F" w:rsidP="009C3428"/>
    <w:p w14:paraId="243C7A7B" w14:textId="77777777" w:rsidR="009F153E" w:rsidRPr="009F153E" w:rsidRDefault="009F153E" w:rsidP="009C3428">
      <w:pPr>
        <w:pStyle w:val="Heading1"/>
      </w:pPr>
      <w:r w:rsidRPr="009C3428">
        <w:t>Mal</w:t>
      </w:r>
      <w:r w:rsidRPr="009F153E">
        <w:t xml:space="preserve"> for endring til </w:t>
      </w:r>
      <w:r w:rsidR="000F00A5">
        <w:t>a</w:t>
      </w:r>
      <w:r w:rsidRPr="009F153E">
        <w:t>vtalen</w:t>
      </w:r>
      <w:bookmarkEnd w:id="12"/>
    </w:p>
    <w:p w14:paraId="44FB30F8" w14:textId="77777777" w:rsidR="009F153E" w:rsidRDefault="009F153E" w:rsidP="009F153E"/>
    <w:p w14:paraId="1DA6542E" w14:textId="77777777" w:rsidR="009F153E" w:rsidRPr="004073B2" w:rsidRDefault="009F153E" w:rsidP="009F153E"/>
    <w:p w14:paraId="3D19CACD" w14:textId="77777777" w:rsidR="009454DB" w:rsidRPr="00DF254B" w:rsidRDefault="009F153E" w:rsidP="009C3428">
      <w:pPr>
        <w:jc w:val="center"/>
        <w:rPr>
          <w:b/>
          <w:lang w:val="nn-NO"/>
        </w:rPr>
      </w:pPr>
      <w:r w:rsidRPr="00DF254B">
        <w:rPr>
          <w:b/>
          <w:lang w:val="nn-NO"/>
        </w:rPr>
        <w:t>Endring nr XX</w:t>
      </w:r>
      <w:r w:rsidR="009454DB" w:rsidRPr="00DF254B">
        <w:rPr>
          <w:b/>
          <w:lang w:val="nn-NO"/>
        </w:rPr>
        <w:t xml:space="preserve"> </w:t>
      </w:r>
      <w:r w:rsidRPr="00DF254B">
        <w:rPr>
          <w:b/>
          <w:lang w:val="nn-NO"/>
        </w:rPr>
        <w:t>til</w:t>
      </w:r>
      <w:r w:rsidR="009454DB" w:rsidRPr="00DF254B">
        <w:rPr>
          <w:b/>
          <w:lang w:val="nn-NO"/>
        </w:rPr>
        <w:t xml:space="preserve"> </w:t>
      </w:r>
      <w:r w:rsidR="000F00A5" w:rsidRPr="00DF254B">
        <w:rPr>
          <w:b/>
          <w:lang w:val="nn-NO"/>
        </w:rPr>
        <w:t>A</w:t>
      </w:r>
      <w:r w:rsidRPr="00DF254B">
        <w:rPr>
          <w:b/>
          <w:lang w:val="nn-NO"/>
        </w:rPr>
        <w:t xml:space="preserve">vtale om </w:t>
      </w:r>
      <w:r w:rsidRPr="00DF254B">
        <w:rPr>
          <w:b/>
          <w:highlight w:val="yellow"/>
          <w:lang w:val="nn-NO"/>
        </w:rPr>
        <w:t>[</w:t>
      </w:r>
      <w:proofErr w:type="spellStart"/>
      <w:r w:rsidRPr="00DF254B">
        <w:rPr>
          <w:b/>
          <w:highlight w:val="yellow"/>
          <w:lang w:val="nn-NO"/>
        </w:rPr>
        <w:t>xxxxxxxxxxxxx</w:t>
      </w:r>
      <w:proofErr w:type="spellEnd"/>
      <w:r w:rsidRPr="00DF254B">
        <w:rPr>
          <w:b/>
          <w:highlight w:val="yellow"/>
          <w:lang w:val="nn-NO"/>
        </w:rPr>
        <w:t>]</w:t>
      </w:r>
    </w:p>
    <w:p w14:paraId="429327B9" w14:textId="77777777" w:rsidR="009454DB" w:rsidRPr="009C3428" w:rsidRDefault="009454DB" w:rsidP="009C3428">
      <w:pPr>
        <w:jc w:val="center"/>
        <w:rPr>
          <w:b/>
        </w:rPr>
      </w:pPr>
      <w:r w:rsidRPr="009C3428">
        <w:rPr>
          <w:b/>
        </w:rPr>
        <w:t>m</w:t>
      </w:r>
      <w:r w:rsidR="009F153E" w:rsidRPr="009C3428">
        <w:rPr>
          <w:b/>
        </w:rPr>
        <w:t>ellom</w:t>
      </w:r>
    </w:p>
    <w:p w14:paraId="3041E394" w14:textId="77777777" w:rsidR="009454DB" w:rsidRPr="009C3428" w:rsidRDefault="009454DB" w:rsidP="009C3428">
      <w:pPr>
        <w:jc w:val="center"/>
        <w:rPr>
          <w:b/>
          <w:highlight w:val="yellow"/>
        </w:rPr>
      </w:pPr>
    </w:p>
    <w:p w14:paraId="457EDE29" w14:textId="77777777" w:rsidR="009454DB" w:rsidRPr="009C3428" w:rsidRDefault="009F153E" w:rsidP="009C3428">
      <w:pPr>
        <w:jc w:val="center"/>
        <w:rPr>
          <w:b/>
        </w:rPr>
      </w:pPr>
      <w:r w:rsidRPr="009C3428">
        <w:rPr>
          <w:b/>
          <w:highlight w:val="yellow"/>
        </w:rPr>
        <w:t>[NAV enhet]</w:t>
      </w:r>
      <w:r w:rsidR="009454DB" w:rsidRPr="009C3428">
        <w:rPr>
          <w:b/>
        </w:rPr>
        <w:t xml:space="preserve"> </w:t>
      </w:r>
      <w:r w:rsidRPr="009C3428">
        <w:rPr>
          <w:b/>
        </w:rPr>
        <w:t>og</w:t>
      </w:r>
      <w:r w:rsidR="009454DB" w:rsidRPr="009C3428">
        <w:rPr>
          <w:b/>
        </w:rPr>
        <w:t xml:space="preserve"> </w:t>
      </w:r>
      <w:r w:rsidRPr="009C3428">
        <w:rPr>
          <w:b/>
          <w:highlight w:val="yellow"/>
        </w:rPr>
        <w:t>[Leverandør]</w:t>
      </w:r>
      <w:r w:rsidR="009454DB" w:rsidRPr="009C3428">
        <w:rPr>
          <w:b/>
        </w:rPr>
        <w:t>,</w:t>
      </w:r>
    </w:p>
    <w:p w14:paraId="722B00AE" w14:textId="77777777" w:rsidR="009454DB" w:rsidRPr="009C3428" w:rsidRDefault="009454DB" w:rsidP="009C3428">
      <w:pPr>
        <w:jc w:val="center"/>
        <w:rPr>
          <w:b/>
        </w:rPr>
      </w:pPr>
    </w:p>
    <w:p w14:paraId="4CA2737C" w14:textId="77777777" w:rsidR="009F153E" w:rsidRPr="009C3428" w:rsidRDefault="009454DB" w:rsidP="009C3428">
      <w:pPr>
        <w:jc w:val="center"/>
        <w:rPr>
          <w:b/>
        </w:rPr>
      </w:pPr>
      <w:r w:rsidRPr="009C3428">
        <w:rPr>
          <w:b/>
        </w:rPr>
        <w:t>s</w:t>
      </w:r>
      <w:r w:rsidR="009F153E" w:rsidRPr="009C3428">
        <w:rPr>
          <w:b/>
        </w:rPr>
        <w:t xml:space="preserve">ignert </w:t>
      </w:r>
      <w:r w:rsidR="009F153E" w:rsidRPr="009C3428">
        <w:rPr>
          <w:b/>
          <w:highlight w:val="yellow"/>
        </w:rPr>
        <w:t>[dato]</w:t>
      </w:r>
    </w:p>
    <w:p w14:paraId="42C6D796" w14:textId="77777777" w:rsidR="009F153E" w:rsidRPr="009C3428" w:rsidRDefault="009F153E" w:rsidP="009C3428">
      <w:pPr>
        <w:jc w:val="center"/>
      </w:pPr>
    </w:p>
    <w:p w14:paraId="6E1831B3" w14:textId="77777777" w:rsidR="009F153E" w:rsidRPr="009C3428" w:rsidRDefault="009F153E" w:rsidP="009C3428">
      <w:pPr>
        <w:jc w:val="center"/>
      </w:pPr>
    </w:p>
    <w:p w14:paraId="55BEA0BB" w14:textId="77777777" w:rsidR="009F153E" w:rsidRDefault="009F153E" w:rsidP="009C3428">
      <w:r w:rsidRPr="009454DB">
        <w:t>Denne endringen gjøres i henhold til betingelsene i ovenfor nevnte avtale, med mindre annet særskilt er angitt nedenfor.</w:t>
      </w:r>
    </w:p>
    <w:p w14:paraId="54E11D2A" w14:textId="77777777" w:rsidR="009C3428" w:rsidRPr="009454DB" w:rsidRDefault="009C3428" w:rsidP="009C3428"/>
    <w:p w14:paraId="64D8631B" w14:textId="77777777" w:rsidR="009F153E" w:rsidRPr="009C3428" w:rsidRDefault="009454DB" w:rsidP="009C3428">
      <w:pPr>
        <w:rPr>
          <w:b/>
          <w:bCs/>
        </w:rPr>
      </w:pPr>
      <w:r w:rsidRPr="009C3428">
        <w:rPr>
          <w:b/>
          <w:bCs/>
        </w:rPr>
        <w:t>Beskrivelse av endringen:</w:t>
      </w:r>
    </w:p>
    <w:p w14:paraId="31126E5D" w14:textId="77777777" w:rsidR="009F153E" w:rsidRPr="009454DB" w:rsidRDefault="009F153E" w:rsidP="009C3428"/>
    <w:p w14:paraId="2DE403A5" w14:textId="77777777" w:rsidR="009F153E" w:rsidRPr="009454DB" w:rsidRDefault="009F153E" w:rsidP="009C3428"/>
    <w:p w14:paraId="695232B0" w14:textId="77777777" w:rsidR="009F153E" w:rsidRDefault="009F153E" w:rsidP="009C3428">
      <w:pPr>
        <w:rPr>
          <w:bCs/>
        </w:rPr>
      </w:pPr>
      <w:r w:rsidRPr="009454DB">
        <w:rPr>
          <w:bCs/>
        </w:rPr>
        <w:t>Dette dokument er undertegnet i to eksemplarer hvorav hver part beholder ett.</w:t>
      </w:r>
    </w:p>
    <w:p w14:paraId="62431CDC" w14:textId="77777777" w:rsidR="009C3428" w:rsidRPr="009454DB" w:rsidRDefault="009C3428" w:rsidP="009C3428">
      <w:pPr>
        <w:rPr>
          <w:bCs/>
        </w:rPr>
      </w:pPr>
    </w:p>
    <w:tbl>
      <w:tblPr>
        <w:tblW w:w="0" w:type="auto"/>
        <w:tblLayout w:type="fixed"/>
        <w:tblCellMar>
          <w:left w:w="70" w:type="dxa"/>
          <w:right w:w="70" w:type="dxa"/>
        </w:tblCellMar>
        <w:tblLook w:val="0000" w:firstRow="0" w:lastRow="0" w:firstColumn="0" w:lastColumn="0" w:noHBand="0" w:noVBand="0"/>
      </w:tblPr>
      <w:tblGrid>
        <w:gridCol w:w="4583"/>
        <w:gridCol w:w="4583"/>
      </w:tblGrid>
      <w:tr w:rsidR="009454DB" w:rsidRPr="005F41F3" w14:paraId="48E0F331" w14:textId="77777777" w:rsidTr="005E178C">
        <w:trPr>
          <w:cantSplit/>
        </w:trPr>
        <w:tc>
          <w:tcPr>
            <w:tcW w:w="4583" w:type="dxa"/>
            <w:tcBorders>
              <w:top w:val="single" w:sz="12" w:space="0" w:color="auto"/>
              <w:left w:val="single" w:sz="12" w:space="0" w:color="auto"/>
              <w:bottom w:val="single" w:sz="6" w:space="0" w:color="auto"/>
              <w:right w:val="single" w:sz="12" w:space="0" w:color="auto"/>
            </w:tcBorders>
          </w:tcPr>
          <w:p w14:paraId="0546DE66" w14:textId="77777777" w:rsidR="009454DB" w:rsidRPr="005F41F3" w:rsidRDefault="009454DB" w:rsidP="009C3428">
            <w:r w:rsidRPr="005F41F3">
              <w:t>For [</w:t>
            </w:r>
            <w:r w:rsidRPr="005F41F3">
              <w:rPr>
                <w:highlight w:val="yellow"/>
              </w:rPr>
              <w:t>NAV enhet]</w:t>
            </w:r>
          </w:p>
        </w:tc>
        <w:tc>
          <w:tcPr>
            <w:tcW w:w="4583" w:type="dxa"/>
            <w:tcBorders>
              <w:top w:val="single" w:sz="12" w:space="0" w:color="auto"/>
              <w:left w:val="single" w:sz="12" w:space="0" w:color="auto"/>
              <w:bottom w:val="single" w:sz="6" w:space="0" w:color="auto"/>
              <w:right w:val="single" w:sz="12" w:space="0" w:color="auto"/>
            </w:tcBorders>
          </w:tcPr>
          <w:p w14:paraId="1E610E6E" w14:textId="77777777" w:rsidR="009454DB" w:rsidRPr="005F41F3" w:rsidRDefault="009454DB" w:rsidP="009C3428">
            <w:r w:rsidRPr="005F41F3">
              <w:t xml:space="preserve">For </w:t>
            </w:r>
            <w:r w:rsidRPr="005F41F3">
              <w:rPr>
                <w:highlight w:val="yellow"/>
              </w:rPr>
              <w:t>[Leverandør]</w:t>
            </w:r>
          </w:p>
        </w:tc>
      </w:tr>
      <w:tr w:rsidR="009454DB" w:rsidRPr="005F41F3" w14:paraId="19D78AF1" w14:textId="77777777" w:rsidTr="005E178C">
        <w:trPr>
          <w:cantSplit/>
        </w:trPr>
        <w:tc>
          <w:tcPr>
            <w:tcW w:w="4583" w:type="dxa"/>
            <w:tcBorders>
              <w:top w:val="single" w:sz="6" w:space="0" w:color="auto"/>
              <w:left w:val="single" w:sz="12" w:space="0" w:color="auto"/>
              <w:bottom w:val="single" w:sz="6" w:space="0" w:color="auto"/>
              <w:right w:val="single" w:sz="12" w:space="0" w:color="auto"/>
            </w:tcBorders>
          </w:tcPr>
          <w:p w14:paraId="592AAAB9" w14:textId="77777777" w:rsidR="009454DB" w:rsidRPr="005F41F3" w:rsidRDefault="009454DB" w:rsidP="009C3428">
            <w:r w:rsidRPr="005F41F3">
              <w:t>Dato:</w:t>
            </w:r>
          </w:p>
        </w:tc>
        <w:tc>
          <w:tcPr>
            <w:tcW w:w="4583" w:type="dxa"/>
            <w:tcBorders>
              <w:top w:val="single" w:sz="6" w:space="0" w:color="auto"/>
              <w:left w:val="single" w:sz="12" w:space="0" w:color="auto"/>
              <w:bottom w:val="single" w:sz="6" w:space="0" w:color="auto"/>
              <w:right w:val="single" w:sz="12" w:space="0" w:color="auto"/>
            </w:tcBorders>
          </w:tcPr>
          <w:p w14:paraId="4C8A59FF" w14:textId="77777777" w:rsidR="009454DB" w:rsidRPr="005F41F3" w:rsidRDefault="009454DB" w:rsidP="009C3428">
            <w:pPr>
              <w:rPr>
                <w:lang w:val="en-GB"/>
              </w:rPr>
            </w:pPr>
            <w:r w:rsidRPr="005F41F3">
              <w:rPr>
                <w:lang w:val="en-GB"/>
              </w:rPr>
              <w:t>Dato:</w:t>
            </w:r>
          </w:p>
        </w:tc>
      </w:tr>
      <w:tr w:rsidR="009454DB" w:rsidRPr="005F41F3" w14:paraId="5AC3C422" w14:textId="77777777" w:rsidTr="005E178C">
        <w:trPr>
          <w:cantSplit/>
        </w:trPr>
        <w:tc>
          <w:tcPr>
            <w:tcW w:w="4583" w:type="dxa"/>
            <w:tcBorders>
              <w:top w:val="single" w:sz="6" w:space="0" w:color="auto"/>
              <w:left w:val="single" w:sz="12" w:space="0" w:color="auto"/>
              <w:bottom w:val="nil"/>
              <w:right w:val="single" w:sz="12" w:space="0" w:color="auto"/>
            </w:tcBorders>
          </w:tcPr>
          <w:p w14:paraId="0AC15E3A" w14:textId="77777777" w:rsidR="009454DB" w:rsidRPr="005F41F3" w:rsidRDefault="009454DB" w:rsidP="009C3428">
            <w:pPr>
              <w:rPr>
                <w:lang w:val="en-GB"/>
              </w:rPr>
            </w:pPr>
            <w:r w:rsidRPr="005F41F3">
              <w:rPr>
                <w:lang w:val="en-GB"/>
              </w:rPr>
              <w:t>Sign:</w:t>
            </w:r>
          </w:p>
          <w:p w14:paraId="49E398E2" w14:textId="77777777" w:rsidR="009454DB" w:rsidRPr="005F41F3" w:rsidRDefault="009454DB" w:rsidP="009C3428">
            <w:pPr>
              <w:rPr>
                <w:lang w:val="en-GB"/>
              </w:rPr>
            </w:pPr>
          </w:p>
          <w:p w14:paraId="16287F21" w14:textId="77777777" w:rsidR="009454DB" w:rsidRPr="005F41F3" w:rsidRDefault="009454DB" w:rsidP="009C3428">
            <w:pPr>
              <w:rPr>
                <w:lang w:val="en-GB"/>
              </w:rPr>
            </w:pPr>
          </w:p>
          <w:p w14:paraId="5BE93A62" w14:textId="77777777" w:rsidR="009454DB" w:rsidRPr="005F41F3" w:rsidRDefault="009454DB" w:rsidP="009C3428">
            <w:pPr>
              <w:rPr>
                <w:lang w:val="en-GB"/>
              </w:rPr>
            </w:pPr>
          </w:p>
        </w:tc>
        <w:tc>
          <w:tcPr>
            <w:tcW w:w="4583" w:type="dxa"/>
            <w:tcBorders>
              <w:top w:val="single" w:sz="6" w:space="0" w:color="auto"/>
              <w:left w:val="single" w:sz="12" w:space="0" w:color="auto"/>
              <w:bottom w:val="nil"/>
              <w:right w:val="single" w:sz="12" w:space="0" w:color="auto"/>
            </w:tcBorders>
          </w:tcPr>
          <w:p w14:paraId="57A7458A" w14:textId="77777777" w:rsidR="009454DB" w:rsidRPr="005F41F3" w:rsidRDefault="009454DB" w:rsidP="009C3428">
            <w:pPr>
              <w:rPr>
                <w:lang w:val="en-GB"/>
              </w:rPr>
            </w:pPr>
            <w:r w:rsidRPr="005F41F3">
              <w:rPr>
                <w:lang w:val="en-GB"/>
              </w:rPr>
              <w:t>Sign:</w:t>
            </w:r>
          </w:p>
        </w:tc>
      </w:tr>
      <w:tr w:rsidR="009454DB" w:rsidRPr="005F41F3" w14:paraId="5CD6F3CD" w14:textId="77777777" w:rsidTr="005E178C">
        <w:trPr>
          <w:cantSplit/>
        </w:trPr>
        <w:tc>
          <w:tcPr>
            <w:tcW w:w="4583" w:type="dxa"/>
            <w:tcBorders>
              <w:top w:val="single" w:sz="6" w:space="0" w:color="auto"/>
              <w:left w:val="single" w:sz="12" w:space="0" w:color="auto"/>
              <w:bottom w:val="single" w:sz="12" w:space="0" w:color="auto"/>
              <w:right w:val="single" w:sz="12" w:space="0" w:color="auto"/>
            </w:tcBorders>
          </w:tcPr>
          <w:p w14:paraId="3153922C" w14:textId="77777777" w:rsidR="009454DB" w:rsidRPr="005F41F3" w:rsidRDefault="009454DB" w:rsidP="009C3428">
            <w:r w:rsidRPr="005F41F3">
              <w:t>Navn:</w:t>
            </w:r>
          </w:p>
        </w:tc>
        <w:tc>
          <w:tcPr>
            <w:tcW w:w="4583" w:type="dxa"/>
            <w:tcBorders>
              <w:top w:val="single" w:sz="6" w:space="0" w:color="auto"/>
              <w:left w:val="single" w:sz="12" w:space="0" w:color="auto"/>
              <w:bottom w:val="single" w:sz="12" w:space="0" w:color="auto"/>
              <w:right w:val="single" w:sz="12" w:space="0" w:color="auto"/>
            </w:tcBorders>
          </w:tcPr>
          <w:p w14:paraId="596394FA" w14:textId="77777777" w:rsidR="009454DB" w:rsidRPr="005F41F3" w:rsidRDefault="009454DB" w:rsidP="009C3428">
            <w:r w:rsidRPr="005F41F3">
              <w:t>Navn:</w:t>
            </w:r>
          </w:p>
        </w:tc>
      </w:tr>
    </w:tbl>
    <w:p w14:paraId="384BA73E" w14:textId="77777777" w:rsidR="005C315B" w:rsidRDefault="005C315B" w:rsidP="005C315B"/>
    <w:p w14:paraId="34B3F2EB" w14:textId="77777777" w:rsidR="00657523" w:rsidRDefault="00657523" w:rsidP="005C315B"/>
    <w:sectPr w:rsidR="00657523" w:rsidSect="00D301DE">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6ED28" w14:textId="77777777" w:rsidR="008F20D9" w:rsidRDefault="008F20D9">
      <w:r>
        <w:separator/>
      </w:r>
    </w:p>
  </w:endnote>
  <w:endnote w:type="continuationSeparator" w:id="0">
    <w:p w14:paraId="5177E901" w14:textId="77777777" w:rsidR="008F20D9" w:rsidRDefault="008F20D9">
      <w:r>
        <w:continuationSeparator/>
      </w:r>
    </w:p>
  </w:endnote>
  <w:endnote w:type="continuationNotice" w:id="1">
    <w:p w14:paraId="33BEB921" w14:textId="77777777" w:rsidR="00DC2312" w:rsidRDefault="00DC2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86958" w14:textId="77777777" w:rsidR="0073103A" w:rsidRDefault="0073103A" w:rsidP="00F705C7">
    <w:pPr>
      <w:pStyle w:val="Footer"/>
      <w:pBdr>
        <w:top w:val="single" w:sz="4" w:space="1" w:color="auto"/>
      </w:pBdr>
      <w:tabs>
        <w:tab w:val="clear" w:pos="4536"/>
      </w:tabs>
      <w:ind w:right="-2"/>
      <w:jc w:val="center"/>
    </w:pPr>
    <w:r>
      <w:t xml:space="preserve">Mal versjon 1.1 </w:t>
    </w:r>
  </w:p>
  <w:p w14:paraId="06971CD3" w14:textId="77777777" w:rsidR="0073103A" w:rsidRDefault="0073103A" w:rsidP="00AF5324">
    <w:pPr>
      <w:pStyle w:val="Footer"/>
      <w:pBdr>
        <w:top w:val="single" w:sz="4" w:space="1" w:color="auto"/>
      </w:pBdr>
      <w:tabs>
        <w:tab w:val="clear" w:pos="4536"/>
      </w:tabs>
      <w:ind w:right="-2"/>
    </w:pPr>
  </w:p>
  <w:p w14:paraId="6BAAEB84" w14:textId="77777777" w:rsidR="0073103A" w:rsidRDefault="0073103A" w:rsidP="00AF5324">
    <w:pPr>
      <w:pStyle w:val="Footer"/>
      <w:pBdr>
        <w:top w:val="single" w:sz="4" w:space="1" w:color="auto"/>
      </w:pBdr>
      <w:tabs>
        <w:tab w:val="clear" w:pos="4536"/>
      </w:tabs>
      <w:ind w:right="-2"/>
    </w:pPr>
    <w:r>
      <w:tab/>
      <w:t>Sign.: ______ / 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9D1C" w14:textId="77777777" w:rsidR="0073103A" w:rsidRDefault="0073103A" w:rsidP="00F705C7">
    <w:pPr>
      <w:pStyle w:val="Footer"/>
      <w:pBdr>
        <w:top w:val="single" w:sz="4" w:space="1" w:color="auto"/>
      </w:pBdr>
      <w:tabs>
        <w:tab w:val="clear" w:pos="4536"/>
      </w:tabs>
      <w:ind w:right="-2"/>
      <w:jc w:val="center"/>
    </w:pPr>
    <w:r>
      <w:t xml:space="preserve">Mal versjon 1.1 </w:t>
    </w:r>
  </w:p>
  <w:p w14:paraId="64F6B2D7" w14:textId="77777777" w:rsidR="0073103A" w:rsidRDefault="0073103A" w:rsidP="00722935">
    <w:pPr>
      <w:pStyle w:val="Footer"/>
      <w:pBdr>
        <w:top w:val="single" w:sz="4" w:space="1" w:color="auto"/>
      </w:pBdr>
      <w:tabs>
        <w:tab w:val="clear" w:pos="4536"/>
      </w:tabs>
      <w:ind w:right="-2"/>
    </w:pPr>
    <w:r>
      <w:tab/>
      <w:t>Sign.: ______ /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7B8F8" w14:textId="77777777" w:rsidR="008F20D9" w:rsidRDefault="008F20D9">
      <w:r>
        <w:separator/>
      </w:r>
    </w:p>
  </w:footnote>
  <w:footnote w:type="continuationSeparator" w:id="0">
    <w:p w14:paraId="07848FC3" w14:textId="77777777" w:rsidR="008F20D9" w:rsidRDefault="008F20D9">
      <w:r>
        <w:continuationSeparator/>
      </w:r>
    </w:p>
  </w:footnote>
  <w:footnote w:type="continuationNotice" w:id="1">
    <w:p w14:paraId="28BAEFD3" w14:textId="77777777" w:rsidR="00DC2312" w:rsidRDefault="00DC23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C8067" w14:textId="4665FF63" w:rsidR="00DF254B" w:rsidRDefault="00DF254B" w:rsidP="00DF254B">
    <w:pPr>
      <w:pStyle w:val="Header"/>
      <w:rPr>
        <w:b/>
      </w:rPr>
    </w:pPr>
    <w:r w:rsidRPr="00A6532C">
      <w:rPr>
        <w:b/>
      </w:rPr>
      <w:t>Arbeids- og velferdsetaten</w:t>
    </w:r>
    <w:r w:rsidRPr="00F026D3">
      <w:t xml:space="preserve"> </w:t>
    </w:r>
    <w:r>
      <w:tab/>
    </w:r>
    <w:r w:rsidR="00301C12">
      <w:rPr>
        <w:b/>
      </w:rPr>
      <w:t>Managed Security Services</w:t>
    </w:r>
    <w:r>
      <w:tab/>
    </w:r>
    <w:r w:rsidRPr="00AF5324">
      <w:t>Side</w:t>
    </w:r>
    <w:r>
      <w:t xml:space="preserve"> </w:t>
    </w:r>
    <w:r>
      <w:fldChar w:fldCharType="begin"/>
    </w:r>
    <w:r>
      <w:instrText xml:space="preserve"> PAGE </w:instrText>
    </w:r>
    <w:r>
      <w:fldChar w:fldCharType="separate"/>
    </w:r>
    <w:r w:rsidR="008E2E6A">
      <w:rPr>
        <w:noProof/>
      </w:rPr>
      <w:t>3</w:t>
    </w:r>
    <w:r>
      <w:fldChar w:fldCharType="end"/>
    </w:r>
    <w:r>
      <w:t xml:space="preserve"> av </w:t>
    </w:r>
    <w:r>
      <w:fldChar w:fldCharType="begin"/>
    </w:r>
    <w:r>
      <w:instrText>NUMPAGES</w:instrText>
    </w:r>
    <w:r>
      <w:fldChar w:fldCharType="separate"/>
    </w:r>
    <w:r w:rsidR="008E2E6A">
      <w:rPr>
        <w:noProof/>
      </w:rPr>
      <w:t>9</w:t>
    </w:r>
    <w:r>
      <w:fldChar w:fldCharType="end"/>
    </w:r>
  </w:p>
  <w:p w14:paraId="582BB27F" w14:textId="70E3C098" w:rsidR="00DF254B" w:rsidRDefault="008E2E6A" w:rsidP="00DF254B">
    <w:pPr>
      <w:pStyle w:val="Header"/>
      <w:pBdr>
        <w:bottom w:val="single" w:sz="4" w:space="1" w:color="auto"/>
      </w:pBdr>
    </w:pPr>
    <w:r>
      <w:rPr>
        <w:b/>
      </w:rPr>
      <w:t>Saks</w:t>
    </w:r>
    <w:r w:rsidR="00DF254B" w:rsidRPr="002E3D05">
      <w:rPr>
        <w:b/>
      </w:rPr>
      <w:t xml:space="preserve">nr </w:t>
    </w:r>
    <w:r w:rsidR="00301C12">
      <w:rPr>
        <w:b/>
      </w:rPr>
      <w:t>20/6572</w:t>
    </w:r>
    <w:r w:rsidR="00DF254B">
      <w:tab/>
    </w:r>
    <w:r w:rsidR="00DF254B">
      <w:tab/>
      <w:t xml:space="preserve">Dokumentversjon: </w:t>
    </w:r>
    <w:r w:rsidR="00301C12">
      <w:t>1</w:t>
    </w:r>
    <w:r w:rsidR="00DF254B">
      <w:tab/>
    </w:r>
  </w:p>
  <w:p w14:paraId="4B58A31A" w14:textId="758F5AA2" w:rsidR="00DF254B" w:rsidRPr="001E14F3" w:rsidRDefault="00DF254B" w:rsidP="00DF254B">
    <w:pPr>
      <w:pStyle w:val="Header"/>
      <w:pBdr>
        <w:bottom w:val="single" w:sz="4" w:space="1" w:color="auto"/>
      </w:pBdr>
      <w:jc w:val="right"/>
    </w:pPr>
    <w:r>
      <w:tab/>
    </w:r>
    <w:r>
      <w:tab/>
    </w:r>
    <w:r w:rsidRPr="002E3D05">
      <w:t>Dato</w:t>
    </w:r>
    <w:r w:rsidRPr="00A6532C">
      <w:t xml:space="preserve">: </w:t>
    </w:r>
    <w:r w:rsidR="00301C12">
      <w:t>26.08.2020</w:t>
    </w:r>
    <w:r>
      <w:tab/>
      <w:t xml:space="preserve"> </w:t>
    </w:r>
  </w:p>
  <w:p w14:paraId="2A1F701D" w14:textId="77777777" w:rsidR="0073103A" w:rsidRDefault="0073103A" w:rsidP="009C4872">
    <w:pPr>
      <w:ind w:firstLine="708"/>
      <w:jc w:val="right"/>
      <w:rPr>
        <w:sz w:val="20"/>
      </w:rPr>
    </w:pPr>
  </w:p>
  <w:p w14:paraId="03EFCA41" w14:textId="77777777" w:rsidR="0073103A" w:rsidRPr="005E2456" w:rsidRDefault="0073103A" w:rsidP="005E2456">
    <w:pPr>
      <w:ind w:firstLine="70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671C" w14:textId="3D26011F" w:rsidR="002D6F69" w:rsidRDefault="002D6F69" w:rsidP="002D6F69">
    <w:pPr>
      <w:pStyle w:val="Header"/>
      <w:rPr>
        <w:b/>
      </w:rPr>
    </w:pPr>
    <w:r w:rsidRPr="00A6532C">
      <w:rPr>
        <w:b/>
      </w:rPr>
      <w:t>Arbeids- og velferdsetaten</w:t>
    </w:r>
    <w:r w:rsidRPr="00F026D3">
      <w:t xml:space="preserve"> </w:t>
    </w:r>
    <w:r>
      <w:tab/>
    </w:r>
    <w:r w:rsidR="00202154">
      <w:rPr>
        <w:b/>
      </w:rPr>
      <w:t>Managed Security Services</w:t>
    </w:r>
    <w:r>
      <w:tab/>
    </w:r>
    <w:r w:rsidRPr="00AF5324">
      <w:t>Side</w:t>
    </w:r>
    <w:r>
      <w:t xml:space="preserve"> </w:t>
    </w:r>
    <w:r>
      <w:fldChar w:fldCharType="begin"/>
    </w:r>
    <w:r>
      <w:instrText xml:space="preserve"> PAGE </w:instrText>
    </w:r>
    <w:r>
      <w:fldChar w:fldCharType="separate"/>
    </w:r>
    <w:r w:rsidR="008E2E6A">
      <w:rPr>
        <w:noProof/>
      </w:rPr>
      <w:t>2</w:t>
    </w:r>
    <w:r>
      <w:fldChar w:fldCharType="end"/>
    </w:r>
    <w:r>
      <w:t xml:space="preserve"> av </w:t>
    </w:r>
    <w:fldSimple w:instr=" NUMPAGES ">
      <w:r w:rsidR="008E2E6A">
        <w:rPr>
          <w:noProof/>
        </w:rPr>
        <w:t>9</w:t>
      </w:r>
    </w:fldSimple>
  </w:p>
  <w:p w14:paraId="14AD7F3D" w14:textId="6F743DB4" w:rsidR="002D6F69" w:rsidRDefault="00FC14EF" w:rsidP="002D6F69">
    <w:pPr>
      <w:pStyle w:val="Header"/>
      <w:pBdr>
        <w:bottom w:val="single" w:sz="4" w:space="1" w:color="auto"/>
      </w:pBdr>
    </w:pPr>
    <w:r>
      <w:rPr>
        <w:b/>
      </w:rPr>
      <w:t>Saks</w:t>
    </w:r>
    <w:r w:rsidR="002D6F69" w:rsidRPr="002E3D05">
      <w:rPr>
        <w:b/>
      </w:rPr>
      <w:t xml:space="preserve">nr </w:t>
    </w:r>
    <w:r w:rsidR="00202154">
      <w:rPr>
        <w:b/>
      </w:rPr>
      <w:t>20/6572</w:t>
    </w:r>
    <w:r w:rsidR="002D6F69">
      <w:tab/>
    </w:r>
    <w:r w:rsidR="002D6F69">
      <w:tab/>
      <w:t xml:space="preserve">Dokumentversjon: </w:t>
    </w:r>
    <w:r w:rsidR="00202154">
      <w:t>1</w:t>
    </w:r>
    <w:r w:rsidR="00D50377">
      <w:t>.00</w:t>
    </w:r>
  </w:p>
  <w:p w14:paraId="1BFB0B8E" w14:textId="3C9FF647" w:rsidR="002D6F69" w:rsidRPr="001E14F3" w:rsidRDefault="00EF00FD" w:rsidP="002D6F69">
    <w:pPr>
      <w:pStyle w:val="Header"/>
      <w:pBdr>
        <w:bottom w:val="single" w:sz="4" w:space="1" w:color="auto"/>
      </w:pBdr>
      <w:jc w:val="right"/>
    </w:pPr>
    <w:r>
      <w:tab/>
    </w:r>
    <w:r>
      <w:tab/>
    </w:r>
    <w:r w:rsidR="002D6F69" w:rsidRPr="002E3D05">
      <w:t>Dato:</w:t>
    </w:r>
    <w:r w:rsidR="002D6F69" w:rsidRPr="001D437C">
      <w:rPr>
        <w:highlight w:val="yellow"/>
      </w:rPr>
      <w:t xml:space="preserve"> </w:t>
    </w:r>
    <w:r w:rsidR="007C2CD7">
      <w:t>09.09</w:t>
    </w:r>
    <w:r w:rsidR="00D50377">
      <w:t>.2020</w:t>
    </w:r>
    <w:r w:rsidR="002D6F6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77DA"/>
    <w:multiLevelType w:val="multilevel"/>
    <w:tmpl w:val="EABE2EFC"/>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ascii="Times New Roman" w:hAnsi="Times New Roman" w:hint="default"/>
        <w:b/>
        <w:i w:val="0"/>
        <w:sz w:val="24"/>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 w15:restartNumberingAfterBreak="0">
    <w:nsid w:val="134272CA"/>
    <w:multiLevelType w:val="hybridMultilevel"/>
    <w:tmpl w:val="EABE2EFC"/>
    <w:lvl w:ilvl="0" w:tplc="27A8CDF2">
      <w:start w:val="1"/>
      <w:numFmt w:val="decimal"/>
      <w:lvlText w:val="%1"/>
      <w:lvlJc w:val="left"/>
      <w:pPr>
        <w:tabs>
          <w:tab w:val="num" w:pos="850"/>
        </w:tabs>
        <w:ind w:left="850" w:hanging="850"/>
      </w:pPr>
      <w:rPr>
        <w:rFonts w:hint="default"/>
      </w:rPr>
    </w:lvl>
    <w:lvl w:ilvl="1" w:tplc="60A410A2">
      <w:start w:val="1"/>
      <w:numFmt w:val="decimal"/>
      <w:lvlText w:val="%1.%2"/>
      <w:lvlJc w:val="left"/>
      <w:pPr>
        <w:tabs>
          <w:tab w:val="num" w:pos="850"/>
        </w:tabs>
        <w:ind w:left="850" w:hanging="850"/>
      </w:pPr>
      <w:rPr>
        <w:rFonts w:ascii="Times New Roman" w:hAnsi="Times New Roman" w:hint="default"/>
        <w:b/>
        <w:i w:val="0"/>
        <w:sz w:val="24"/>
      </w:rPr>
    </w:lvl>
    <w:lvl w:ilvl="2" w:tplc="6A269CE6">
      <w:start w:val="1"/>
      <w:numFmt w:val="decimal"/>
      <w:lvlText w:val="%1.%2.%3"/>
      <w:lvlJc w:val="left"/>
      <w:pPr>
        <w:tabs>
          <w:tab w:val="num" w:pos="850"/>
        </w:tabs>
        <w:ind w:left="850" w:hanging="850"/>
      </w:pPr>
      <w:rPr>
        <w:rFonts w:hint="default"/>
      </w:rPr>
    </w:lvl>
    <w:lvl w:ilvl="3" w:tplc="C6AE946E">
      <w:start w:val="1"/>
      <w:numFmt w:val="decimal"/>
      <w:lvlText w:val="%1.%2.%3.%4"/>
      <w:lvlJc w:val="left"/>
      <w:pPr>
        <w:tabs>
          <w:tab w:val="num" w:pos="862"/>
        </w:tabs>
        <w:ind w:left="862" w:hanging="862"/>
      </w:pPr>
      <w:rPr>
        <w:rFonts w:hint="default"/>
      </w:rPr>
    </w:lvl>
    <w:lvl w:ilvl="4" w:tplc="C30AE280">
      <w:start w:val="1"/>
      <w:numFmt w:val="decimal"/>
      <w:lvlText w:val="%1.%2.%3.%4.%5"/>
      <w:lvlJc w:val="left"/>
      <w:pPr>
        <w:tabs>
          <w:tab w:val="num" w:pos="1009"/>
        </w:tabs>
        <w:ind w:left="1009" w:hanging="1009"/>
      </w:pPr>
      <w:rPr>
        <w:rFonts w:hint="default"/>
      </w:rPr>
    </w:lvl>
    <w:lvl w:ilvl="5" w:tplc="C79AEAE4">
      <w:start w:val="1"/>
      <w:numFmt w:val="decimal"/>
      <w:lvlText w:val="%1.%2.%3.%4.%5.%6"/>
      <w:lvlJc w:val="left"/>
      <w:pPr>
        <w:tabs>
          <w:tab w:val="num" w:pos="1151"/>
        </w:tabs>
        <w:ind w:left="1151" w:hanging="1151"/>
      </w:pPr>
      <w:rPr>
        <w:rFonts w:hint="default"/>
      </w:rPr>
    </w:lvl>
    <w:lvl w:ilvl="6" w:tplc="C16CCF18">
      <w:start w:val="1"/>
      <w:numFmt w:val="decimal"/>
      <w:lvlText w:val="%1.%2.%3.%4.%5.%6.%7"/>
      <w:lvlJc w:val="left"/>
      <w:pPr>
        <w:tabs>
          <w:tab w:val="num" w:pos="1298"/>
        </w:tabs>
        <w:ind w:left="1298" w:hanging="1298"/>
      </w:pPr>
      <w:rPr>
        <w:rFonts w:hint="default"/>
      </w:rPr>
    </w:lvl>
    <w:lvl w:ilvl="7" w:tplc="6936B674">
      <w:start w:val="1"/>
      <w:numFmt w:val="decimal"/>
      <w:lvlText w:val="%1.%2.%3.%4.%5.%6.%7.%8"/>
      <w:lvlJc w:val="left"/>
      <w:pPr>
        <w:tabs>
          <w:tab w:val="num" w:pos="1440"/>
        </w:tabs>
        <w:ind w:left="1440" w:hanging="1440"/>
      </w:pPr>
      <w:rPr>
        <w:rFonts w:hint="default"/>
      </w:rPr>
    </w:lvl>
    <w:lvl w:ilvl="8" w:tplc="2108B8F2">
      <w:start w:val="1"/>
      <w:numFmt w:val="decimal"/>
      <w:lvlText w:val="%1.%2.%3.%4.%5.%6.%7.%8.%9"/>
      <w:lvlJc w:val="left"/>
      <w:pPr>
        <w:tabs>
          <w:tab w:val="num" w:pos="1582"/>
        </w:tabs>
        <w:ind w:left="1582" w:hanging="1582"/>
      </w:pPr>
      <w:rPr>
        <w:rFonts w:hint="default"/>
      </w:rPr>
    </w:lvl>
  </w:abstractNum>
  <w:abstractNum w:abstractNumId="2" w15:restartNumberingAfterBreak="0">
    <w:nsid w:val="15B501BA"/>
    <w:multiLevelType w:val="hybridMultilevel"/>
    <w:tmpl w:val="F2A8CA76"/>
    <w:lvl w:ilvl="0" w:tplc="49EE9CCE">
      <w:start w:val="1"/>
      <w:numFmt w:val="bullet"/>
      <w:lvlText w:val=""/>
      <w:lvlJc w:val="left"/>
      <w:pPr>
        <w:tabs>
          <w:tab w:val="num" w:pos="454"/>
        </w:tabs>
        <w:ind w:left="454" w:hanging="454"/>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890EC2"/>
    <w:multiLevelType w:val="hybridMultilevel"/>
    <w:tmpl w:val="EABE2EFC"/>
    <w:lvl w:ilvl="0" w:tplc="E92A8DAA">
      <w:start w:val="1"/>
      <w:numFmt w:val="decimal"/>
      <w:lvlText w:val="%1"/>
      <w:lvlJc w:val="left"/>
      <w:pPr>
        <w:tabs>
          <w:tab w:val="num" w:pos="850"/>
        </w:tabs>
        <w:ind w:left="850" w:hanging="850"/>
      </w:pPr>
      <w:rPr>
        <w:rFonts w:hint="default"/>
      </w:rPr>
    </w:lvl>
    <w:lvl w:ilvl="1" w:tplc="42CC18CA">
      <w:start w:val="1"/>
      <w:numFmt w:val="decimal"/>
      <w:lvlText w:val="%1.%2"/>
      <w:lvlJc w:val="left"/>
      <w:pPr>
        <w:tabs>
          <w:tab w:val="num" w:pos="850"/>
        </w:tabs>
        <w:ind w:left="850" w:hanging="850"/>
      </w:pPr>
      <w:rPr>
        <w:rFonts w:ascii="Times New Roman" w:hAnsi="Times New Roman" w:hint="default"/>
        <w:b/>
        <w:i w:val="0"/>
        <w:sz w:val="24"/>
      </w:rPr>
    </w:lvl>
    <w:lvl w:ilvl="2" w:tplc="5A6401C6">
      <w:start w:val="1"/>
      <w:numFmt w:val="decimal"/>
      <w:lvlText w:val="%1.%2.%3"/>
      <w:lvlJc w:val="left"/>
      <w:pPr>
        <w:tabs>
          <w:tab w:val="num" w:pos="850"/>
        </w:tabs>
        <w:ind w:left="850" w:hanging="850"/>
      </w:pPr>
      <w:rPr>
        <w:rFonts w:hint="default"/>
      </w:rPr>
    </w:lvl>
    <w:lvl w:ilvl="3" w:tplc="78421A92">
      <w:start w:val="1"/>
      <w:numFmt w:val="decimal"/>
      <w:lvlText w:val="%1.%2.%3.%4"/>
      <w:lvlJc w:val="left"/>
      <w:pPr>
        <w:tabs>
          <w:tab w:val="num" w:pos="862"/>
        </w:tabs>
        <w:ind w:left="862" w:hanging="862"/>
      </w:pPr>
      <w:rPr>
        <w:rFonts w:hint="default"/>
      </w:rPr>
    </w:lvl>
    <w:lvl w:ilvl="4" w:tplc="A3B872D0">
      <w:start w:val="1"/>
      <w:numFmt w:val="decimal"/>
      <w:lvlText w:val="%1.%2.%3.%4.%5"/>
      <w:lvlJc w:val="left"/>
      <w:pPr>
        <w:tabs>
          <w:tab w:val="num" w:pos="1009"/>
        </w:tabs>
        <w:ind w:left="1009" w:hanging="1009"/>
      </w:pPr>
      <w:rPr>
        <w:rFonts w:hint="default"/>
      </w:rPr>
    </w:lvl>
    <w:lvl w:ilvl="5" w:tplc="0A665270">
      <w:start w:val="1"/>
      <w:numFmt w:val="decimal"/>
      <w:lvlText w:val="%1.%2.%3.%4.%5.%6"/>
      <w:lvlJc w:val="left"/>
      <w:pPr>
        <w:tabs>
          <w:tab w:val="num" w:pos="1151"/>
        </w:tabs>
        <w:ind w:left="1151" w:hanging="1151"/>
      </w:pPr>
      <w:rPr>
        <w:rFonts w:hint="default"/>
      </w:rPr>
    </w:lvl>
    <w:lvl w:ilvl="6" w:tplc="20000206">
      <w:start w:val="1"/>
      <w:numFmt w:val="decimal"/>
      <w:lvlText w:val="%1.%2.%3.%4.%5.%6.%7"/>
      <w:lvlJc w:val="left"/>
      <w:pPr>
        <w:tabs>
          <w:tab w:val="num" w:pos="1298"/>
        </w:tabs>
        <w:ind w:left="1298" w:hanging="1298"/>
      </w:pPr>
      <w:rPr>
        <w:rFonts w:hint="default"/>
      </w:rPr>
    </w:lvl>
    <w:lvl w:ilvl="7" w:tplc="F9E0B0CE">
      <w:start w:val="1"/>
      <w:numFmt w:val="decimal"/>
      <w:lvlText w:val="%1.%2.%3.%4.%5.%6.%7.%8"/>
      <w:lvlJc w:val="left"/>
      <w:pPr>
        <w:tabs>
          <w:tab w:val="num" w:pos="1440"/>
        </w:tabs>
        <w:ind w:left="1440" w:hanging="1440"/>
      </w:pPr>
      <w:rPr>
        <w:rFonts w:hint="default"/>
      </w:rPr>
    </w:lvl>
    <w:lvl w:ilvl="8" w:tplc="63C8489E">
      <w:start w:val="1"/>
      <w:numFmt w:val="decimal"/>
      <w:lvlText w:val="%1.%2.%3.%4.%5.%6.%7.%8.%9"/>
      <w:lvlJc w:val="left"/>
      <w:pPr>
        <w:tabs>
          <w:tab w:val="num" w:pos="1582"/>
        </w:tabs>
        <w:ind w:left="1582" w:hanging="1582"/>
      </w:pPr>
      <w:rPr>
        <w:rFonts w:hint="default"/>
      </w:rPr>
    </w:lvl>
  </w:abstractNum>
  <w:abstractNum w:abstractNumId="4" w15:restartNumberingAfterBreak="0">
    <w:nsid w:val="48A70257"/>
    <w:multiLevelType w:val="hybridMultilevel"/>
    <w:tmpl w:val="82D0C890"/>
    <w:lvl w:ilvl="0" w:tplc="0414000F">
      <w:start w:val="4"/>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55893512"/>
    <w:multiLevelType w:val="hybridMultilevel"/>
    <w:tmpl w:val="5456F56A"/>
    <w:lvl w:ilvl="0" w:tplc="49EE9CCE">
      <w:start w:val="1"/>
      <w:numFmt w:val="bullet"/>
      <w:lvlText w:val=""/>
      <w:lvlJc w:val="left"/>
      <w:pPr>
        <w:tabs>
          <w:tab w:val="num" w:pos="454"/>
        </w:tabs>
        <w:ind w:left="454" w:hanging="454"/>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987F3A"/>
    <w:multiLevelType w:val="hybridMultilevel"/>
    <w:tmpl w:val="EABE2EFC"/>
    <w:lvl w:ilvl="0" w:tplc="6A3E4608">
      <w:start w:val="1"/>
      <w:numFmt w:val="decimal"/>
      <w:pStyle w:val="Heading1"/>
      <w:lvlText w:val="%1"/>
      <w:lvlJc w:val="left"/>
      <w:pPr>
        <w:tabs>
          <w:tab w:val="num" w:pos="850"/>
        </w:tabs>
        <w:ind w:left="850" w:hanging="850"/>
      </w:pPr>
      <w:rPr>
        <w:rFonts w:hint="default"/>
      </w:rPr>
    </w:lvl>
    <w:lvl w:ilvl="1" w:tplc="0D9EB904">
      <w:start w:val="1"/>
      <w:numFmt w:val="decimal"/>
      <w:pStyle w:val="Heading2"/>
      <w:lvlText w:val="%1.%2"/>
      <w:lvlJc w:val="left"/>
      <w:pPr>
        <w:tabs>
          <w:tab w:val="num" w:pos="850"/>
        </w:tabs>
        <w:ind w:left="850" w:hanging="850"/>
      </w:pPr>
      <w:rPr>
        <w:rFonts w:ascii="Times New Roman" w:hAnsi="Times New Roman" w:hint="default"/>
        <w:b/>
        <w:i w:val="0"/>
        <w:sz w:val="24"/>
      </w:rPr>
    </w:lvl>
    <w:lvl w:ilvl="2" w:tplc="658655CE">
      <w:start w:val="1"/>
      <w:numFmt w:val="decimal"/>
      <w:pStyle w:val="Heading3"/>
      <w:lvlText w:val="%1.%2.%3"/>
      <w:lvlJc w:val="left"/>
      <w:pPr>
        <w:tabs>
          <w:tab w:val="num" w:pos="850"/>
        </w:tabs>
        <w:ind w:left="850" w:hanging="850"/>
      </w:pPr>
      <w:rPr>
        <w:rFonts w:hint="default"/>
      </w:rPr>
    </w:lvl>
    <w:lvl w:ilvl="3" w:tplc="586CB3E4">
      <w:start w:val="1"/>
      <w:numFmt w:val="decimal"/>
      <w:pStyle w:val="Heading4"/>
      <w:lvlText w:val="%1.%2.%3.%4"/>
      <w:lvlJc w:val="left"/>
      <w:pPr>
        <w:tabs>
          <w:tab w:val="num" w:pos="862"/>
        </w:tabs>
        <w:ind w:left="862" w:hanging="862"/>
      </w:pPr>
      <w:rPr>
        <w:rFonts w:hint="default"/>
      </w:rPr>
    </w:lvl>
    <w:lvl w:ilvl="4" w:tplc="C9427EAE">
      <w:start w:val="1"/>
      <w:numFmt w:val="decimal"/>
      <w:pStyle w:val="Heading5"/>
      <w:lvlText w:val="%1.%2.%3.%4.%5"/>
      <w:lvlJc w:val="left"/>
      <w:pPr>
        <w:tabs>
          <w:tab w:val="num" w:pos="1009"/>
        </w:tabs>
        <w:ind w:left="1009" w:hanging="1009"/>
      </w:pPr>
      <w:rPr>
        <w:rFonts w:hint="default"/>
      </w:rPr>
    </w:lvl>
    <w:lvl w:ilvl="5" w:tplc="702A956C">
      <w:start w:val="1"/>
      <w:numFmt w:val="decimal"/>
      <w:pStyle w:val="Heading6"/>
      <w:lvlText w:val="%1.%2.%3.%4.%5.%6"/>
      <w:lvlJc w:val="left"/>
      <w:pPr>
        <w:tabs>
          <w:tab w:val="num" w:pos="1151"/>
        </w:tabs>
        <w:ind w:left="1151" w:hanging="1151"/>
      </w:pPr>
      <w:rPr>
        <w:rFonts w:hint="default"/>
      </w:rPr>
    </w:lvl>
    <w:lvl w:ilvl="6" w:tplc="E23A7DA6">
      <w:start w:val="1"/>
      <w:numFmt w:val="decimal"/>
      <w:pStyle w:val="Heading7"/>
      <w:lvlText w:val="%1.%2.%3.%4.%5.%6.%7"/>
      <w:lvlJc w:val="left"/>
      <w:pPr>
        <w:tabs>
          <w:tab w:val="num" w:pos="1298"/>
        </w:tabs>
        <w:ind w:left="1298" w:hanging="1298"/>
      </w:pPr>
      <w:rPr>
        <w:rFonts w:hint="default"/>
      </w:rPr>
    </w:lvl>
    <w:lvl w:ilvl="7" w:tplc="EB3E41B6">
      <w:start w:val="1"/>
      <w:numFmt w:val="decimal"/>
      <w:pStyle w:val="Heading8"/>
      <w:lvlText w:val="%1.%2.%3.%4.%5.%6.%7.%8"/>
      <w:lvlJc w:val="left"/>
      <w:pPr>
        <w:tabs>
          <w:tab w:val="num" w:pos="1440"/>
        </w:tabs>
        <w:ind w:left="1440" w:hanging="1440"/>
      </w:pPr>
      <w:rPr>
        <w:rFonts w:hint="default"/>
      </w:rPr>
    </w:lvl>
    <w:lvl w:ilvl="8" w:tplc="65643BEE">
      <w:start w:val="1"/>
      <w:numFmt w:val="decimal"/>
      <w:pStyle w:val="Heading9"/>
      <w:lvlText w:val="%1.%2.%3.%4.%5.%6.%7.%8.%9"/>
      <w:lvlJc w:val="left"/>
      <w:pPr>
        <w:tabs>
          <w:tab w:val="num" w:pos="1582"/>
        </w:tabs>
        <w:ind w:left="1582" w:hanging="1582"/>
      </w:pPr>
      <w:rPr>
        <w:rFonts w:hint="default"/>
      </w:rPr>
    </w:lvl>
  </w:abstractNum>
  <w:abstractNum w:abstractNumId="7" w15:restartNumberingAfterBreak="0">
    <w:nsid w:val="5B2A1E34"/>
    <w:multiLevelType w:val="hybridMultilevel"/>
    <w:tmpl w:val="CCCA1C58"/>
    <w:lvl w:ilvl="0" w:tplc="DCAA1180">
      <w:start w:val="2"/>
      <w:numFmt w:val="upperLetter"/>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5ECE5345"/>
    <w:multiLevelType w:val="hybridMultilevel"/>
    <w:tmpl w:val="772091FC"/>
    <w:lvl w:ilvl="0" w:tplc="0C324366">
      <w:start w:val="1"/>
      <w:numFmt w:val="decimal"/>
      <w:lvlText w:val="%1."/>
      <w:lvlJc w:val="left"/>
      <w:pPr>
        <w:tabs>
          <w:tab w:val="num" w:pos="720"/>
        </w:tabs>
        <w:ind w:left="720" w:hanging="360"/>
      </w:pPr>
      <w:rPr>
        <w:rFonts w:hint="default"/>
      </w:rPr>
    </w:lvl>
    <w:lvl w:ilvl="1" w:tplc="342A9DA4">
      <w:numFmt w:val="none"/>
      <w:lvlText w:val=""/>
      <w:lvlJc w:val="left"/>
      <w:pPr>
        <w:tabs>
          <w:tab w:val="num" w:pos="360"/>
        </w:tabs>
      </w:pPr>
    </w:lvl>
    <w:lvl w:ilvl="2" w:tplc="418AB4EA">
      <w:numFmt w:val="none"/>
      <w:lvlText w:val=""/>
      <w:lvlJc w:val="left"/>
      <w:pPr>
        <w:tabs>
          <w:tab w:val="num" w:pos="360"/>
        </w:tabs>
      </w:pPr>
    </w:lvl>
    <w:lvl w:ilvl="3" w:tplc="10E44348">
      <w:numFmt w:val="none"/>
      <w:lvlText w:val=""/>
      <w:lvlJc w:val="left"/>
      <w:pPr>
        <w:tabs>
          <w:tab w:val="num" w:pos="360"/>
        </w:tabs>
      </w:pPr>
    </w:lvl>
    <w:lvl w:ilvl="4" w:tplc="787A4690">
      <w:numFmt w:val="none"/>
      <w:lvlText w:val=""/>
      <w:lvlJc w:val="left"/>
      <w:pPr>
        <w:tabs>
          <w:tab w:val="num" w:pos="360"/>
        </w:tabs>
      </w:pPr>
    </w:lvl>
    <w:lvl w:ilvl="5" w:tplc="7972AF1E">
      <w:numFmt w:val="none"/>
      <w:lvlText w:val=""/>
      <w:lvlJc w:val="left"/>
      <w:pPr>
        <w:tabs>
          <w:tab w:val="num" w:pos="360"/>
        </w:tabs>
      </w:pPr>
    </w:lvl>
    <w:lvl w:ilvl="6" w:tplc="9018548C">
      <w:numFmt w:val="none"/>
      <w:lvlText w:val=""/>
      <w:lvlJc w:val="left"/>
      <w:pPr>
        <w:tabs>
          <w:tab w:val="num" w:pos="360"/>
        </w:tabs>
      </w:pPr>
    </w:lvl>
    <w:lvl w:ilvl="7" w:tplc="E850D45E">
      <w:numFmt w:val="none"/>
      <w:lvlText w:val=""/>
      <w:lvlJc w:val="left"/>
      <w:pPr>
        <w:tabs>
          <w:tab w:val="num" w:pos="360"/>
        </w:tabs>
      </w:pPr>
    </w:lvl>
    <w:lvl w:ilvl="8" w:tplc="A79EF6B6">
      <w:numFmt w:val="none"/>
      <w:lvlText w:val=""/>
      <w:lvlJc w:val="left"/>
      <w:pPr>
        <w:tabs>
          <w:tab w:val="num" w:pos="360"/>
        </w:tabs>
      </w:pPr>
    </w:lvl>
  </w:abstractNum>
  <w:abstractNum w:abstractNumId="9" w15:restartNumberingAfterBreak="0">
    <w:nsid w:val="64C94CC9"/>
    <w:multiLevelType w:val="hybridMultilevel"/>
    <w:tmpl w:val="23D2929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672CD4"/>
    <w:multiLevelType w:val="hybridMultilevel"/>
    <w:tmpl w:val="E990D4B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CC0964"/>
    <w:multiLevelType w:val="hybridMultilevel"/>
    <w:tmpl w:val="558A0208"/>
    <w:lvl w:ilvl="0" w:tplc="F0BE2964">
      <w:start w:val="1"/>
      <w:numFmt w:val="decimal"/>
      <w:lvlText w:val="%1"/>
      <w:lvlJc w:val="left"/>
      <w:pPr>
        <w:tabs>
          <w:tab w:val="num" w:pos="-1"/>
        </w:tabs>
        <w:ind w:left="-1" w:hanging="850"/>
      </w:pPr>
      <w:rPr>
        <w:rFonts w:hint="default"/>
      </w:rPr>
    </w:lvl>
    <w:lvl w:ilvl="1" w:tplc="2F064DAC">
      <w:start w:val="1"/>
      <w:numFmt w:val="decimal"/>
      <w:lvlText w:val="%1.%2"/>
      <w:lvlJc w:val="left"/>
      <w:pPr>
        <w:tabs>
          <w:tab w:val="num" w:pos="-1"/>
        </w:tabs>
        <w:ind w:left="-1" w:hanging="850"/>
      </w:pPr>
      <w:rPr>
        <w:rFonts w:ascii="Arial" w:hAnsi="Arial" w:hint="default"/>
        <w:b/>
        <w:i w:val="0"/>
        <w:sz w:val="24"/>
      </w:rPr>
    </w:lvl>
    <w:lvl w:ilvl="2" w:tplc="3C6A3312">
      <w:start w:val="1"/>
      <w:numFmt w:val="decimal"/>
      <w:lvlText w:val="%1.%2.%3"/>
      <w:lvlJc w:val="left"/>
      <w:pPr>
        <w:tabs>
          <w:tab w:val="num" w:pos="-1"/>
        </w:tabs>
        <w:ind w:left="-1" w:hanging="850"/>
      </w:pPr>
      <w:rPr>
        <w:rFonts w:hint="default"/>
      </w:rPr>
    </w:lvl>
    <w:lvl w:ilvl="3" w:tplc="80D85BE8">
      <w:start w:val="1"/>
      <w:numFmt w:val="decimal"/>
      <w:lvlText w:val="%1.%2.%3.%4"/>
      <w:lvlJc w:val="left"/>
      <w:pPr>
        <w:tabs>
          <w:tab w:val="num" w:pos="11"/>
        </w:tabs>
        <w:ind w:left="11" w:hanging="862"/>
      </w:pPr>
      <w:rPr>
        <w:rFonts w:hint="default"/>
      </w:rPr>
    </w:lvl>
    <w:lvl w:ilvl="4" w:tplc="257EB278">
      <w:start w:val="1"/>
      <w:numFmt w:val="decimal"/>
      <w:lvlText w:val="%1.%2.%3.%4.%5"/>
      <w:lvlJc w:val="left"/>
      <w:pPr>
        <w:tabs>
          <w:tab w:val="num" w:pos="158"/>
        </w:tabs>
        <w:ind w:left="158" w:hanging="1009"/>
      </w:pPr>
      <w:rPr>
        <w:rFonts w:hint="default"/>
      </w:rPr>
    </w:lvl>
    <w:lvl w:ilvl="5" w:tplc="3F1EC25C">
      <w:start w:val="1"/>
      <w:numFmt w:val="decimal"/>
      <w:lvlText w:val="%1.%2.%3.%4.%5.%6"/>
      <w:lvlJc w:val="left"/>
      <w:pPr>
        <w:tabs>
          <w:tab w:val="num" w:pos="300"/>
        </w:tabs>
        <w:ind w:left="300" w:hanging="1151"/>
      </w:pPr>
      <w:rPr>
        <w:rFonts w:hint="default"/>
      </w:rPr>
    </w:lvl>
    <w:lvl w:ilvl="6" w:tplc="D13EDA66">
      <w:start w:val="1"/>
      <w:numFmt w:val="decimal"/>
      <w:lvlText w:val="%1.%2.%3.%4.%5.%6.%7"/>
      <w:lvlJc w:val="left"/>
      <w:pPr>
        <w:tabs>
          <w:tab w:val="num" w:pos="447"/>
        </w:tabs>
        <w:ind w:left="447" w:hanging="1298"/>
      </w:pPr>
      <w:rPr>
        <w:rFonts w:hint="default"/>
      </w:rPr>
    </w:lvl>
    <w:lvl w:ilvl="7" w:tplc="F94C9B44">
      <w:start w:val="1"/>
      <w:numFmt w:val="decimal"/>
      <w:lvlText w:val="%1.%2.%3.%4.%5.%6.%7.%8"/>
      <w:lvlJc w:val="left"/>
      <w:pPr>
        <w:tabs>
          <w:tab w:val="num" w:pos="589"/>
        </w:tabs>
        <w:ind w:left="589" w:hanging="1440"/>
      </w:pPr>
      <w:rPr>
        <w:rFonts w:hint="default"/>
      </w:rPr>
    </w:lvl>
    <w:lvl w:ilvl="8" w:tplc="E4A2D1AC">
      <w:start w:val="1"/>
      <w:numFmt w:val="decimal"/>
      <w:lvlText w:val="%1.%2.%3.%4.%5.%6.%7.%8.%9"/>
      <w:lvlJc w:val="left"/>
      <w:pPr>
        <w:tabs>
          <w:tab w:val="num" w:pos="731"/>
        </w:tabs>
        <w:ind w:left="731" w:hanging="1582"/>
      </w:pPr>
      <w:rPr>
        <w:rFonts w:hint="default"/>
      </w:rPr>
    </w:lvl>
  </w:abstractNum>
  <w:abstractNum w:abstractNumId="12" w15:restartNumberingAfterBreak="0">
    <w:nsid w:val="701C2F42"/>
    <w:multiLevelType w:val="hybridMultilevel"/>
    <w:tmpl w:val="0FB4DBC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536D71"/>
    <w:multiLevelType w:val="hybridMultilevel"/>
    <w:tmpl w:val="EABE2EFC"/>
    <w:lvl w:ilvl="0" w:tplc="7D00C4C0">
      <w:start w:val="1"/>
      <w:numFmt w:val="decimal"/>
      <w:lvlText w:val="%1"/>
      <w:lvlJc w:val="left"/>
      <w:pPr>
        <w:tabs>
          <w:tab w:val="num" w:pos="850"/>
        </w:tabs>
        <w:ind w:left="850" w:hanging="850"/>
      </w:pPr>
      <w:rPr>
        <w:rFonts w:hint="default"/>
      </w:rPr>
    </w:lvl>
    <w:lvl w:ilvl="1" w:tplc="83D88D86">
      <w:start w:val="1"/>
      <w:numFmt w:val="decimal"/>
      <w:lvlText w:val="%1.%2"/>
      <w:lvlJc w:val="left"/>
      <w:pPr>
        <w:tabs>
          <w:tab w:val="num" w:pos="850"/>
        </w:tabs>
        <w:ind w:left="850" w:hanging="850"/>
      </w:pPr>
      <w:rPr>
        <w:rFonts w:ascii="Times New Roman" w:hAnsi="Times New Roman" w:hint="default"/>
        <w:b/>
        <w:i w:val="0"/>
        <w:sz w:val="24"/>
      </w:rPr>
    </w:lvl>
    <w:lvl w:ilvl="2" w:tplc="F5986996">
      <w:start w:val="1"/>
      <w:numFmt w:val="decimal"/>
      <w:lvlText w:val="%1.%2.%3"/>
      <w:lvlJc w:val="left"/>
      <w:pPr>
        <w:tabs>
          <w:tab w:val="num" w:pos="850"/>
        </w:tabs>
        <w:ind w:left="850" w:hanging="850"/>
      </w:pPr>
      <w:rPr>
        <w:rFonts w:hint="default"/>
      </w:rPr>
    </w:lvl>
    <w:lvl w:ilvl="3" w:tplc="1AA476B4">
      <w:start w:val="1"/>
      <w:numFmt w:val="decimal"/>
      <w:lvlText w:val="%1.%2.%3.%4"/>
      <w:lvlJc w:val="left"/>
      <w:pPr>
        <w:tabs>
          <w:tab w:val="num" w:pos="862"/>
        </w:tabs>
        <w:ind w:left="862" w:hanging="862"/>
      </w:pPr>
      <w:rPr>
        <w:rFonts w:hint="default"/>
      </w:rPr>
    </w:lvl>
    <w:lvl w:ilvl="4" w:tplc="7BD65F40">
      <w:start w:val="1"/>
      <w:numFmt w:val="decimal"/>
      <w:lvlText w:val="%1.%2.%3.%4.%5"/>
      <w:lvlJc w:val="left"/>
      <w:pPr>
        <w:tabs>
          <w:tab w:val="num" w:pos="1009"/>
        </w:tabs>
        <w:ind w:left="1009" w:hanging="1009"/>
      </w:pPr>
      <w:rPr>
        <w:rFonts w:hint="default"/>
      </w:rPr>
    </w:lvl>
    <w:lvl w:ilvl="5" w:tplc="7B06310A">
      <w:start w:val="1"/>
      <w:numFmt w:val="decimal"/>
      <w:lvlText w:val="%1.%2.%3.%4.%5.%6"/>
      <w:lvlJc w:val="left"/>
      <w:pPr>
        <w:tabs>
          <w:tab w:val="num" w:pos="1151"/>
        </w:tabs>
        <w:ind w:left="1151" w:hanging="1151"/>
      </w:pPr>
      <w:rPr>
        <w:rFonts w:hint="default"/>
      </w:rPr>
    </w:lvl>
    <w:lvl w:ilvl="6" w:tplc="CAA25470">
      <w:start w:val="1"/>
      <w:numFmt w:val="decimal"/>
      <w:lvlText w:val="%1.%2.%3.%4.%5.%6.%7"/>
      <w:lvlJc w:val="left"/>
      <w:pPr>
        <w:tabs>
          <w:tab w:val="num" w:pos="1298"/>
        </w:tabs>
        <w:ind w:left="1298" w:hanging="1298"/>
      </w:pPr>
      <w:rPr>
        <w:rFonts w:hint="default"/>
      </w:rPr>
    </w:lvl>
    <w:lvl w:ilvl="7" w:tplc="A0542A6E">
      <w:start w:val="1"/>
      <w:numFmt w:val="decimal"/>
      <w:lvlText w:val="%1.%2.%3.%4.%5.%6.%7.%8"/>
      <w:lvlJc w:val="left"/>
      <w:pPr>
        <w:tabs>
          <w:tab w:val="num" w:pos="1440"/>
        </w:tabs>
        <w:ind w:left="1440" w:hanging="1440"/>
      </w:pPr>
      <w:rPr>
        <w:rFonts w:hint="default"/>
      </w:rPr>
    </w:lvl>
    <w:lvl w:ilvl="8" w:tplc="2C60B35C">
      <w:start w:val="1"/>
      <w:numFmt w:val="decimal"/>
      <w:lvlText w:val="%1.%2.%3.%4.%5.%6.%7.%8.%9"/>
      <w:lvlJc w:val="left"/>
      <w:pPr>
        <w:tabs>
          <w:tab w:val="num" w:pos="1582"/>
        </w:tabs>
        <w:ind w:left="1582" w:hanging="1582"/>
      </w:pPr>
      <w:rPr>
        <w:rFonts w:hint="default"/>
      </w:rPr>
    </w:lvl>
  </w:abstractNum>
  <w:abstractNum w:abstractNumId="14" w15:restartNumberingAfterBreak="0">
    <w:nsid w:val="71CC6CAA"/>
    <w:multiLevelType w:val="hybridMultilevel"/>
    <w:tmpl w:val="2970094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4"/>
  </w:num>
  <w:num w:numId="4">
    <w:abstractNumId w:val="4"/>
  </w:num>
  <w:num w:numId="5">
    <w:abstractNumId w:val="10"/>
  </w:num>
  <w:num w:numId="6">
    <w:abstractNumId w:val="7"/>
  </w:num>
  <w:num w:numId="7">
    <w:abstractNumId w:val="11"/>
  </w:num>
  <w:num w:numId="8">
    <w:abstractNumId w:val="9"/>
  </w:num>
  <w:num w:numId="9">
    <w:abstractNumId w:val="12"/>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66" w:dllVersion="513" w:checkStyle="1"/>
  <w:activeWritingStyle w:appName="MSWord" w:lang="de-DE" w:vendorID="9" w:dllVersion="512" w:checkStyle="1"/>
  <w:activeWritingStyle w:appName="MSWord" w:lang="nb-NO" w:vendorID="22"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535"/>
    <w:rsid w:val="000044F2"/>
    <w:rsid w:val="00006BF8"/>
    <w:rsid w:val="00014D8D"/>
    <w:rsid w:val="00025E55"/>
    <w:rsid w:val="000305F2"/>
    <w:rsid w:val="00051856"/>
    <w:rsid w:val="000529AA"/>
    <w:rsid w:val="000531F5"/>
    <w:rsid w:val="00064D14"/>
    <w:rsid w:val="00066AB9"/>
    <w:rsid w:val="00066E1D"/>
    <w:rsid w:val="000946C6"/>
    <w:rsid w:val="0009775B"/>
    <w:rsid w:val="000A0A6F"/>
    <w:rsid w:val="000A0B72"/>
    <w:rsid w:val="000A19EA"/>
    <w:rsid w:val="000B4AA4"/>
    <w:rsid w:val="000B7225"/>
    <w:rsid w:val="000B73C0"/>
    <w:rsid w:val="000B74C8"/>
    <w:rsid w:val="000C13A7"/>
    <w:rsid w:val="000E0D6C"/>
    <w:rsid w:val="000E4A65"/>
    <w:rsid w:val="000E61E1"/>
    <w:rsid w:val="000F00A5"/>
    <w:rsid w:val="001005AD"/>
    <w:rsid w:val="0010602E"/>
    <w:rsid w:val="0011439C"/>
    <w:rsid w:val="0012473C"/>
    <w:rsid w:val="001342E1"/>
    <w:rsid w:val="00140218"/>
    <w:rsid w:val="00150296"/>
    <w:rsid w:val="001563BA"/>
    <w:rsid w:val="00167976"/>
    <w:rsid w:val="00167BF5"/>
    <w:rsid w:val="00171BAD"/>
    <w:rsid w:val="001768A4"/>
    <w:rsid w:val="001A2CEF"/>
    <w:rsid w:val="001A7382"/>
    <w:rsid w:val="001B1CF7"/>
    <w:rsid w:val="001B4C71"/>
    <w:rsid w:val="001C05F8"/>
    <w:rsid w:val="001C46D0"/>
    <w:rsid w:val="001D3F39"/>
    <w:rsid w:val="001D5266"/>
    <w:rsid w:val="001D75B4"/>
    <w:rsid w:val="001E14F3"/>
    <w:rsid w:val="001E2663"/>
    <w:rsid w:val="001F2DEE"/>
    <w:rsid w:val="001F6EB2"/>
    <w:rsid w:val="00202154"/>
    <w:rsid w:val="00202F1D"/>
    <w:rsid w:val="00221A5F"/>
    <w:rsid w:val="00222E72"/>
    <w:rsid w:val="00225C15"/>
    <w:rsid w:val="00226B9F"/>
    <w:rsid w:val="00232C86"/>
    <w:rsid w:val="00243B6E"/>
    <w:rsid w:val="00244886"/>
    <w:rsid w:val="00246A09"/>
    <w:rsid w:val="0025492F"/>
    <w:rsid w:val="00264007"/>
    <w:rsid w:val="00296AE5"/>
    <w:rsid w:val="002C4EC3"/>
    <w:rsid w:val="002C6063"/>
    <w:rsid w:val="002D3334"/>
    <w:rsid w:val="002D6F69"/>
    <w:rsid w:val="002E2C5A"/>
    <w:rsid w:val="002F284C"/>
    <w:rsid w:val="002F3763"/>
    <w:rsid w:val="0030123B"/>
    <w:rsid w:val="00301C12"/>
    <w:rsid w:val="003071CE"/>
    <w:rsid w:val="00310526"/>
    <w:rsid w:val="003213C1"/>
    <w:rsid w:val="00321BD6"/>
    <w:rsid w:val="00336882"/>
    <w:rsid w:val="0036060E"/>
    <w:rsid w:val="0037068E"/>
    <w:rsid w:val="0037409D"/>
    <w:rsid w:val="003878EE"/>
    <w:rsid w:val="00393023"/>
    <w:rsid w:val="003B6713"/>
    <w:rsid w:val="003B6B97"/>
    <w:rsid w:val="003C385A"/>
    <w:rsid w:val="003D4068"/>
    <w:rsid w:val="003D40A9"/>
    <w:rsid w:val="003D762F"/>
    <w:rsid w:val="003D779B"/>
    <w:rsid w:val="003F2053"/>
    <w:rsid w:val="003F39B3"/>
    <w:rsid w:val="00400EC1"/>
    <w:rsid w:val="00415800"/>
    <w:rsid w:val="004303C0"/>
    <w:rsid w:val="00435716"/>
    <w:rsid w:val="00436BFF"/>
    <w:rsid w:val="0047407A"/>
    <w:rsid w:val="00475678"/>
    <w:rsid w:val="0049044E"/>
    <w:rsid w:val="00494438"/>
    <w:rsid w:val="004B24CB"/>
    <w:rsid w:val="004B3570"/>
    <w:rsid w:val="004B5112"/>
    <w:rsid w:val="004B698D"/>
    <w:rsid w:val="004C163A"/>
    <w:rsid w:val="005107C5"/>
    <w:rsid w:val="005227E8"/>
    <w:rsid w:val="00537CBC"/>
    <w:rsid w:val="0054072F"/>
    <w:rsid w:val="00545811"/>
    <w:rsid w:val="00552463"/>
    <w:rsid w:val="00560CEA"/>
    <w:rsid w:val="0056329B"/>
    <w:rsid w:val="00565611"/>
    <w:rsid w:val="00580C41"/>
    <w:rsid w:val="00592DF1"/>
    <w:rsid w:val="005A24CA"/>
    <w:rsid w:val="005A40E6"/>
    <w:rsid w:val="005C315B"/>
    <w:rsid w:val="005D0535"/>
    <w:rsid w:val="005D6103"/>
    <w:rsid w:val="005E178C"/>
    <w:rsid w:val="005E2456"/>
    <w:rsid w:val="005E3D14"/>
    <w:rsid w:val="005F199B"/>
    <w:rsid w:val="005F1D9A"/>
    <w:rsid w:val="005F41F3"/>
    <w:rsid w:val="00613245"/>
    <w:rsid w:val="00624E26"/>
    <w:rsid w:val="00630EE4"/>
    <w:rsid w:val="0063314F"/>
    <w:rsid w:val="006476BC"/>
    <w:rsid w:val="0065072F"/>
    <w:rsid w:val="00657523"/>
    <w:rsid w:val="0066471C"/>
    <w:rsid w:val="00671146"/>
    <w:rsid w:val="006854EF"/>
    <w:rsid w:val="006965A4"/>
    <w:rsid w:val="006A5D30"/>
    <w:rsid w:val="006B6B76"/>
    <w:rsid w:val="006C1BC8"/>
    <w:rsid w:val="006D43AD"/>
    <w:rsid w:val="006D7B84"/>
    <w:rsid w:val="006F4F3A"/>
    <w:rsid w:val="006F4FFF"/>
    <w:rsid w:val="006F5579"/>
    <w:rsid w:val="00707D51"/>
    <w:rsid w:val="0072105A"/>
    <w:rsid w:val="00722935"/>
    <w:rsid w:val="0072317D"/>
    <w:rsid w:val="007256AF"/>
    <w:rsid w:val="0073103A"/>
    <w:rsid w:val="0073134A"/>
    <w:rsid w:val="00736479"/>
    <w:rsid w:val="00744617"/>
    <w:rsid w:val="00757C11"/>
    <w:rsid w:val="007757E2"/>
    <w:rsid w:val="007A1EF2"/>
    <w:rsid w:val="007B12F5"/>
    <w:rsid w:val="007B63B7"/>
    <w:rsid w:val="007B7086"/>
    <w:rsid w:val="007C2CD7"/>
    <w:rsid w:val="007D6301"/>
    <w:rsid w:val="007E1A49"/>
    <w:rsid w:val="007F0785"/>
    <w:rsid w:val="007F6A77"/>
    <w:rsid w:val="008019E5"/>
    <w:rsid w:val="00801C23"/>
    <w:rsid w:val="00802AC9"/>
    <w:rsid w:val="00813254"/>
    <w:rsid w:val="008314FF"/>
    <w:rsid w:val="00847D41"/>
    <w:rsid w:val="00851ABD"/>
    <w:rsid w:val="00855C28"/>
    <w:rsid w:val="00865692"/>
    <w:rsid w:val="00871E4C"/>
    <w:rsid w:val="00874C62"/>
    <w:rsid w:val="008843BC"/>
    <w:rsid w:val="00890F44"/>
    <w:rsid w:val="008A3DBD"/>
    <w:rsid w:val="008E2E6A"/>
    <w:rsid w:val="008F20D9"/>
    <w:rsid w:val="008F4D26"/>
    <w:rsid w:val="00900D45"/>
    <w:rsid w:val="0092750C"/>
    <w:rsid w:val="00931979"/>
    <w:rsid w:val="009330AA"/>
    <w:rsid w:val="0093575C"/>
    <w:rsid w:val="00940F31"/>
    <w:rsid w:val="0094406A"/>
    <w:rsid w:val="009454DB"/>
    <w:rsid w:val="009455EF"/>
    <w:rsid w:val="00946AAE"/>
    <w:rsid w:val="00956FF5"/>
    <w:rsid w:val="00960949"/>
    <w:rsid w:val="0097381A"/>
    <w:rsid w:val="009807FD"/>
    <w:rsid w:val="00987E88"/>
    <w:rsid w:val="00995550"/>
    <w:rsid w:val="009970C2"/>
    <w:rsid w:val="009B2597"/>
    <w:rsid w:val="009B263E"/>
    <w:rsid w:val="009B59D4"/>
    <w:rsid w:val="009C3428"/>
    <w:rsid w:val="009C4872"/>
    <w:rsid w:val="009D6B73"/>
    <w:rsid w:val="009E0B45"/>
    <w:rsid w:val="009E6832"/>
    <w:rsid w:val="009E7825"/>
    <w:rsid w:val="009F153E"/>
    <w:rsid w:val="009F203D"/>
    <w:rsid w:val="009F4EBB"/>
    <w:rsid w:val="00A00D34"/>
    <w:rsid w:val="00A1341C"/>
    <w:rsid w:val="00A135A1"/>
    <w:rsid w:val="00A20365"/>
    <w:rsid w:val="00A3133A"/>
    <w:rsid w:val="00A42377"/>
    <w:rsid w:val="00A6532C"/>
    <w:rsid w:val="00A701DE"/>
    <w:rsid w:val="00A70349"/>
    <w:rsid w:val="00A83E40"/>
    <w:rsid w:val="00AA2E36"/>
    <w:rsid w:val="00AC2B96"/>
    <w:rsid w:val="00AC764C"/>
    <w:rsid w:val="00AD4970"/>
    <w:rsid w:val="00AD6433"/>
    <w:rsid w:val="00AF2481"/>
    <w:rsid w:val="00AF5324"/>
    <w:rsid w:val="00AF5ED7"/>
    <w:rsid w:val="00B05F89"/>
    <w:rsid w:val="00B1452D"/>
    <w:rsid w:val="00B16E2A"/>
    <w:rsid w:val="00B25D43"/>
    <w:rsid w:val="00B32807"/>
    <w:rsid w:val="00B34D77"/>
    <w:rsid w:val="00B40902"/>
    <w:rsid w:val="00B40974"/>
    <w:rsid w:val="00B440ED"/>
    <w:rsid w:val="00B5329D"/>
    <w:rsid w:val="00B64F20"/>
    <w:rsid w:val="00B65DCD"/>
    <w:rsid w:val="00B666CC"/>
    <w:rsid w:val="00B70790"/>
    <w:rsid w:val="00B7582B"/>
    <w:rsid w:val="00B83AA9"/>
    <w:rsid w:val="00B93BE5"/>
    <w:rsid w:val="00BA12F4"/>
    <w:rsid w:val="00BB264C"/>
    <w:rsid w:val="00BB294F"/>
    <w:rsid w:val="00BC4031"/>
    <w:rsid w:val="00BE3CCA"/>
    <w:rsid w:val="00BE51F6"/>
    <w:rsid w:val="00BE6F10"/>
    <w:rsid w:val="00C04FEF"/>
    <w:rsid w:val="00C23EED"/>
    <w:rsid w:val="00C24CB5"/>
    <w:rsid w:val="00C323D6"/>
    <w:rsid w:val="00C32F1B"/>
    <w:rsid w:val="00C41D26"/>
    <w:rsid w:val="00C577F9"/>
    <w:rsid w:val="00C7629C"/>
    <w:rsid w:val="00C84FF8"/>
    <w:rsid w:val="00C85B3F"/>
    <w:rsid w:val="00C90EFF"/>
    <w:rsid w:val="00C97205"/>
    <w:rsid w:val="00C97D06"/>
    <w:rsid w:val="00CB6809"/>
    <w:rsid w:val="00CD3189"/>
    <w:rsid w:val="00D01FA5"/>
    <w:rsid w:val="00D153C7"/>
    <w:rsid w:val="00D301DE"/>
    <w:rsid w:val="00D41E48"/>
    <w:rsid w:val="00D50377"/>
    <w:rsid w:val="00D76C7E"/>
    <w:rsid w:val="00D81C40"/>
    <w:rsid w:val="00D85F52"/>
    <w:rsid w:val="00D87392"/>
    <w:rsid w:val="00D904EE"/>
    <w:rsid w:val="00D90679"/>
    <w:rsid w:val="00D91D85"/>
    <w:rsid w:val="00D96635"/>
    <w:rsid w:val="00DA4C1E"/>
    <w:rsid w:val="00DB23C9"/>
    <w:rsid w:val="00DB56DC"/>
    <w:rsid w:val="00DC1904"/>
    <w:rsid w:val="00DC2312"/>
    <w:rsid w:val="00DD4A58"/>
    <w:rsid w:val="00DD5482"/>
    <w:rsid w:val="00DE08D6"/>
    <w:rsid w:val="00DF254B"/>
    <w:rsid w:val="00E11BE0"/>
    <w:rsid w:val="00E161BA"/>
    <w:rsid w:val="00E22598"/>
    <w:rsid w:val="00E379C7"/>
    <w:rsid w:val="00E465C8"/>
    <w:rsid w:val="00E51847"/>
    <w:rsid w:val="00E77A5A"/>
    <w:rsid w:val="00E91FC2"/>
    <w:rsid w:val="00E9566B"/>
    <w:rsid w:val="00E95F42"/>
    <w:rsid w:val="00EA7F03"/>
    <w:rsid w:val="00EB6BA2"/>
    <w:rsid w:val="00EB78F4"/>
    <w:rsid w:val="00ED670B"/>
    <w:rsid w:val="00EF0004"/>
    <w:rsid w:val="00EF00FD"/>
    <w:rsid w:val="00EF30A7"/>
    <w:rsid w:val="00EF633A"/>
    <w:rsid w:val="00F0646A"/>
    <w:rsid w:val="00F12A1D"/>
    <w:rsid w:val="00F341BD"/>
    <w:rsid w:val="00F3567E"/>
    <w:rsid w:val="00F4633B"/>
    <w:rsid w:val="00F61CE8"/>
    <w:rsid w:val="00F652CD"/>
    <w:rsid w:val="00F705C7"/>
    <w:rsid w:val="00F82B3F"/>
    <w:rsid w:val="00F86019"/>
    <w:rsid w:val="00F91DF5"/>
    <w:rsid w:val="00FA361B"/>
    <w:rsid w:val="00FB1501"/>
    <w:rsid w:val="00FB271A"/>
    <w:rsid w:val="00FC0BF4"/>
    <w:rsid w:val="00FC14EF"/>
    <w:rsid w:val="00FC2DA0"/>
    <w:rsid w:val="00FC3060"/>
    <w:rsid w:val="00FC43D4"/>
    <w:rsid w:val="00FE0A8D"/>
    <w:rsid w:val="00FE11F1"/>
    <w:rsid w:val="00FE3A26"/>
    <w:rsid w:val="00FE7688"/>
    <w:rsid w:val="00FF3C07"/>
    <w:rsid w:val="00FF5179"/>
    <w:rsid w:val="0165F38D"/>
    <w:rsid w:val="40E7679D"/>
    <w:rsid w:val="50BE5D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3939CCA"/>
  <w15:docId w15:val="{6EB85EE6-A185-4C33-8C64-527CF7F0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A26"/>
    <w:rPr>
      <w:sz w:val="24"/>
    </w:rPr>
  </w:style>
  <w:style w:type="paragraph" w:styleId="Heading1">
    <w:name w:val="heading 1"/>
    <w:aliases w:val="Hovedblokk,H1,Hovedblokk1,NCAS HEADING 1,Heading V,TF-Overskrift 1,h1,new page/chapter,Benyttes ikke!,Aetat1,Main title,Arial 14 Fett,Arial 14 Fett1,Arial 14 Fett2,Heading V1,Heading V2,Arial 14 Fett3,Arial 14 Fett11,Arial 14 Fett21,Hovedbl"/>
    <w:basedOn w:val="Normal"/>
    <w:next w:val="Normal"/>
    <w:qFormat/>
    <w:rsid w:val="009C3428"/>
    <w:pPr>
      <w:keepNext/>
      <w:numPr>
        <w:numId w:val="1"/>
      </w:numPr>
      <w:spacing w:before="360" w:after="120"/>
      <w:outlineLvl w:val="0"/>
    </w:pPr>
    <w:rPr>
      <w:b/>
      <w:caps/>
      <w:kern w:val="28"/>
      <w:sz w:val="28"/>
    </w:rPr>
  </w:style>
  <w:style w:type="paragraph" w:styleId="Heading2">
    <w:name w:val="heading 2"/>
    <w:aliases w:val="Kapitel,Heading EMC-2,H2,GD nivå 1,Kapitel1,NCAS Heading 2,TF-Overskrit 2,2 headline,h,Arial 12 Fett Kursiv,Arial 12 Fett Kursiv1,Arial 12 Fett Kursiv2,Arial 12 Fett Kursiv11,Arial 12 Fett Kursiv3,Arial 12 Fett Kursiv4,UNDERRUBRIK 1-2"/>
    <w:basedOn w:val="Normal"/>
    <w:next w:val="Normal"/>
    <w:qFormat/>
    <w:rsid w:val="00225C15"/>
    <w:pPr>
      <w:keepNext/>
      <w:numPr>
        <w:ilvl w:val="1"/>
        <w:numId w:val="1"/>
      </w:numPr>
      <w:spacing w:before="120" w:after="60"/>
      <w:outlineLvl w:val="1"/>
    </w:pPr>
    <w:rPr>
      <w:b/>
    </w:rPr>
  </w:style>
  <w:style w:type="paragraph" w:styleId="Heading3">
    <w:name w:val="heading 3"/>
    <w:aliases w:val="Underkap.,H3,GD nivå 1.1,Underkap.1,NCAS Heading 3,TF-Overskrift 3,Arial 12 Fett,TF-Overskrift 2,Arial 12 Fett1,Arial 12 Fett2,Arial 12 Fett3,Arial 12 Fett4,Arial 12 Fett5,Arial 12 Fett11,Arial 12 Fett21,Arial 12 Fett31,Arial 12 Fett41,h3"/>
    <w:basedOn w:val="Normal"/>
    <w:next w:val="Normal"/>
    <w:qFormat/>
    <w:rsid w:val="00225C15"/>
    <w:pPr>
      <w:keepNext/>
      <w:numPr>
        <w:ilvl w:val="2"/>
        <w:numId w:val="1"/>
      </w:numPr>
      <w:spacing w:before="120" w:after="60"/>
      <w:outlineLvl w:val="2"/>
    </w:pPr>
    <w:rPr>
      <w:i/>
    </w:rPr>
  </w:style>
  <w:style w:type="paragraph" w:styleId="Heading4">
    <w:name w:val="heading 4"/>
    <w:aliases w:val="Avsnitt,H4,Avsnitt1,Forutsetninger,aktiviteter,h4,First Subheading"/>
    <w:basedOn w:val="Normal"/>
    <w:next w:val="Normal"/>
    <w:qFormat/>
    <w:rsid w:val="00225C15"/>
    <w:pPr>
      <w:keepNext/>
      <w:numPr>
        <w:ilvl w:val="3"/>
        <w:numId w:val="1"/>
      </w:numPr>
      <w:spacing w:before="240" w:after="60"/>
      <w:outlineLvl w:val="3"/>
    </w:pPr>
    <w:rPr>
      <w:b/>
      <w:i/>
    </w:rPr>
  </w:style>
  <w:style w:type="paragraph" w:styleId="Heading5">
    <w:name w:val="heading 5"/>
    <w:aliases w:val="Underavsnitt,Underavsnitt1,H5,i innholdsfortegnelsen,H51,Underavsnitt2,H52,Underavsnitt3,H53,Underavsnitt4,H54,Underavsnitt5,H55,Underavsnitt6,H56,Underavsnitt7,H57,Underavsnitt8,H58,Underavsnitt11,H511,Underavsnitt21,H521,Underavsnitt31"/>
    <w:basedOn w:val="Normal"/>
    <w:next w:val="Normal"/>
    <w:qFormat/>
    <w:rsid w:val="00225C15"/>
    <w:pPr>
      <w:numPr>
        <w:ilvl w:val="4"/>
        <w:numId w:val="1"/>
      </w:numPr>
      <w:spacing w:before="240" w:after="60"/>
      <w:outlineLvl w:val="4"/>
    </w:pPr>
    <w:rPr>
      <w:rFonts w:ascii="Arial" w:hAnsi="Arial"/>
      <w:sz w:val="22"/>
    </w:rPr>
  </w:style>
  <w:style w:type="paragraph" w:styleId="Heading6">
    <w:name w:val="heading 6"/>
    <w:aliases w:val="samlingstittel"/>
    <w:basedOn w:val="Normal"/>
    <w:next w:val="Normal"/>
    <w:qFormat/>
    <w:rsid w:val="00225C15"/>
    <w:pPr>
      <w:numPr>
        <w:ilvl w:val="5"/>
        <w:numId w:val="1"/>
      </w:numPr>
      <w:spacing w:before="240" w:after="60"/>
      <w:outlineLvl w:val="5"/>
    </w:pPr>
    <w:rPr>
      <w:rFonts w:ascii="Arial" w:hAnsi="Arial"/>
      <w:i/>
      <w:sz w:val="22"/>
    </w:rPr>
  </w:style>
  <w:style w:type="paragraph" w:styleId="Heading7">
    <w:name w:val="heading 7"/>
    <w:aliases w:val="Programnavn"/>
    <w:basedOn w:val="Normal"/>
    <w:next w:val="Normal"/>
    <w:qFormat/>
    <w:rsid w:val="00225C15"/>
    <w:pPr>
      <w:numPr>
        <w:ilvl w:val="6"/>
        <w:numId w:val="1"/>
      </w:numPr>
      <w:spacing w:before="240" w:after="60"/>
      <w:outlineLvl w:val="6"/>
    </w:pPr>
    <w:rPr>
      <w:rFonts w:ascii="Arial" w:hAnsi="Arial"/>
      <w:sz w:val="20"/>
    </w:rPr>
  </w:style>
  <w:style w:type="paragraph" w:styleId="Heading8">
    <w:name w:val="heading 8"/>
    <w:aliases w:val="Vedlegg,underoverskrift,samlingnr_indikator"/>
    <w:basedOn w:val="Normal"/>
    <w:next w:val="Normal"/>
    <w:qFormat/>
    <w:rsid w:val="00225C15"/>
    <w:pPr>
      <w:numPr>
        <w:ilvl w:val="7"/>
        <w:numId w:val="1"/>
      </w:numPr>
      <w:spacing w:before="240" w:after="60"/>
      <w:outlineLvl w:val="7"/>
    </w:pPr>
    <w:rPr>
      <w:rFonts w:ascii="Arial" w:hAnsi="Arial"/>
      <w:i/>
      <w:sz w:val="20"/>
    </w:rPr>
  </w:style>
  <w:style w:type="paragraph" w:styleId="Heading9">
    <w:name w:val="heading 9"/>
    <w:aliases w:val="Uvedl,emneoversikt,Attachment"/>
    <w:basedOn w:val="Normal"/>
    <w:next w:val="Normal"/>
    <w:qFormat/>
    <w:rsid w:val="00225C15"/>
    <w:pPr>
      <w:numPr>
        <w:ilvl w:val="8"/>
        <w:numId w:val="1"/>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536"/>
        <w:tab w:val="right" w:pos="9072"/>
      </w:tabs>
    </w:pPr>
    <w:rPr>
      <w:sz w:val="20"/>
    </w:rPr>
  </w:style>
  <w:style w:type="character" w:styleId="FollowedHyperlink">
    <w:name w:val="FollowedHyperlink"/>
    <w:rPr>
      <w:color w:val="800080"/>
      <w:u w:val="single"/>
    </w:rPr>
  </w:style>
  <w:style w:type="character" w:styleId="Hyperlink">
    <w:name w:val="Hyperlink"/>
    <w:rPr>
      <w:color w:val="0000FF"/>
      <w:u w:val="single"/>
    </w:rPr>
  </w:style>
  <w:style w:type="paragraph" w:styleId="TOC1">
    <w:name w:val="toc 1"/>
    <w:basedOn w:val="Normal"/>
    <w:next w:val="Normal"/>
    <w:semiHidden/>
    <w:pPr>
      <w:spacing w:before="120" w:after="120"/>
    </w:pPr>
    <w:rPr>
      <w:b/>
      <w:bCs/>
      <w:szCs w:val="24"/>
    </w:rPr>
  </w:style>
  <w:style w:type="paragraph" w:styleId="TOC2">
    <w:name w:val="toc 2"/>
    <w:basedOn w:val="Normal"/>
    <w:next w:val="Normal"/>
    <w:semiHidden/>
    <w:rsid w:val="00AF5324"/>
    <w:pPr>
      <w:tabs>
        <w:tab w:val="left" w:pos="794"/>
        <w:tab w:val="left" w:pos="960"/>
        <w:tab w:val="right" w:leader="dot" w:pos="9072"/>
      </w:tabs>
      <w:ind w:left="238"/>
    </w:pPr>
    <w:rPr>
      <w:noProof/>
      <w:sz w:val="20"/>
      <w:szCs w:val="24"/>
    </w:rPr>
  </w:style>
  <w:style w:type="paragraph" w:styleId="TOC3">
    <w:name w:val="toc 3"/>
    <w:basedOn w:val="Normal"/>
    <w:next w:val="Normal"/>
    <w:semiHidden/>
    <w:pPr>
      <w:ind w:left="482"/>
    </w:pPr>
    <w:rPr>
      <w:i/>
      <w:iCs/>
      <w:sz w:val="20"/>
      <w:szCs w:val="24"/>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Header">
    <w:name w:val="header"/>
    <w:basedOn w:val="Normal"/>
    <w:link w:val="HeaderChar"/>
    <w:uiPriority w:val="99"/>
    <w:pPr>
      <w:tabs>
        <w:tab w:val="center" w:pos="4536"/>
        <w:tab w:val="right" w:pos="9072"/>
      </w:tabs>
    </w:pPr>
    <w:rPr>
      <w:sz w:val="20"/>
    </w:rPr>
  </w:style>
  <w:style w:type="paragraph" w:customStyle="1" w:styleId="Bobletekst1">
    <w:name w:val="Bobleteks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FootnoteText">
    <w:name w:val="footnote text"/>
    <w:basedOn w:val="Normal"/>
    <w:semiHidden/>
    <w:rPr>
      <w:sz w:val="22"/>
    </w:rPr>
  </w:style>
  <w:style w:type="character" w:styleId="FootnoteReference">
    <w:name w:val="footnote reference"/>
    <w:semiHidden/>
    <w:rPr>
      <w:vertAlign w:val="superscript"/>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Caption">
    <w:name w:val="caption"/>
    <w:basedOn w:val="Normal"/>
    <w:next w:val="Normal"/>
    <w:qFormat/>
    <w:rPr>
      <w:i/>
      <w:iCs/>
      <w:sz w:val="22"/>
    </w:rPr>
  </w:style>
  <w:style w:type="paragraph" w:styleId="BodyText">
    <w:name w:val="Body Text"/>
    <w:basedOn w:val="Normal"/>
    <w:rsid w:val="00B70790"/>
    <w:rPr>
      <w:rFonts w:ascii="Verdana" w:hAnsi="Verdana"/>
      <w:sz w:val="20"/>
      <w:lang w:eastAsia="en-US"/>
    </w:rPr>
  </w:style>
  <w:style w:type="paragraph" w:customStyle="1" w:styleId="Normal1">
    <w:name w:val="Normal1"/>
    <w:basedOn w:val="Normal"/>
    <w:link w:val="normalTegn1"/>
    <w:rsid w:val="00B70790"/>
    <w:pPr>
      <w:tabs>
        <w:tab w:val="left" w:pos="567"/>
      </w:tabs>
    </w:pPr>
    <w:rPr>
      <w:rFonts w:ascii="Verdana" w:hAnsi="Verdana"/>
      <w:sz w:val="20"/>
    </w:rPr>
  </w:style>
  <w:style w:type="character" w:customStyle="1" w:styleId="normalTegn1">
    <w:name w:val="normal Tegn1"/>
    <w:link w:val="Normal1"/>
    <w:rsid w:val="00B70790"/>
    <w:rPr>
      <w:rFonts w:ascii="Verdana" w:hAnsi="Verdana"/>
      <w:lang w:val="nb-NO" w:eastAsia="nb-NO" w:bidi="ar-SA"/>
    </w:rPr>
  </w:style>
  <w:style w:type="paragraph" w:styleId="BodyText2">
    <w:name w:val="Body Text 2"/>
    <w:basedOn w:val="Normal"/>
    <w:rsid w:val="009F153E"/>
    <w:pPr>
      <w:spacing w:after="120" w:line="480" w:lineRule="auto"/>
    </w:pPr>
  </w:style>
  <w:style w:type="table" w:styleId="TableGrid">
    <w:name w:val="Table Grid"/>
    <w:basedOn w:val="TableNormal"/>
    <w:uiPriority w:val="59"/>
    <w:rsid w:val="00F0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330AA"/>
  </w:style>
  <w:style w:type="character" w:customStyle="1" w:styleId="FooterChar">
    <w:name w:val="Footer Char"/>
    <w:link w:val="Footer"/>
    <w:rsid w:val="00F70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lektronisk.faktura@nav.no" TargetMode="External"/><Relationship Id="rId2" Type="http://schemas.openxmlformats.org/officeDocument/2006/relationships/customXml" Target="../customXml/item2.xml"/><Relationship Id="rId16" Type="http://schemas.openxmlformats.org/officeDocument/2006/relationships/hyperlink" Target="http://www.anskaffelser.no"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8" ma:contentTypeDescription="Opprett et nytt dokument." ma:contentTypeScope="" ma:versionID="66809fea76410d8593435c53e2a4111a">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b31d0b1390bddb4e934ffa1d16c46664"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 xsi:nil="true"/>
    <Virk xmlns="9092cff8-8f17-469c-b203-1eb3caf34edd" xsi:nil="true"/>
    <Innovasjonsløft xmlns="9574e016-2d0b-41e2-91bf-b961c8110043" xsi:nil="true"/>
    <Prosess xmlns="9574e016-2d0b-41e2-91bf-b961c811004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B7D544BF-2AD5-4696-95DB-A39B7CE2E8E5}"/>
</file>

<file path=customXml/itemProps2.xml><?xml version="1.0" encoding="utf-8"?>
<ds:datastoreItem xmlns:ds="http://schemas.openxmlformats.org/officeDocument/2006/customXml" ds:itemID="{939F034D-D8F8-45C8-9EA4-6891590A58B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d80b981-91ed-4507-9445-bf5e40eeec83"/>
    <ds:schemaRef ds:uri="70a2d0e6-a9e0-432b-b204-a3c5015370b3"/>
    <ds:schemaRef ds:uri="http://www.w3.org/XML/1998/namespace"/>
    <ds:schemaRef ds:uri="http://purl.org/dc/dcmitype/"/>
  </ds:schemaRefs>
</ds:datastoreItem>
</file>

<file path=customXml/itemProps3.xml><?xml version="1.0" encoding="utf-8"?>
<ds:datastoreItem xmlns:ds="http://schemas.openxmlformats.org/officeDocument/2006/customXml" ds:itemID="{07875289-3A39-41AF-A427-801C3B10839D}">
  <ds:schemaRefs>
    <ds:schemaRef ds:uri="http://schemas.openxmlformats.org/officeDocument/2006/bibliography"/>
  </ds:schemaRefs>
</ds:datastoreItem>
</file>

<file path=customXml/itemProps4.xml><?xml version="1.0" encoding="utf-8"?>
<ds:datastoreItem xmlns:ds="http://schemas.openxmlformats.org/officeDocument/2006/customXml" ds:itemID="{7DBEA6C4-BCD3-428C-8668-DFB012D234E1}">
  <ds:schemaRefs>
    <ds:schemaRef ds:uri="http://schemas.microsoft.com/sharepoint/v3/contenttype/forms"/>
  </ds:schemaRefs>
</ds:datastoreItem>
</file>

<file path=customXml/itemProps5.xml><?xml version="1.0" encoding="utf-8"?>
<ds:datastoreItem xmlns:ds="http://schemas.openxmlformats.org/officeDocument/2006/customXml" ds:itemID="{B7D47033-49CA-4645-8468-1FBD7B0DDA65}"/>
</file>

<file path=docProps/app.xml><?xml version="1.0" encoding="utf-8"?>
<Properties xmlns="http://schemas.openxmlformats.org/officeDocument/2006/extended-properties" xmlns:vt="http://schemas.openxmlformats.org/officeDocument/2006/docPropsVTypes">
  <Template>Normal</Template>
  <TotalTime>14</TotalTime>
  <Pages>8</Pages>
  <Words>1095</Words>
  <Characters>5808</Characters>
  <Application>Microsoft Office Word</Application>
  <DocSecurity>0</DocSecurity>
  <Lines>48</Lines>
  <Paragraphs>13</Paragraphs>
  <ScaleCrop>false</ScaleCrop>
  <Company>NAV Drift og utvikling</Company>
  <LinksUpToDate>false</LinksUpToDate>
  <CharactersWithSpaces>6890</CharactersWithSpaces>
  <SharedDoc>false</SharedDoc>
  <HLinks>
    <vt:vector size="12" baseType="variant">
      <vt:variant>
        <vt:i4>1310820</vt:i4>
      </vt:variant>
      <vt:variant>
        <vt:i4>3</vt:i4>
      </vt:variant>
      <vt:variant>
        <vt:i4>0</vt:i4>
      </vt:variant>
      <vt:variant>
        <vt:i4>5</vt:i4>
      </vt:variant>
      <vt:variant>
        <vt:lpwstr>mailto:elektronisk.faktura@nav.no</vt:lpwstr>
      </vt:variant>
      <vt:variant>
        <vt:lpwstr/>
      </vt:variant>
      <vt:variant>
        <vt:i4>7733305</vt:i4>
      </vt:variant>
      <vt:variant>
        <vt:i4>0</vt:i4>
      </vt:variant>
      <vt:variant>
        <vt:i4>0</vt:i4>
      </vt:variant>
      <vt:variant>
        <vt:i4>5</vt:i4>
      </vt:variant>
      <vt:variant>
        <vt:lpwstr>http://www.anskaffelser.no/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Rammeavtale om konsulentoppdrag</dc:title>
  <dc:subject>NAV standardavtaler</dc:subject>
  <dc:creator>Juridisk rådgivning</dc:creator>
  <cp:keywords/>
  <cp:lastModifiedBy>Basso, Arne Lidvar</cp:lastModifiedBy>
  <cp:revision>28</cp:revision>
  <cp:lastPrinted>2007-12-19T14:19:00Z</cp:lastPrinted>
  <dcterms:created xsi:type="dcterms:W3CDTF">2013-11-04T08:59:00Z</dcterms:created>
  <dcterms:modified xsi:type="dcterms:W3CDTF">2020-09-16T10:07:00Z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MSIP_Label_d3491420-1ae2-4120-89e6-e6f668f067e2_Enabled">
    <vt:lpwstr>true</vt:lpwstr>
  </property>
  <property fmtid="{D5CDD505-2E9C-101B-9397-08002B2CF9AE}" pid="4" name="MSIP_Label_d3491420-1ae2-4120-89e6-e6f668f067e2_SetDate">
    <vt:lpwstr>2020-08-26T12:18:21Z</vt:lpwstr>
  </property>
  <property fmtid="{D5CDD505-2E9C-101B-9397-08002B2CF9AE}" pid="5" name="MSIP_Label_d3491420-1ae2-4120-89e6-e6f668f067e2_Method">
    <vt:lpwstr>Standard</vt:lpwstr>
  </property>
  <property fmtid="{D5CDD505-2E9C-101B-9397-08002B2CF9AE}" pid="6" name="MSIP_Label_d3491420-1ae2-4120-89e6-e6f668f067e2_Name">
    <vt:lpwstr>d3491420-1ae2-4120-89e6-e6f668f067e2</vt:lpwstr>
  </property>
  <property fmtid="{D5CDD505-2E9C-101B-9397-08002B2CF9AE}" pid="7" name="MSIP_Label_d3491420-1ae2-4120-89e6-e6f668f067e2_SiteId">
    <vt:lpwstr>62366534-1ec3-4962-8869-9b5535279d0b</vt:lpwstr>
  </property>
  <property fmtid="{D5CDD505-2E9C-101B-9397-08002B2CF9AE}" pid="8" name="MSIP_Label_d3491420-1ae2-4120-89e6-e6f668f067e2_ActionId">
    <vt:lpwstr>071f8dd8-16e3-4aea-80fb-f011b027d484</vt:lpwstr>
  </property>
  <property fmtid="{D5CDD505-2E9C-101B-9397-08002B2CF9AE}" pid="9" name="MSIP_Label_d3491420-1ae2-4120-89e6-e6f668f067e2_ContentBits">
    <vt:lpwstr>0</vt:lpwstr>
  </property>
  <property fmtid="{D5CDD505-2E9C-101B-9397-08002B2CF9AE}" pid="10" name="Generer metadata for dokument">
    <vt:lpwstr>https://nhosp.sharepoint.com/leverandorutvikling/_layouts/15/wrkstat.aspx?List=9092cff8-8f17-469c-b203-1eb3caf34edd&amp;WorkflowInstanceName=fefd9bde-9a83-4a19-9c4e-7bced457bfc5, Oppdater prosess</vt:lpwstr>
  </property>
</Properties>
</file>